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4541F" w14:textId="77777777" w:rsidR="00C74680" w:rsidRPr="00A92381" w:rsidRDefault="00C74680" w:rsidP="00C74680">
      <w:pPr>
        <w:rPr>
          <w:rFonts w:ascii="Times New Roman" w:hAnsi="Times New Roman" w:cs="Times New Roman"/>
          <w:b/>
          <w:bCs/>
          <w:sz w:val="24"/>
          <w:lang w:val="de-DE"/>
        </w:rPr>
      </w:pPr>
      <w:r w:rsidRPr="00A92381">
        <w:rPr>
          <w:rFonts w:ascii="Times New Roman" w:hAnsi="Times New Roman" w:cs="Times New Roman"/>
          <w:b/>
          <w:bCs/>
          <w:sz w:val="24"/>
          <w:lang w:val="de-DE"/>
        </w:rPr>
        <w:t>Table S8. Screened PR genes in differentially expressed genes.  </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0"/>
        <w:gridCol w:w="1447"/>
        <w:gridCol w:w="874"/>
        <w:gridCol w:w="1059"/>
        <w:gridCol w:w="985"/>
        <w:gridCol w:w="1067"/>
        <w:gridCol w:w="854"/>
      </w:tblGrid>
      <w:tr w:rsidR="00C74680" w:rsidRPr="00A92381" w14:paraId="05C74BED" w14:textId="77777777" w:rsidTr="00057978">
        <w:trPr>
          <w:trHeight w:val="276"/>
        </w:trPr>
        <w:tc>
          <w:tcPr>
            <w:tcW w:w="1209" w:type="pct"/>
            <w:tcBorders>
              <w:top w:val="single" w:sz="4" w:space="0" w:color="auto"/>
              <w:bottom w:val="single" w:sz="4" w:space="0" w:color="auto"/>
            </w:tcBorders>
            <w:noWrap/>
            <w:hideMark/>
          </w:tcPr>
          <w:p w14:paraId="6E0C01C0"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Gene ID</w:t>
            </w:r>
          </w:p>
        </w:tc>
        <w:tc>
          <w:tcPr>
            <w:tcW w:w="864" w:type="pct"/>
            <w:tcBorders>
              <w:top w:val="single" w:sz="4" w:space="0" w:color="auto"/>
              <w:bottom w:val="single" w:sz="4" w:space="0" w:color="auto"/>
            </w:tcBorders>
            <w:noWrap/>
            <w:hideMark/>
          </w:tcPr>
          <w:p w14:paraId="5DAC1072"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Gene symbol</w:t>
            </w:r>
          </w:p>
        </w:tc>
        <w:tc>
          <w:tcPr>
            <w:tcW w:w="520" w:type="pct"/>
            <w:tcBorders>
              <w:top w:val="single" w:sz="4" w:space="0" w:color="auto"/>
              <w:bottom w:val="single" w:sz="4" w:space="0" w:color="auto"/>
            </w:tcBorders>
            <w:noWrap/>
            <w:hideMark/>
          </w:tcPr>
          <w:p w14:paraId="2CFFBC42"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Family</w:t>
            </w:r>
          </w:p>
        </w:tc>
        <w:tc>
          <w:tcPr>
            <w:tcW w:w="652" w:type="pct"/>
            <w:tcBorders>
              <w:top w:val="single" w:sz="4" w:space="0" w:color="auto"/>
              <w:bottom w:val="single" w:sz="4" w:space="0" w:color="auto"/>
            </w:tcBorders>
            <w:noWrap/>
            <w:hideMark/>
          </w:tcPr>
          <w:p w14:paraId="69E5F775"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Log2FC</w:t>
            </w:r>
            <w:r w:rsidRPr="00A92381">
              <w:rPr>
                <w:rFonts w:ascii="Times New Roman" w:hAnsi="Times New Roman" w:cs="Times New Roman"/>
                <w:sz w:val="24"/>
                <w:szCs w:val="24"/>
                <w:vertAlign w:val="subscript"/>
                <w:lang w:val="de-DE"/>
              </w:rPr>
              <w:t>a</w:t>
            </w:r>
          </w:p>
        </w:tc>
        <w:tc>
          <w:tcPr>
            <w:tcW w:w="587" w:type="pct"/>
            <w:tcBorders>
              <w:top w:val="single" w:sz="4" w:space="0" w:color="auto"/>
              <w:bottom w:val="single" w:sz="4" w:space="0" w:color="auto"/>
            </w:tcBorders>
            <w:noWrap/>
            <w:hideMark/>
          </w:tcPr>
          <w:p w14:paraId="36532849"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FDR</w:t>
            </w:r>
            <w:r w:rsidRPr="00A92381">
              <w:rPr>
                <w:rFonts w:ascii="Times New Roman" w:hAnsi="Times New Roman" w:cs="Times New Roman"/>
                <w:sz w:val="24"/>
                <w:szCs w:val="24"/>
                <w:vertAlign w:val="subscript"/>
                <w:lang w:val="de-DE"/>
              </w:rPr>
              <w:t>a</w:t>
            </w:r>
          </w:p>
        </w:tc>
        <w:tc>
          <w:tcPr>
            <w:tcW w:w="660" w:type="pct"/>
            <w:tcBorders>
              <w:top w:val="single" w:sz="4" w:space="0" w:color="auto"/>
              <w:bottom w:val="single" w:sz="4" w:space="0" w:color="auto"/>
            </w:tcBorders>
            <w:noWrap/>
            <w:hideMark/>
          </w:tcPr>
          <w:p w14:paraId="2F3D37C3"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Log2FC</w:t>
            </w:r>
            <w:r w:rsidRPr="00A92381">
              <w:rPr>
                <w:rFonts w:ascii="Times New Roman" w:hAnsi="Times New Roman" w:cs="Times New Roman"/>
                <w:sz w:val="24"/>
                <w:szCs w:val="24"/>
                <w:vertAlign w:val="subscript"/>
                <w:lang w:val="de-DE"/>
              </w:rPr>
              <w:t>b</w:t>
            </w:r>
          </w:p>
        </w:tc>
        <w:tc>
          <w:tcPr>
            <w:tcW w:w="508" w:type="pct"/>
            <w:tcBorders>
              <w:top w:val="single" w:sz="4" w:space="0" w:color="auto"/>
              <w:bottom w:val="single" w:sz="4" w:space="0" w:color="auto"/>
            </w:tcBorders>
            <w:noWrap/>
            <w:hideMark/>
          </w:tcPr>
          <w:p w14:paraId="5A90F301"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FDR</w:t>
            </w:r>
            <w:r w:rsidRPr="00A92381">
              <w:rPr>
                <w:rFonts w:ascii="Times New Roman" w:hAnsi="Times New Roman" w:cs="Times New Roman"/>
                <w:sz w:val="24"/>
                <w:szCs w:val="24"/>
                <w:vertAlign w:val="subscript"/>
                <w:lang w:val="de-DE"/>
              </w:rPr>
              <w:t>b</w:t>
            </w:r>
          </w:p>
        </w:tc>
      </w:tr>
      <w:tr w:rsidR="00C74680" w:rsidRPr="00A92381" w14:paraId="4062F964" w14:textId="77777777" w:rsidTr="00057978">
        <w:trPr>
          <w:trHeight w:val="276"/>
        </w:trPr>
        <w:tc>
          <w:tcPr>
            <w:tcW w:w="1209" w:type="pct"/>
            <w:tcBorders>
              <w:top w:val="single" w:sz="4" w:space="0" w:color="auto"/>
            </w:tcBorders>
            <w:noWrap/>
            <w:hideMark/>
          </w:tcPr>
          <w:p w14:paraId="49B87F6A"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E_H239278_c0_g1</w:t>
            </w:r>
          </w:p>
        </w:tc>
        <w:tc>
          <w:tcPr>
            <w:tcW w:w="864" w:type="pct"/>
            <w:tcBorders>
              <w:top w:val="single" w:sz="4" w:space="0" w:color="auto"/>
            </w:tcBorders>
            <w:noWrap/>
            <w:hideMark/>
          </w:tcPr>
          <w:p w14:paraId="45FCE7D0"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PRB1</w:t>
            </w:r>
          </w:p>
        </w:tc>
        <w:tc>
          <w:tcPr>
            <w:tcW w:w="520" w:type="pct"/>
            <w:tcBorders>
              <w:top w:val="single" w:sz="4" w:space="0" w:color="auto"/>
            </w:tcBorders>
            <w:noWrap/>
            <w:hideMark/>
          </w:tcPr>
          <w:p w14:paraId="1255FC65"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PR1</w:t>
            </w:r>
          </w:p>
        </w:tc>
        <w:tc>
          <w:tcPr>
            <w:tcW w:w="652" w:type="pct"/>
            <w:tcBorders>
              <w:top w:val="single" w:sz="4" w:space="0" w:color="auto"/>
            </w:tcBorders>
            <w:noWrap/>
            <w:hideMark/>
          </w:tcPr>
          <w:p w14:paraId="07C05C67"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-5.2072</w:t>
            </w:r>
          </w:p>
        </w:tc>
        <w:tc>
          <w:tcPr>
            <w:tcW w:w="587" w:type="pct"/>
            <w:tcBorders>
              <w:top w:val="single" w:sz="4" w:space="0" w:color="auto"/>
            </w:tcBorders>
            <w:noWrap/>
            <w:hideMark/>
          </w:tcPr>
          <w:p w14:paraId="79A5873F"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0.003</w:t>
            </w:r>
          </w:p>
        </w:tc>
        <w:tc>
          <w:tcPr>
            <w:tcW w:w="660" w:type="pct"/>
            <w:tcBorders>
              <w:top w:val="single" w:sz="4" w:space="0" w:color="auto"/>
            </w:tcBorders>
            <w:noWrap/>
            <w:hideMark/>
          </w:tcPr>
          <w:p w14:paraId="5E42860E" w14:textId="77777777" w:rsidR="00C74680" w:rsidRPr="00A92381" w:rsidRDefault="00C74680" w:rsidP="00057978">
            <w:pPr>
              <w:rPr>
                <w:rFonts w:ascii="Times New Roman" w:hAnsi="Times New Roman" w:cs="Times New Roman"/>
                <w:sz w:val="24"/>
                <w:szCs w:val="24"/>
                <w:lang w:val="de-DE"/>
              </w:rPr>
            </w:pPr>
          </w:p>
        </w:tc>
        <w:tc>
          <w:tcPr>
            <w:tcW w:w="508" w:type="pct"/>
            <w:tcBorders>
              <w:top w:val="single" w:sz="4" w:space="0" w:color="auto"/>
            </w:tcBorders>
            <w:noWrap/>
            <w:hideMark/>
          </w:tcPr>
          <w:p w14:paraId="391D9ED4"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 xml:space="preserve">　</w:t>
            </w:r>
          </w:p>
        </w:tc>
      </w:tr>
      <w:tr w:rsidR="00C74680" w:rsidRPr="00A92381" w14:paraId="24A81A75" w14:textId="77777777" w:rsidTr="00057978">
        <w:trPr>
          <w:trHeight w:val="276"/>
        </w:trPr>
        <w:tc>
          <w:tcPr>
            <w:tcW w:w="1209" w:type="pct"/>
            <w:noWrap/>
            <w:hideMark/>
          </w:tcPr>
          <w:p w14:paraId="30064B05"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E_H268278_c2_g4</w:t>
            </w:r>
          </w:p>
        </w:tc>
        <w:tc>
          <w:tcPr>
            <w:tcW w:w="864" w:type="pct"/>
            <w:noWrap/>
            <w:hideMark/>
          </w:tcPr>
          <w:p w14:paraId="7C78C28C"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PRR1</w:t>
            </w:r>
          </w:p>
        </w:tc>
        <w:tc>
          <w:tcPr>
            <w:tcW w:w="520" w:type="pct"/>
            <w:noWrap/>
            <w:hideMark/>
          </w:tcPr>
          <w:p w14:paraId="3FCC7CDB"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PR1</w:t>
            </w:r>
          </w:p>
        </w:tc>
        <w:tc>
          <w:tcPr>
            <w:tcW w:w="652" w:type="pct"/>
            <w:noWrap/>
            <w:hideMark/>
          </w:tcPr>
          <w:p w14:paraId="22DEAB1D"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-4.4122</w:t>
            </w:r>
          </w:p>
        </w:tc>
        <w:tc>
          <w:tcPr>
            <w:tcW w:w="587" w:type="pct"/>
            <w:noWrap/>
            <w:hideMark/>
          </w:tcPr>
          <w:p w14:paraId="53572AEF"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0.0286</w:t>
            </w:r>
          </w:p>
        </w:tc>
        <w:tc>
          <w:tcPr>
            <w:tcW w:w="660" w:type="pct"/>
            <w:noWrap/>
            <w:hideMark/>
          </w:tcPr>
          <w:p w14:paraId="521703E4" w14:textId="77777777" w:rsidR="00C74680" w:rsidRPr="00A92381" w:rsidRDefault="00C74680" w:rsidP="00057978">
            <w:pPr>
              <w:rPr>
                <w:rFonts w:ascii="Times New Roman" w:hAnsi="Times New Roman" w:cs="Times New Roman"/>
                <w:sz w:val="24"/>
                <w:szCs w:val="24"/>
                <w:lang w:val="de-DE"/>
              </w:rPr>
            </w:pPr>
          </w:p>
        </w:tc>
        <w:tc>
          <w:tcPr>
            <w:tcW w:w="508" w:type="pct"/>
            <w:noWrap/>
            <w:hideMark/>
          </w:tcPr>
          <w:p w14:paraId="57FD1F56"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 xml:space="preserve">　</w:t>
            </w:r>
          </w:p>
        </w:tc>
      </w:tr>
      <w:tr w:rsidR="00C74680" w:rsidRPr="00A92381" w14:paraId="4DCD8277" w14:textId="77777777" w:rsidTr="00057978">
        <w:trPr>
          <w:trHeight w:val="276"/>
        </w:trPr>
        <w:tc>
          <w:tcPr>
            <w:tcW w:w="1209" w:type="pct"/>
            <w:noWrap/>
            <w:hideMark/>
          </w:tcPr>
          <w:p w14:paraId="600BC9C7"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E_H229178_c0_g1</w:t>
            </w:r>
          </w:p>
        </w:tc>
        <w:tc>
          <w:tcPr>
            <w:tcW w:w="864" w:type="pct"/>
            <w:noWrap/>
            <w:hideMark/>
          </w:tcPr>
          <w:p w14:paraId="3F48B7E0"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PR-1</w:t>
            </w:r>
          </w:p>
        </w:tc>
        <w:tc>
          <w:tcPr>
            <w:tcW w:w="520" w:type="pct"/>
            <w:noWrap/>
            <w:hideMark/>
          </w:tcPr>
          <w:p w14:paraId="63C2EB62"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PR1</w:t>
            </w:r>
          </w:p>
        </w:tc>
        <w:tc>
          <w:tcPr>
            <w:tcW w:w="652" w:type="pct"/>
            <w:noWrap/>
            <w:hideMark/>
          </w:tcPr>
          <w:p w14:paraId="47CCF4BB"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-4.0426</w:t>
            </w:r>
          </w:p>
        </w:tc>
        <w:tc>
          <w:tcPr>
            <w:tcW w:w="587" w:type="pct"/>
            <w:noWrap/>
            <w:hideMark/>
          </w:tcPr>
          <w:p w14:paraId="1CD57384"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0.0091</w:t>
            </w:r>
          </w:p>
        </w:tc>
        <w:tc>
          <w:tcPr>
            <w:tcW w:w="660" w:type="pct"/>
            <w:noWrap/>
            <w:hideMark/>
          </w:tcPr>
          <w:p w14:paraId="43BD50AA" w14:textId="77777777" w:rsidR="00C74680" w:rsidRPr="00A92381" w:rsidRDefault="00C74680" w:rsidP="00057978">
            <w:pPr>
              <w:rPr>
                <w:rFonts w:ascii="Times New Roman" w:hAnsi="Times New Roman" w:cs="Times New Roman"/>
                <w:sz w:val="24"/>
                <w:szCs w:val="24"/>
                <w:lang w:val="de-DE"/>
              </w:rPr>
            </w:pPr>
          </w:p>
        </w:tc>
        <w:tc>
          <w:tcPr>
            <w:tcW w:w="508" w:type="pct"/>
            <w:noWrap/>
            <w:hideMark/>
          </w:tcPr>
          <w:p w14:paraId="50CC6F0F"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 xml:space="preserve">　</w:t>
            </w:r>
          </w:p>
        </w:tc>
      </w:tr>
      <w:tr w:rsidR="00C74680" w:rsidRPr="00A92381" w14:paraId="76BE031E" w14:textId="77777777" w:rsidTr="00057978">
        <w:trPr>
          <w:trHeight w:val="276"/>
        </w:trPr>
        <w:tc>
          <w:tcPr>
            <w:tcW w:w="1209" w:type="pct"/>
            <w:noWrap/>
            <w:hideMark/>
          </w:tcPr>
          <w:p w14:paraId="6012FE46"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E_H252747_c0_g1</w:t>
            </w:r>
          </w:p>
        </w:tc>
        <w:tc>
          <w:tcPr>
            <w:tcW w:w="864" w:type="pct"/>
            <w:noWrap/>
            <w:hideMark/>
          </w:tcPr>
          <w:p w14:paraId="53B1A49C"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GNS1</w:t>
            </w:r>
          </w:p>
        </w:tc>
        <w:tc>
          <w:tcPr>
            <w:tcW w:w="520" w:type="pct"/>
            <w:noWrap/>
            <w:hideMark/>
          </w:tcPr>
          <w:p w14:paraId="6104E510"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PR2</w:t>
            </w:r>
          </w:p>
        </w:tc>
        <w:tc>
          <w:tcPr>
            <w:tcW w:w="652" w:type="pct"/>
            <w:noWrap/>
            <w:hideMark/>
          </w:tcPr>
          <w:p w14:paraId="13D48256"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-9.8857</w:t>
            </w:r>
          </w:p>
        </w:tc>
        <w:tc>
          <w:tcPr>
            <w:tcW w:w="587" w:type="pct"/>
            <w:noWrap/>
            <w:hideMark/>
          </w:tcPr>
          <w:p w14:paraId="5A98E9D1"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&lt;0.0001</w:t>
            </w:r>
          </w:p>
        </w:tc>
        <w:tc>
          <w:tcPr>
            <w:tcW w:w="660" w:type="pct"/>
            <w:noWrap/>
            <w:hideMark/>
          </w:tcPr>
          <w:p w14:paraId="374EE931" w14:textId="77777777" w:rsidR="00C74680" w:rsidRPr="00A92381" w:rsidRDefault="00C74680" w:rsidP="00057978">
            <w:pPr>
              <w:rPr>
                <w:rFonts w:ascii="Times New Roman" w:hAnsi="Times New Roman" w:cs="Times New Roman"/>
                <w:sz w:val="24"/>
                <w:szCs w:val="24"/>
                <w:lang w:val="de-DE"/>
              </w:rPr>
            </w:pPr>
          </w:p>
        </w:tc>
        <w:tc>
          <w:tcPr>
            <w:tcW w:w="508" w:type="pct"/>
            <w:noWrap/>
            <w:hideMark/>
          </w:tcPr>
          <w:p w14:paraId="6954D6B6"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 xml:space="preserve">　</w:t>
            </w:r>
          </w:p>
        </w:tc>
      </w:tr>
      <w:tr w:rsidR="00C74680" w:rsidRPr="00A92381" w14:paraId="16741273" w14:textId="77777777" w:rsidTr="00057978">
        <w:trPr>
          <w:trHeight w:val="276"/>
        </w:trPr>
        <w:tc>
          <w:tcPr>
            <w:tcW w:w="1209" w:type="pct"/>
            <w:noWrap/>
            <w:hideMark/>
          </w:tcPr>
          <w:p w14:paraId="728A9187"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E_H252747_c0_g2</w:t>
            </w:r>
          </w:p>
        </w:tc>
        <w:tc>
          <w:tcPr>
            <w:tcW w:w="864" w:type="pct"/>
            <w:noWrap/>
            <w:hideMark/>
          </w:tcPr>
          <w:p w14:paraId="48FDDD28"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E13B</w:t>
            </w:r>
          </w:p>
        </w:tc>
        <w:tc>
          <w:tcPr>
            <w:tcW w:w="520" w:type="pct"/>
            <w:noWrap/>
            <w:hideMark/>
          </w:tcPr>
          <w:p w14:paraId="4E1A1DC6"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PR2</w:t>
            </w:r>
          </w:p>
        </w:tc>
        <w:tc>
          <w:tcPr>
            <w:tcW w:w="652" w:type="pct"/>
            <w:noWrap/>
            <w:hideMark/>
          </w:tcPr>
          <w:p w14:paraId="5AF51164"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-6.9149</w:t>
            </w:r>
          </w:p>
        </w:tc>
        <w:tc>
          <w:tcPr>
            <w:tcW w:w="587" w:type="pct"/>
            <w:noWrap/>
            <w:hideMark/>
          </w:tcPr>
          <w:p w14:paraId="06A908B7"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&lt;0.0001</w:t>
            </w:r>
          </w:p>
        </w:tc>
        <w:tc>
          <w:tcPr>
            <w:tcW w:w="660" w:type="pct"/>
            <w:noWrap/>
            <w:hideMark/>
          </w:tcPr>
          <w:p w14:paraId="1DC010BA" w14:textId="77777777" w:rsidR="00C74680" w:rsidRPr="00A92381" w:rsidRDefault="00C74680" w:rsidP="00057978">
            <w:pPr>
              <w:rPr>
                <w:rFonts w:ascii="Times New Roman" w:hAnsi="Times New Roman" w:cs="Times New Roman"/>
                <w:sz w:val="24"/>
                <w:szCs w:val="24"/>
                <w:lang w:val="de-DE"/>
              </w:rPr>
            </w:pPr>
          </w:p>
        </w:tc>
        <w:tc>
          <w:tcPr>
            <w:tcW w:w="508" w:type="pct"/>
            <w:noWrap/>
            <w:hideMark/>
          </w:tcPr>
          <w:p w14:paraId="6C4E648B"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 xml:space="preserve">　</w:t>
            </w:r>
          </w:p>
        </w:tc>
      </w:tr>
      <w:tr w:rsidR="00C74680" w:rsidRPr="00A92381" w14:paraId="4C6E0AD9" w14:textId="77777777" w:rsidTr="00057978">
        <w:trPr>
          <w:trHeight w:val="276"/>
        </w:trPr>
        <w:tc>
          <w:tcPr>
            <w:tcW w:w="1209" w:type="pct"/>
            <w:noWrap/>
            <w:hideMark/>
          </w:tcPr>
          <w:p w14:paraId="7DF47341"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E_H249895_c0_g2</w:t>
            </w:r>
          </w:p>
        </w:tc>
        <w:tc>
          <w:tcPr>
            <w:tcW w:w="864" w:type="pct"/>
            <w:noWrap/>
            <w:hideMark/>
          </w:tcPr>
          <w:p w14:paraId="25F68EA2"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E133</w:t>
            </w:r>
          </w:p>
        </w:tc>
        <w:tc>
          <w:tcPr>
            <w:tcW w:w="520" w:type="pct"/>
            <w:noWrap/>
            <w:hideMark/>
          </w:tcPr>
          <w:p w14:paraId="7ECAA6CD"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PR2</w:t>
            </w:r>
          </w:p>
        </w:tc>
        <w:tc>
          <w:tcPr>
            <w:tcW w:w="652" w:type="pct"/>
            <w:noWrap/>
            <w:hideMark/>
          </w:tcPr>
          <w:p w14:paraId="3F6E1164"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-6.1953</w:t>
            </w:r>
          </w:p>
        </w:tc>
        <w:tc>
          <w:tcPr>
            <w:tcW w:w="587" w:type="pct"/>
            <w:noWrap/>
            <w:hideMark/>
          </w:tcPr>
          <w:p w14:paraId="7C9DFA2C"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&lt;0.0001</w:t>
            </w:r>
          </w:p>
        </w:tc>
        <w:tc>
          <w:tcPr>
            <w:tcW w:w="660" w:type="pct"/>
            <w:noWrap/>
            <w:hideMark/>
          </w:tcPr>
          <w:p w14:paraId="539369D0" w14:textId="77777777" w:rsidR="00C74680" w:rsidRPr="00A92381" w:rsidRDefault="00C74680" w:rsidP="00057978">
            <w:pPr>
              <w:rPr>
                <w:rFonts w:ascii="Times New Roman" w:hAnsi="Times New Roman" w:cs="Times New Roman"/>
                <w:sz w:val="24"/>
                <w:szCs w:val="24"/>
                <w:lang w:val="de-DE"/>
              </w:rPr>
            </w:pPr>
          </w:p>
        </w:tc>
        <w:tc>
          <w:tcPr>
            <w:tcW w:w="508" w:type="pct"/>
            <w:noWrap/>
            <w:hideMark/>
          </w:tcPr>
          <w:p w14:paraId="594F25E8"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 xml:space="preserve">　</w:t>
            </w:r>
          </w:p>
        </w:tc>
      </w:tr>
      <w:tr w:rsidR="00C74680" w:rsidRPr="00A92381" w14:paraId="7C0F2BC1" w14:textId="77777777" w:rsidTr="00057978">
        <w:trPr>
          <w:trHeight w:val="276"/>
        </w:trPr>
        <w:tc>
          <w:tcPr>
            <w:tcW w:w="1209" w:type="pct"/>
            <w:noWrap/>
            <w:hideMark/>
          </w:tcPr>
          <w:p w14:paraId="34A3114E"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E_H252145_c0_g4</w:t>
            </w:r>
          </w:p>
        </w:tc>
        <w:tc>
          <w:tcPr>
            <w:tcW w:w="864" w:type="pct"/>
            <w:noWrap/>
            <w:hideMark/>
          </w:tcPr>
          <w:p w14:paraId="6EDBBB71"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E136</w:t>
            </w:r>
          </w:p>
        </w:tc>
        <w:tc>
          <w:tcPr>
            <w:tcW w:w="520" w:type="pct"/>
            <w:noWrap/>
            <w:hideMark/>
          </w:tcPr>
          <w:p w14:paraId="7EB2E3A5"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PR2</w:t>
            </w:r>
          </w:p>
        </w:tc>
        <w:tc>
          <w:tcPr>
            <w:tcW w:w="652" w:type="pct"/>
            <w:noWrap/>
            <w:hideMark/>
          </w:tcPr>
          <w:p w14:paraId="2FD42C0D"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-3.5602</w:t>
            </w:r>
          </w:p>
        </w:tc>
        <w:tc>
          <w:tcPr>
            <w:tcW w:w="587" w:type="pct"/>
            <w:noWrap/>
            <w:hideMark/>
          </w:tcPr>
          <w:p w14:paraId="79AAB2FB"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0.0079</w:t>
            </w:r>
          </w:p>
        </w:tc>
        <w:tc>
          <w:tcPr>
            <w:tcW w:w="660" w:type="pct"/>
            <w:noWrap/>
            <w:hideMark/>
          </w:tcPr>
          <w:p w14:paraId="24A1333B" w14:textId="77777777" w:rsidR="00C74680" w:rsidRPr="00A92381" w:rsidRDefault="00C74680" w:rsidP="00057978">
            <w:pPr>
              <w:rPr>
                <w:rFonts w:ascii="Times New Roman" w:hAnsi="Times New Roman" w:cs="Times New Roman"/>
                <w:sz w:val="24"/>
                <w:szCs w:val="24"/>
                <w:lang w:val="de-DE"/>
              </w:rPr>
            </w:pPr>
          </w:p>
        </w:tc>
        <w:tc>
          <w:tcPr>
            <w:tcW w:w="508" w:type="pct"/>
            <w:noWrap/>
            <w:hideMark/>
          </w:tcPr>
          <w:p w14:paraId="57373593"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 xml:space="preserve">　</w:t>
            </w:r>
          </w:p>
        </w:tc>
      </w:tr>
      <w:tr w:rsidR="00C74680" w:rsidRPr="00A92381" w14:paraId="69D90AB1" w14:textId="77777777" w:rsidTr="00057978">
        <w:trPr>
          <w:trHeight w:val="276"/>
        </w:trPr>
        <w:tc>
          <w:tcPr>
            <w:tcW w:w="1209" w:type="pct"/>
            <w:noWrap/>
            <w:hideMark/>
          </w:tcPr>
          <w:p w14:paraId="6D0E85C5"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E_H248541_c0_g1</w:t>
            </w:r>
          </w:p>
        </w:tc>
        <w:tc>
          <w:tcPr>
            <w:tcW w:w="864" w:type="pct"/>
            <w:noWrap/>
            <w:hideMark/>
          </w:tcPr>
          <w:p w14:paraId="612EBDBE"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E137</w:t>
            </w:r>
          </w:p>
        </w:tc>
        <w:tc>
          <w:tcPr>
            <w:tcW w:w="520" w:type="pct"/>
            <w:noWrap/>
            <w:hideMark/>
          </w:tcPr>
          <w:p w14:paraId="59320082"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PR2</w:t>
            </w:r>
          </w:p>
        </w:tc>
        <w:tc>
          <w:tcPr>
            <w:tcW w:w="652" w:type="pct"/>
            <w:noWrap/>
            <w:hideMark/>
          </w:tcPr>
          <w:p w14:paraId="6E4A56F0"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-3.332</w:t>
            </w:r>
          </w:p>
        </w:tc>
        <w:tc>
          <w:tcPr>
            <w:tcW w:w="587" w:type="pct"/>
            <w:noWrap/>
            <w:hideMark/>
          </w:tcPr>
          <w:p w14:paraId="34F61B9E"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0.027</w:t>
            </w:r>
          </w:p>
        </w:tc>
        <w:tc>
          <w:tcPr>
            <w:tcW w:w="660" w:type="pct"/>
            <w:noWrap/>
            <w:hideMark/>
          </w:tcPr>
          <w:p w14:paraId="608E3B90" w14:textId="77777777" w:rsidR="00C74680" w:rsidRPr="00A92381" w:rsidRDefault="00C74680" w:rsidP="00057978">
            <w:pPr>
              <w:rPr>
                <w:rFonts w:ascii="Times New Roman" w:hAnsi="Times New Roman" w:cs="Times New Roman"/>
                <w:sz w:val="24"/>
                <w:szCs w:val="24"/>
                <w:lang w:val="de-DE"/>
              </w:rPr>
            </w:pPr>
          </w:p>
        </w:tc>
        <w:tc>
          <w:tcPr>
            <w:tcW w:w="508" w:type="pct"/>
            <w:noWrap/>
            <w:hideMark/>
          </w:tcPr>
          <w:p w14:paraId="4B8FE1DF"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 xml:space="preserve">　</w:t>
            </w:r>
          </w:p>
        </w:tc>
      </w:tr>
      <w:tr w:rsidR="00C74680" w:rsidRPr="00A92381" w14:paraId="606A06C7" w14:textId="77777777" w:rsidTr="00057978">
        <w:trPr>
          <w:trHeight w:val="276"/>
        </w:trPr>
        <w:tc>
          <w:tcPr>
            <w:tcW w:w="1209" w:type="pct"/>
            <w:noWrap/>
            <w:hideMark/>
          </w:tcPr>
          <w:p w14:paraId="467C0A9B"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E_H261617_c0_g2</w:t>
            </w:r>
          </w:p>
        </w:tc>
        <w:tc>
          <w:tcPr>
            <w:tcW w:w="864" w:type="pct"/>
            <w:noWrap/>
            <w:hideMark/>
          </w:tcPr>
          <w:p w14:paraId="1FAFC223"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E1313</w:t>
            </w:r>
          </w:p>
        </w:tc>
        <w:tc>
          <w:tcPr>
            <w:tcW w:w="520" w:type="pct"/>
            <w:noWrap/>
            <w:hideMark/>
          </w:tcPr>
          <w:p w14:paraId="34B78CC9"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PR2</w:t>
            </w:r>
          </w:p>
        </w:tc>
        <w:tc>
          <w:tcPr>
            <w:tcW w:w="652" w:type="pct"/>
            <w:noWrap/>
            <w:hideMark/>
          </w:tcPr>
          <w:p w14:paraId="00A0CD38"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-3.2493</w:t>
            </w:r>
          </w:p>
        </w:tc>
        <w:tc>
          <w:tcPr>
            <w:tcW w:w="587" w:type="pct"/>
            <w:noWrap/>
            <w:hideMark/>
          </w:tcPr>
          <w:p w14:paraId="33ED9AC9"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0.0233</w:t>
            </w:r>
          </w:p>
        </w:tc>
        <w:tc>
          <w:tcPr>
            <w:tcW w:w="660" w:type="pct"/>
            <w:noWrap/>
            <w:hideMark/>
          </w:tcPr>
          <w:p w14:paraId="3D57E8C3" w14:textId="77777777" w:rsidR="00C74680" w:rsidRPr="00A92381" w:rsidRDefault="00C74680" w:rsidP="00057978">
            <w:pPr>
              <w:rPr>
                <w:rFonts w:ascii="Times New Roman" w:hAnsi="Times New Roman" w:cs="Times New Roman"/>
                <w:sz w:val="24"/>
                <w:szCs w:val="24"/>
                <w:lang w:val="de-DE"/>
              </w:rPr>
            </w:pPr>
          </w:p>
        </w:tc>
        <w:tc>
          <w:tcPr>
            <w:tcW w:w="508" w:type="pct"/>
            <w:noWrap/>
            <w:hideMark/>
          </w:tcPr>
          <w:p w14:paraId="70895AB7"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 xml:space="preserve">　</w:t>
            </w:r>
          </w:p>
        </w:tc>
      </w:tr>
      <w:tr w:rsidR="00C74680" w:rsidRPr="00A92381" w14:paraId="59315B68" w14:textId="77777777" w:rsidTr="00057978">
        <w:trPr>
          <w:trHeight w:val="276"/>
        </w:trPr>
        <w:tc>
          <w:tcPr>
            <w:tcW w:w="1209" w:type="pct"/>
            <w:noWrap/>
            <w:hideMark/>
          </w:tcPr>
          <w:p w14:paraId="5E92FA80"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E_H261526_c2_g1</w:t>
            </w:r>
          </w:p>
        </w:tc>
        <w:tc>
          <w:tcPr>
            <w:tcW w:w="864" w:type="pct"/>
            <w:noWrap/>
            <w:hideMark/>
          </w:tcPr>
          <w:p w14:paraId="47A0E428"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E1311</w:t>
            </w:r>
          </w:p>
        </w:tc>
        <w:tc>
          <w:tcPr>
            <w:tcW w:w="520" w:type="pct"/>
            <w:noWrap/>
            <w:hideMark/>
          </w:tcPr>
          <w:p w14:paraId="025D9C57"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PR2</w:t>
            </w:r>
          </w:p>
        </w:tc>
        <w:tc>
          <w:tcPr>
            <w:tcW w:w="652" w:type="pct"/>
            <w:noWrap/>
            <w:hideMark/>
          </w:tcPr>
          <w:p w14:paraId="5C4365DC"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-2.3579</w:t>
            </w:r>
          </w:p>
        </w:tc>
        <w:tc>
          <w:tcPr>
            <w:tcW w:w="587" w:type="pct"/>
            <w:noWrap/>
            <w:hideMark/>
          </w:tcPr>
          <w:p w14:paraId="20A781DE"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0.0038</w:t>
            </w:r>
          </w:p>
        </w:tc>
        <w:tc>
          <w:tcPr>
            <w:tcW w:w="660" w:type="pct"/>
            <w:noWrap/>
            <w:hideMark/>
          </w:tcPr>
          <w:p w14:paraId="552DDD11" w14:textId="77777777" w:rsidR="00C74680" w:rsidRPr="00A92381" w:rsidRDefault="00C74680" w:rsidP="00057978">
            <w:pPr>
              <w:rPr>
                <w:rFonts w:ascii="Times New Roman" w:hAnsi="Times New Roman" w:cs="Times New Roman"/>
                <w:sz w:val="24"/>
                <w:szCs w:val="24"/>
                <w:lang w:val="de-DE"/>
              </w:rPr>
            </w:pPr>
          </w:p>
        </w:tc>
        <w:tc>
          <w:tcPr>
            <w:tcW w:w="508" w:type="pct"/>
            <w:noWrap/>
            <w:hideMark/>
          </w:tcPr>
          <w:p w14:paraId="5B86B096"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 xml:space="preserve">　</w:t>
            </w:r>
          </w:p>
        </w:tc>
      </w:tr>
      <w:tr w:rsidR="00C74680" w:rsidRPr="00A92381" w14:paraId="73FFEF9C" w14:textId="77777777" w:rsidTr="00057978">
        <w:trPr>
          <w:trHeight w:val="276"/>
        </w:trPr>
        <w:tc>
          <w:tcPr>
            <w:tcW w:w="1209" w:type="pct"/>
            <w:noWrap/>
            <w:hideMark/>
          </w:tcPr>
          <w:p w14:paraId="558C9AB8"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E_H265619_c1_g1</w:t>
            </w:r>
          </w:p>
        </w:tc>
        <w:tc>
          <w:tcPr>
            <w:tcW w:w="864" w:type="pct"/>
            <w:noWrap/>
            <w:hideMark/>
          </w:tcPr>
          <w:p w14:paraId="0E185AF1"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E1314</w:t>
            </w:r>
          </w:p>
        </w:tc>
        <w:tc>
          <w:tcPr>
            <w:tcW w:w="520" w:type="pct"/>
            <w:noWrap/>
            <w:hideMark/>
          </w:tcPr>
          <w:p w14:paraId="576577B6"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PR2</w:t>
            </w:r>
          </w:p>
        </w:tc>
        <w:tc>
          <w:tcPr>
            <w:tcW w:w="652" w:type="pct"/>
            <w:noWrap/>
            <w:hideMark/>
          </w:tcPr>
          <w:p w14:paraId="6AAE68BE"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3.174</w:t>
            </w:r>
          </w:p>
        </w:tc>
        <w:tc>
          <w:tcPr>
            <w:tcW w:w="587" w:type="pct"/>
            <w:noWrap/>
            <w:hideMark/>
          </w:tcPr>
          <w:p w14:paraId="3FF522E1"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0.0014</w:t>
            </w:r>
          </w:p>
        </w:tc>
        <w:tc>
          <w:tcPr>
            <w:tcW w:w="660" w:type="pct"/>
            <w:noWrap/>
            <w:hideMark/>
          </w:tcPr>
          <w:p w14:paraId="3A47F41F" w14:textId="77777777" w:rsidR="00C74680" w:rsidRPr="00A92381" w:rsidRDefault="00C74680" w:rsidP="00057978">
            <w:pPr>
              <w:rPr>
                <w:rFonts w:ascii="Times New Roman" w:hAnsi="Times New Roman" w:cs="Times New Roman"/>
                <w:sz w:val="24"/>
                <w:szCs w:val="24"/>
                <w:lang w:val="de-DE"/>
              </w:rPr>
            </w:pPr>
          </w:p>
        </w:tc>
        <w:tc>
          <w:tcPr>
            <w:tcW w:w="508" w:type="pct"/>
            <w:noWrap/>
            <w:hideMark/>
          </w:tcPr>
          <w:p w14:paraId="756D0FB1"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 xml:space="preserve">　</w:t>
            </w:r>
          </w:p>
        </w:tc>
      </w:tr>
      <w:tr w:rsidR="00C74680" w:rsidRPr="00A92381" w14:paraId="57B7BF96" w14:textId="77777777" w:rsidTr="00057978">
        <w:trPr>
          <w:trHeight w:val="276"/>
        </w:trPr>
        <w:tc>
          <w:tcPr>
            <w:tcW w:w="1209" w:type="pct"/>
            <w:noWrap/>
            <w:hideMark/>
          </w:tcPr>
          <w:p w14:paraId="3C982CAE"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E_H264156_c1_g3</w:t>
            </w:r>
          </w:p>
        </w:tc>
        <w:tc>
          <w:tcPr>
            <w:tcW w:w="864" w:type="pct"/>
            <w:noWrap/>
            <w:hideMark/>
          </w:tcPr>
          <w:p w14:paraId="34F6F68A"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TBR</w:t>
            </w:r>
          </w:p>
        </w:tc>
        <w:tc>
          <w:tcPr>
            <w:tcW w:w="520" w:type="pct"/>
            <w:noWrap/>
            <w:hideMark/>
          </w:tcPr>
          <w:p w14:paraId="015CD21F"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PR4</w:t>
            </w:r>
          </w:p>
        </w:tc>
        <w:tc>
          <w:tcPr>
            <w:tcW w:w="652" w:type="pct"/>
            <w:noWrap/>
            <w:hideMark/>
          </w:tcPr>
          <w:p w14:paraId="60F59566"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-3.0307</w:t>
            </w:r>
          </w:p>
        </w:tc>
        <w:tc>
          <w:tcPr>
            <w:tcW w:w="587" w:type="pct"/>
            <w:noWrap/>
            <w:hideMark/>
          </w:tcPr>
          <w:p w14:paraId="4871555A"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0.0125</w:t>
            </w:r>
          </w:p>
        </w:tc>
        <w:tc>
          <w:tcPr>
            <w:tcW w:w="660" w:type="pct"/>
            <w:noWrap/>
            <w:hideMark/>
          </w:tcPr>
          <w:p w14:paraId="3EE44732" w14:textId="77777777" w:rsidR="00C74680" w:rsidRPr="00A92381" w:rsidRDefault="00C74680" w:rsidP="00057978">
            <w:pPr>
              <w:rPr>
                <w:rFonts w:ascii="Times New Roman" w:hAnsi="Times New Roman" w:cs="Times New Roman"/>
                <w:sz w:val="24"/>
                <w:szCs w:val="24"/>
                <w:lang w:val="de-DE"/>
              </w:rPr>
            </w:pPr>
          </w:p>
        </w:tc>
        <w:tc>
          <w:tcPr>
            <w:tcW w:w="508" w:type="pct"/>
            <w:noWrap/>
            <w:hideMark/>
          </w:tcPr>
          <w:p w14:paraId="568C1969"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 xml:space="preserve">　</w:t>
            </w:r>
          </w:p>
        </w:tc>
      </w:tr>
      <w:tr w:rsidR="00C74680" w:rsidRPr="00A92381" w14:paraId="3238C750" w14:textId="77777777" w:rsidTr="00057978">
        <w:trPr>
          <w:trHeight w:val="276"/>
        </w:trPr>
        <w:tc>
          <w:tcPr>
            <w:tcW w:w="1209" w:type="pct"/>
            <w:noWrap/>
            <w:hideMark/>
          </w:tcPr>
          <w:p w14:paraId="3F3DD3A8"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E_H268278_c1_g1</w:t>
            </w:r>
          </w:p>
        </w:tc>
        <w:tc>
          <w:tcPr>
            <w:tcW w:w="864" w:type="pct"/>
            <w:noWrap/>
            <w:hideMark/>
          </w:tcPr>
          <w:p w14:paraId="41ED98AA"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TLP</w:t>
            </w:r>
          </w:p>
        </w:tc>
        <w:tc>
          <w:tcPr>
            <w:tcW w:w="520" w:type="pct"/>
            <w:noWrap/>
            <w:hideMark/>
          </w:tcPr>
          <w:p w14:paraId="53069A48"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PR5</w:t>
            </w:r>
          </w:p>
        </w:tc>
        <w:tc>
          <w:tcPr>
            <w:tcW w:w="652" w:type="pct"/>
            <w:noWrap/>
            <w:hideMark/>
          </w:tcPr>
          <w:p w14:paraId="3F59A4E8"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-4.9315</w:t>
            </w:r>
          </w:p>
        </w:tc>
        <w:tc>
          <w:tcPr>
            <w:tcW w:w="587" w:type="pct"/>
            <w:noWrap/>
            <w:hideMark/>
          </w:tcPr>
          <w:p w14:paraId="6D182F92"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0.0022</w:t>
            </w:r>
          </w:p>
        </w:tc>
        <w:tc>
          <w:tcPr>
            <w:tcW w:w="660" w:type="pct"/>
            <w:noWrap/>
            <w:hideMark/>
          </w:tcPr>
          <w:p w14:paraId="53E5E554" w14:textId="77777777" w:rsidR="00C74680" w:rsidRPr="00A92381" w:rsidRDefault="00C74680" w:rsidP="00057978">
            <w:pPr>
              <w:rPr>
                <w:rFonts w:ascii="Times New Roman" w:hAnsi="Times New Roman" w:cs="Times New Roman"/>
                <w:sz w:val="24"/>
                <w:szCs w:val="24"/>
                <w:lang w:val="de-DE"/>
              </w:rPr>
            </w:pPr>
          </w:p>
        </w:tc>
        <w:tc>
          <w:tcPr>
            <w:tcW w:w="508" w:type="pct"/>
            <w:noWrap/>
            <w:hideMark/>
          </w:tcPr>
          <w:p w14:paraId="359BB9EF"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 xml:space="preserve">　</w:t>
            </w:r>
          </w:p>
        </w:tc>
      </w:tr>
      <w:tr w:rsidR="00C74680" w:rsidRPr="00A92381" w14:paraId="7151F969" w14:textId="77777777" w:rsidTr="00057978">
        <w:trPr>
          <w:trHeight w:val="276"/>
        </w:trPr>
        <w:tc>
          <w:tcPr>
            <w:tcW w:w="1209" w:type="pct"/>
            <w:noWrap/>
            <w:hideMark/>
          </w:tcPr>
          <w:p w14:paraId="47431876"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E_H250019_c0_g1</w:t>
            </w:r>
          </w:p>
        </w:tc>
        <w:tc>
          <w:tcPr>
            <w:tcW w:w="864" w:type="pct"/>
            <w:noWrap/>
            <w:hideMark/>
          </w:tcPr>
          <w:p w14:paraId="740E3CE2"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TLP1</w:t>
            </w:r>
          </w:p>
        </w:tc>
        <w:tc>
          <w:tcPr>
            <w:tcW w:w="520" w:type="pct"/>
            <w:noWrap/>
            <w:hideMark/>
          </w:tcPr>
          <w:p w14:paraId="61429805"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PR5</w:t>
            </w:r>
          </w:p>
        </w:tc>
        <w:tc>
          <w:tcPr>
            <w:tcW w:w="652" w:type="pct"/>
            <w:noWrap/>
            <w:hideMark/>
          </w:tcPr>
          <w:p w14:paraId="52CEE3A3" w14:textId="77777777" w:rsidR="00C74680" w:rsidRPr="00A92381" w:rsidRDefault="00C74680" w:rsidP="00057978">
            <w:pPr>
              <w:rPr>
                <w:rFonts w:ascii="Times New Roman" w:hAnsi="Times New Roman" w:cs="Times New Roman"/>
                <w:sz w:val="24"/>
                <w:szCs w:val="24"/>
                <w:lang w:val="de-DE"/>
              </w:rPr>
            </w:pPr>
          </w:p>
        </w:tc>
        <w:tc>
          <w:tcPr>
            <w:tcW w:w="587" w:type="pct"/>
            <w:noWrap/>
            <w:hideMark/>
          </w:tcPr>
          <w:p w14:paraId="65FFCCAA" w14:textId="77777777" w:rsidR="00C74680" w:rsidRPr="00A92381" w:rsidRDefault="00C74680" w:rsidP="00057978">
            <w:pPr>
              <w:rPr>
                <w:rFonts w:ascii="Times New Roman" w:hAnsi="Times New Roman" w:cs="Times New Roman"/>
                <w:sz w:val="24"/>
                <w:szCs w:val="24"/>
                <w:lang w:val="de-DE"/>
              </w:rPr>
            </w:pPr>
          </w:p>
        </w:tc>
        <w:tc>
          <w:tcPr>
            <w:tcW w:w="660" w:type="pct"/>
            <w:noWrap/>
            <w:hideMark/>
          </w:tcPr>
          <w:p w14:paraId="215B778B"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-2.8041</w:t>
            </w:r>
          </w:p>
        </w:tc>
        <w:tc>
          <w:tcPr>
            <w:tcW w:w="508" w:type="pct"/>
            <w:noWrap/>
            <w:hideMark/>
          </w:tcPr>
          <w:p w14:paraId="4D05C48B"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0.05</w:t>
            </w:r>
          </w:p>
        </w:tc>
      </w:tr>
      <w:tr w:rsidR="00C74680" w:rsidRPr="00A92381" w14:paraId="54EA94C2" w14:textId="77777777" w:rsidTr="00057978">
        <w:trPr>
          <w:trHeight w:val="276"/>
        </w:trPr>
        <w:tc>
          <w:tcPr>
            <w:tcW w:w="1209" w:type="pct"/>
            <w:noWrap/>
            <w:hideMark/>
          </w:tcPr>
          <w:p w14:paraId="70DA2714"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E_H256801_c4_g1</w:t>
            </w:r>
          </w:p>
        </w:tc>
        <w:tc>
          <w:tcPr>
            <w:tcW w:w="864" w:type="pct"/>
            <w:noWrap/>
            <w:hideMark/>
          </w:tcPr>
          <w:p w14:paraId="7C1A26DE"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PER3</w:t>
            </w:r>
          </w:p>
        </w:tc>
        <w:tc>
          <w:tcPr>
            <w:tcW w:w="520" w:type="pct"/>
            <w:noWrap/>
            <w:hideMark/>
          </w:tcPr>
          <w:p w14:paraId="1252158D"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PR9</w:t>
            </w:r>
          </w:p>
        </w:tc>
        <w:tc>
          <w:tcPr>
            <w:tcW w:w="652" w:type="pct"/>
            <w:noWrap/>
            <w:hideMark/>
          </w:tcPr>
          <w:p w14:paraId="72118249"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-5.0499</w:t>
            </w:r>
          </w:p>
        </w:tc>
        <w:tc>
          <w:tcPr>
            <w:tcW w:w="587" w:type="pct"/>
            <w:noWrap/>
            <w:hideMark/>
          </w:tcPr>
          <w:p w14:paraId="24C00FF9"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0.0017</w:t>
            </w:r>
          </w:p>
        </w:tc>
        <w:tc>
          <w:tcPr>
            <w:tcW w:w="660" w:type="pct"/>
            <w:noWrap/>
            <w:hideMark/>
          </w:tcPr>
          <w:p w14:paraId="77319B32" w14:textId="77777777" w:rsidR="00C74680" w:rsidRPr="00A92381" w:rsidRDefault="00C74680" w:rsidP="00057978">
            <w:pPr>
              <w:rPr>
                <w:rFonts w:ascii="Times New Roman" w:hAnsi="Times New Roman" w:cs="Times New Roman"/>
                <w:sz w:val="24"/>
                <w:szCs w:val="24"/>
                <w:lang w:val="de-DE"/>
              </w:rPr>
            </w:pPr>
          </w:p>
        </w:tc>
        <w:tc>
          <w:tcPr>
            <w:tcW w:w="508" w:type="pct"/>
            <w:noWrap/>
            <w:hideMark/>
          </w:tcPr>
          <w:p w14:paraId="451BC1E7"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 xml:space="preserve">　</w:t>
            </w:r>
          </w:p>
        </w:tc>
      </w:tr>
      <w:tr w:rsidR="00C74680" w:rsidRPr="00A92381" w14:paraId="6A1ABCAC" w14:textId="77777777" w:rsidTr="00057978">
        <w:trPr>
          <w:trHeight w:val="276"/>
        </w:trPr>
        <w:tc>
          <w:tcPr>
            <w:tcW w:w="1209" w:type="pct"/>
            <w:noWrap/>
            <w:hideMark/>
          </w:tcPr>
          <w:p w14:paraId="4659A826"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E_H262250_c2_g1</w:t>
            </w:r>
          </w:p>
        </w:tc>
        <w:tc>
          <w:tcPr>
            <w:tcW w:w="864" w:type="pct"/>
            <w:noWrap/>
            <w:hideMark/>
          </w:tcPr>
          <w:p w14:paraId="78949331"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PNC2</w:t>
            </w:r>
          </w:p>
        </w:tc>
        <w:tc>
          <w:tcPr>
            <w:tcW w:w="520" w:type="pct"/>
            <w:noWrap/>
            <w:hideMark/>
          </w:tcPr>
          <w:p w14:paraId="76DFB363"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PR9</w:t>
            </w:r>
          </w:p>
        </w:tc>
        <w:tc>
          <w:tcPr>
            <w:tcW w:w="652" w:type="pct"/>
            <w:noWrap/>
            <w:hideMark/>
          </w:tcPr>
          <w:p w14:paraId="7EF1CF14"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-3.9717</w:t>
            </w:r>
          </w:p>
        </w:tc>
        <w:tc>
          <w:tcPr>
            <w:tcW w:w="587" w:type="pct"/>
            <w:noWrap/>
            <w:hideMark/>
          </w:tcPr>
          <w:p w14:paraId="1DA224AF"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0.0343</w:t>
            </w:r>
          </w:p>
        </w:tc>
        <w:tc>
          <w:tcPr>
            <w:tcW w:w="660" w:type="pct"/>
            <w:noWrap/>
            <w:hideMark/>
          </w:tcPr>
          <w:p w14:paraId="70660F22" w14:textId="77777777" w:rsidR="00C74680" w:rsidRPr="00A92381" w:rsidRDefault="00C74680" w:rsidP="00057978">
            <w:pPr>
              <w:rPr>
                <w:rFonts w:ascii="Times New Roman" w:hAnsi="Times New Roman" w:cs="Times New Roman"/>
                <w:sz w:val="24"/>
                <w:szCs w:val="24"/>
                <w:lang w:val="de-DE"/>
              </w:rPr>
            </w:pPr>
          </w:p>
        </w:tc>
        <w:tc>
          <w:tcPr>
            <w:tcW w:w="508" w:type="pct"/>
            <w:noWrap/>
            <w:hideMark/>
          </w:tcPr>
          <w:p w14:paraId="165F8916"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 xml:space="preserve">　</w:t>
            </w:r>
          </w:p>
        </w:tc>
      </w:tr>
      <w:tr w:rsidR="00C74680" w:rsidRPr="00A92381" w14:paraId="2EA038EC" w14:textId="77777777" w:rsidTr="00057978">
        <w:trPr>
          <w:trHeight w:val="276"/>
        </w:trPr>
        <w:tc>
          <w:tcPr>
            <w:tcW w:w="1209" w:type="pct"/>
            <w:noWrap/>
            <w:hideMark/>
          </w:tcPr>
          <w:p w14:paraId="1EC50EB8"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E_H258413_c4_g1</w:t>
            </w:r>
          </w:p>
        </w:tc>
        <w:tc>
          <w:tcPr>
            <w:tcW w:w="864" w:type="pct"/>
            <w:noWrap/>
            <w:hideMark/>
          </w:tcPr>
          <w:p w14:paraId="08D26278"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PER47</w:t>
            </w:r>
          </w:p>
        </w:tc>
        <w:tc>
          <w:tcPr>
            <w:tcW w:w="520" w:type="pct"/>
            <w:noWrap/>
            <w:hideMark/>
          </w:tcPr>
          <w:p w14:paraId="0A183CDC"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PR9</w:t>
            </w:r>
          </w:p>
        </w:tc>
        <w:tc>
          <w:tcPr>
            <w:tcW w:w="652" w:type="pct"/>
            <w:noWrap/>
            <w:hideMark/>
          </w:tcPr>
          <w:p w14:paraId="5EE37E4A"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-3.7575</w:t>
            </w:r>
          </w:p>
        </w:tc>
        <w:tc>
          <w:tcPr>
            <w:tcW w:w="587" w:type="pct"/>
            <w:noWrap/>
            <w:hideMark/>
          </w:tcPr>
          <w:p w14:paraId="5870C9D4"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0.0047</w:t>
            </w:r>
          </w:p>
        </w:tc>
        <w:tc>
          <w:tcPr>
            <w:tcW w:w="660" w:type="pct"/>
            <w:noWrap/>
            <w:hideMark/>
          </w:tcPr>
          <w:p w14:paraId="79FBA7E6" w14:textId="77777777" w:rsidR="00C74680" w:rsidRPr="00A92381" w:rsidRDefault="00C74680" w:rsidP="00057978">
            <w:pPr>
              <w:rPr>
                <w:rFonts w:ascii="Times New Roman" w:hAnsi="Times New Roman" w:cs="Times New Roman"/>
                <w:sz w:val="24"/>
                <w:szCs w:val="24"/>
                <w:lang w:val="de-DE"/>
              </w:rPr>
            </w:pPr>
          </w:p>
        </w:tc>
        <w:tc>
          <w:tcPr>
            <w:tcW w:w="508" w:type="pct"/>
            <w:noWrap/>
            <w:hideMark/>
          </w:tcPr>
          <w:p w14:paraId="4665133F"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 xml:space="preserve">　</w:t>
            </w:r>
          </w:p>
        </w:tc>
      </w:tr>
      <w:tr w:rsidR="00C74680" w:rsidRPr="00A92381" w14:paraId="5D3F26FE" w14:textId="77777777" w:rsidTr="00057978">
        <w:trPr>
          <w:trHeight w:val="276"/>
        </w:trPr>
        <w:tc>
          <w:tcPr>
            <w:tcW w:w="1209" w:type="pct"/>
            <w:noWrap/>
            <w:hideMark/>
          </w:tcPr>
          <w:p w14:paraId="53B471D3"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lastRenderedPageBreak/>
              <w:t>E_H261201_c0_g1</w:t>
            </w:r>
          </w:p>
        </w:tc>
        <w:tc>
          <w:tcPr>
            <w:tcW w:w="864" w:type="pct"/>
            <w:noWrap/>
            <w:hideMark/>
          </w:tcPr>
          <w:p w14:paraId="4C7F9F6B"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PER11</w:t>
            </w:r>
          </w:p>
        </w:tc>
        <w:tc>
          <w:tcPr>
            <w:tcW w:w="520" w:type="pct"/>
            <w:noWrap/>
            <w:hideMark/>
          </w:tcPr>
          <w:p w14:paraId="571397B3"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PR9</w:t>
            </w:r>
          </w:p>
        </w:tc>
        <w:tc>
          <w:tcPr>
            <w:tcW w:w="652" w:type="pct"/>
            <w:noWrap/>
            <w:hideMark/>
          </w:tcPr>
          <w:p w14:paraId="25AF80FA" w14:textId="77777777" w:rsidR="00C74680" w:rsidRPr="00A92381" w:rsidRDefault="00C74680" w:rsidP="00057978">
            <w:pPr>
              <w:rPr>
                <w:rFonts w:ascii="Times New Roman" w:hAnsi="Times New Roman" w:cs="Times New Roman"/>
                <w:sz w:val="24"/>
                <w:szCs w:val="24"/>
                <w:lang w:val="de-DE"/>
              </w:rPr>
            </w:pPr>
          </w:p>
        </w:tc>
        <w:tc>
          <w:tcPr>
            <w:tcW w:w="587" w:type="pct"/>
            <w:noWrap/>
            <w:hideMark/>
          </w:tcPr>
          <w:p w14:paraId="58F3AD38" w14:textId="77777777" w:rsidR="00C74680" w:rsidRPr="00A92381" w:rsidRDefault="00C74680" w:rsidP="00057978">
            <w:pPr>
              <w:rPr>
                <w:rFonts w:ascii="Times New Roman" w:hAnsi="Times New Roman" w:cs="Times New Roman"/>
                <w:sz w:val="24"/>
                <w:szCs w:val="24"/>
                <w:lang w:val="de-DE"/>
              </w:rPr>
            </w:pPr>
          </w:p>
        </w:tc>
        <w:tc>
          <w:tcPr>
            <w:tcW w:w="660" w:type="pct"/>
            <w:noWrap/>
            <w:hideMark/>
          </w:tcPr>
          <w:p w14:paraId="1749123E"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-5.4678</w:t>
            </w:r>
          </w:p>
        </w:tc>
        <w:tc>
          <w:tcPr>
            <w:tcW w:w="508" w:type="pct"/>
            <w:noWrap/>
            <w:hideMark/>
          </w:tcPr>
          <w:p w14:paraId="694D8048"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0.0001</w:t>
            </w:r>
          </w:p>
        </w:tc>
      </w:tr>
      <w:tr w:rsidR="00C74680" w:rsidRPr="00A92381" w14:paraId="0C4A77B6" w14:textId="77777777" w:rsidTr="00057978">
        <w:trPr>
          <w:trHeight w:val="276"/>
        </w:trPr>
        <w:tc>
          <w:tcPr>
            <w:tcW w:w="1209" w:type="pct"/>
            <w:noWrap/>
            <w:hideMark/>
          </w:tcPr>
          <w:p w14:paraId="5AC7BA22"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E_H225675_c0_g1</w:t>
            </w:r>
          </w:p>
        </w:tc>
        <w:tc>
          <w:tcPr>
            <w:tcW w:w="864" w:type="pct"/>
            <w:noWrap/>
            <w:hideMark/>
          </w:tcPr>
          <w:p w14:paraId="3B3C9EB7"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PER21</w:t>
            </w:r>
          </w:p>
        </w:tc>
        <w:tc>
          <w:tcPr>
            <w:tcW w:w="520" w:type="pct"/>
            <w:noWrap/>
            <w:hideMark/>
          </w:tcPr>
          <w:p w14:paraId="1FA1AFB2"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PR9</w:t>
            </w:r>
          </w:p>
        </w:tc>
        <w:tc>
          <w:tcPr>
            <w:tcW w:w="652" w:type="pct"/>
            <w:noWrap/>
            <w:hideMark/>
          </w:tcPr>
          <w:p w14:paraId="18DDF1A5" w14:textId="77777777" w:rsidR="00C74680" w:rsidRPr="00A92381" w:rsidRDefault="00C74680" w:rsidP="00057978">
            <w:pPr>
              <w:rPr>
                <w:rFonts w:ascii="Times New Roman" w:hAnsi="Times New Roman" w:cs="Times New Roman"/>
                <w:sz w:val="24"/>
                <w:szCs w:val="24"/>
                <w:lang w:val="de-DE"/>
              </w:rPr>
            </w:pPr>
          </w:p>
        </w:tc>
        <w:tc>
          <w:tcPr>
            <w:tcW w:w="587" w:type="pct"/>
            <w:noWrap/>
            <w:hideMark/>
          </w:tcPr>
          <w:p w14:paraId="158C0057" w14:textId="77777777" w:rsidR="00C74680" w:rsidRPr="00A92381" w:rsidRDefault="00C74680" w:rsidP="00057978">
            <w:pPr>
              <w:rPr>
                <w:rFonts w:ascii="Times New Roman" w:hAnsi="Times New Roman" w:cs="Times New Roman"/>
                <w:sz w:val="24"/>
                <w:szCs w:val="24"/>
                <w:lang w:val="de-DE"/>
              </w:rPr>
            </w:pPr>
          </w:p>
        </w:tc>
        <w:tc>
          <w:tcPr>
            <w:tcW w:w="660" w:type="pct"/>
            <w:noWrap/>
            <w:hideMark/>
          </w:tcPr>
          <w:p w14:paraId="36F5C254"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7.9589</w:t>
            </w:r>
          </w:p>
        </w:tc>
        <w:tc>
          <w:tcPr>
            <w:tcW w:w="508" w:type="pct"/>
            <w:noWrap/>
            <w:hideMark/>
          </w:tcPr>
          <w:p w14:paraId="0D2CD740"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0.0032</w:t>
            </w:r>
          </w:p>
        </w:tc>
      </w:tr>
      <w:tr w:rsidR="00C74680" w:rsidRPr="00A92381" w14:paraId="296B1DE2" w14:textId="77777777" w:rsidTr="00057978">
        <w:trPr>
          <w:trHeight w:val="276"/>
        </w:trPr>
        <w:tc>
          <w:tcPr>
            <w:tcW w:w="1209" w:type="pct"/>
            <w:noWrap/>
            <w:hideMark/>
          </w:tcPr>
          <w:p w14:paraId="1FDF4335"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E_H236209_c0_g1</w:t>
            </w:r>
          </w:p>
        </w:tc>
        <w:tc>
          <w:tcPr>
            <w:tcW w:w="864" w:type="pct"/>
            <w:noWrap/>
            <w:hideMark/>
          </w:tcPr>
          <w:p w14:paraId="532203AC"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STH-2</w:t>
            </w:r>
          </w:p>
        </w:tc>
        <w:tc>
          <w:tcPr>
            <w:tcW w:w="520" w:type="pct"/>
            <w:noWrap/>
            <w:hideMark/>
          </w:tcPr>
          <w:p w14:paraId="5AF3B8E5"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PR10</w:t>
            </w:r>
          </w:p>
        </w:tc>
        <w:tc>
          <w:tcPr>
            <w:tcW w:w="652" w:type="pct"/>
            <w:noWrap/>
            <w:hideMark/>
          </w:tcPr>
          <w:p w14:paraId="53091A1C"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-4.4692</w:t>
            </w:r>
          </w:p>
        </w:tc>
        <w:tc>
          <w:tcPr>
            <w:tcW w:w="587" w:type="pct"/>
            <w:noWrap/>
            <w:hideMark/>
          </w:tcPr>
          <w:p w14:paraId="1F3B73C0"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0.0027</w:t>
            </w:r>
          </w:p>
        </w:tc>
        <w:tc>
          <w:tcPr>
            <w:tcW w:w="660" w:type="pct"/>
            <w:noWrap/>
            <w:hideMark/>
          </w:tcPr>
          <w:p w14:paraId="46D43C7B" w14:textId="77777777" w:rsidR="00C74680" w:rsidRPr="00A92381" w:rsidRDefault="00C74680" w:rsidP="00057978">
            <w:pPr>
              <w:rPr>
                <w:rFonts w:ascii="Times New Roman" w:hAnsi="Times New Roman" w:cs="Times New Roman"/>
                <w:sz w:val="24"/>
                <w:szCs w:val="24"/>
                <w:lang w:val="de-DE"/>
              </w:rPr>
            </w:pPr>
          </w:p>
        </w:tc>
        <w:tc>
          <w:tcPr>
            <w:tcW w:w="508" w:type="pct"/>
            <w:noWrap/>
            <w:hideMark/>
          </w:tcPr>
          <w:p w14:paraId="57210935"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 xml:space="preserve">　</w:t>
            </w:r>
          </w:p>
        </w:tc>
      </w:tr>
      <w:tr w:rsidR="00C74680" w:rsidRPr="00A92381" w14:paraId="53114E51" w14:textId="77777777" w:rsidTr="00057978">
        <w:trPr>
          <w:trHeight w:val="276"/>
        </w:trPr>
        <w:tc>
          <w:tcPr>
            <w:tcW w:w="1209" w:type="pct"/>
            <w:noWrap/>
            <w:hideMark/>
          </w:tcPr>
          <w:p w14:paraId="0D662299"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E_H267359_c0_g3</w:t>
            </w:r>
          </w:p>
        </w:tc>
        <w:tc>
          <w:tcPr>
            <w:tcW w:w="864" w:type="pct"/>
            <w:noWrap/>
            <w:hideMark/>
          </w:tcPr>
          <w:p w14:paraId="224A039A"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STH-21</w:t>
            </w:r>
          </w:p>
        </w:tc>
        <w:tc>
          <w:tcPr>
            <w:tcW w:w="520" w:type="pct"/>
            <w:noWrap/>
            <w:hideMark/>
          </w:tcPr>
          <w:p w14:paraId="0C78F162"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PR10</w:t>
            </w:r>
          </w:p>
        </w:tc>
        <w:tc>
          <w:tcPr>
            <w:tcW w:w="652" w:type="pct"/>
            <w:noWrap/>
            <w:hideMark/>
          </w:tcPr>
          <w:p w14:paraId="16D0E631" w14:textId="77777777" w:rsidR="00C74680" w:rsidRPr="00A92381" w:rsidRDefault="00C74680" w:rsidP="00057978">
            <w:pPr>
              <w:rPr>
                <w:rFonts w:ascii="Times New Roman" w:hAnsi="Times New Roman" w:cs="Times New Roman"/>
                <w:sz w:val="24"/>
                <w:szCs w:val="24"/>
                <w:lang w:val="de-DE"/>
              </w:rPr>
            </w:pPr>
          </w:p>
        </w:tc>
        <w:tc>
          <w:tcPr>
            <w:tcW w:w="587" w:type="pct"/>
            <w:noWrap/>
            <w:hideMark/>
          </w:tcPr>
          <w:p w14:paraId="671B9202" w14:textId="77777777" w:rsidR="00C74680" w:rsidRPr="00A92381" w:rsidRDefault="00C74680" w:rsidP="00057978">
            <w:pPr>
              <w:rPr>
                <w:rFonts w:ascii="Times New Roman" w:hAnsi="Times New Roman" w:cs="Times New Roman"/>
                <w:sz w:val="24"/>
                <w:szCs w:val="24"/>
                <w:lang w:val="de-DE"/>
              </w:rPr>
            </w:pPr>
          </w:p>
        </w:tc>
        <w:tc>
          <w:tcPr>
            <w:tcW w:w="660" w:type="pct"/>
            <w:noWrap/>
            <w:hideMark/>
          </w:tcPr>
          <w:p w14:paraId="27BD3703"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3.2225</w:t>
            </w:r>
          </w:p>
        </w:tc>
        <w:tc>
          <w:tcPr>
            <w:tcW w:w="508" w:type="pct"/>
            <w:noWrap/>
            <w:hideMark/>
          </w:tcPr>
          <w:p w14:paraId="20F4313A"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0.0332</w:t>
            </w:r>
          </w:p>
        </w:tc>
      </w:tr>
      <w:tr w:rsidR="00C74680" w:rsidRPr="00A92381" w14:paraId="66ADBFD6" w14:textId="77777777" w:rsidTr="00057978">
        <w:trPr>
          <w:trHeight w:val="276"/>
        </w:trPr>
        <w:tc>
          <w:tcPr>
            <w:tcW w:w="1209" w:type="pct"/>
            <w:noWrap/>
            <w:hideMark/>
          </w:tcPr>
          <w:p w14:paraId="59F667DE"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E_H262110_c1_g1</w:t>
            </w:r>
          </w:p>
        </w:tc>
        <w:tc>
          <w:tcPr>
            <w:tcW w:w="864" w:type="pct"/>
            <w:noWrap/>
            <w:hideMark/>
          </w:tcPr>
          <w:p w14:paraId="5CFBA5CF"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NLTP</w:t>
            </w:r>
          </w:p>
        </w:tc>
        <w:tc>
          <w:tcPr>
            <w:tcW w:w="520" w:type="pct"/>
            <w:noWrap/>
            <w:hideMark/>
          </w:tcPr>
          <w:p w14:paraId="3D14E133"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PR14</w:t>
            </w:r>
          </w:p>
        </w:tc>
        <w:tc>
          <w:tcPr>
            <w:tcW w:w="652" w:type="pct"/>
            <w:noWrap/>
            <w:hideMark/>
          </w:tcPr>
          <w:p w14:paraId="651023B0"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-7.187</w:t>
            </w:r>
          </w:p>
        </w:tc>
        <w:tc>
          <w:tcPr>
            <w:tcW w:w="587" w:type="pct"/>
            <w:noWrap/>
            <w:hideMark/>
          </w:tcPr>
          <w:p w14:paraId="3735FFB0"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0.0001</w:t>
            </w:r>
          </w:p>
        </w:tc>
        <w:tc>
          <w:tcPr>
            <w:tcW w:w="660" w:type="pct"/>
            <w:noWrap/>
            <w:hideMark/>
          </w:tcPr>
          <w:p w14:paraId="2D9EDA3B" w14:textId="77777777" w:rsidR="00C74680" w:rsidRPr="00A92381" w:rsidRDefault="00C74680" w:rsidP="00057978">
            <w:pPr>
              <w:rPr>
                <w:rFonts w:ascii="Times New Roman" w:hAnsi="Times New Roman" w:cs="Times New Roman"/>
                <w:sz w:val="24"/>
                <w:szCs w:val="24"/>
                <w:lang w:val="de-DE"/>
              </w:rPr>
            </w:pPr>
          </w:p>
        </w:tc>
        <w:tc>
          <w:tcPr>
            <w:tcW w:w="508" w:type="pct"/>
            <w:noWrap/>
            <w:hideMark/>
          </w:tcPr>
          <w:p w14:paraId="4226D45D"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 xml:space="preserve">　</w:t>
            </w:r>
          </w:p>
        </w:tc>
      </w:tr>
      <w:tr w:rsidR="00C74680" w:rsidRPr="00A92381" w14:paraId="00B2EB41" w14:textId="77777777" w:rsidTr="00057978">
        <w:trPr>
          <w:trHeight w:val="276"/>
        </w:trPr>
        <w:tc>
          <w:tcPr>
            <w:tcW w:w="1209" w:type="pct"/>
            <w:noWrap/>
            <w:hideMark/>
          </w:tcPr>
          <w:p w14:paraId="32A55C98"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E_H265005_c0_g2</w:t>
            </w:r>
          </w:p>
        </w:tc>
        <w:tc>
          <w:tcPr>
            <w:tcW w:w="864" w:type="pct"/>
            <w:noWrap/>
            <w:hideMark/>
          </w:tcPr>
          <w:p w14:paraId="0CDE039F"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LTP4</w:t>
            </w:r>
          </w:p>
        </w:tc>
        <w:tc>
          <w:tcPr>
            <w:tcW w:w="520" w:type="pct"/>
            <w:noWrap/>
            <w:hideMark/>
          </w:tcPr>
          <w:p w14:paraId="3C3D9A6B"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PR14</w:t>
            </w:r>
          </w:p>
        </w:tc>
        <w:tc>
          <w:tcPr>
            <w:tcW w:w="652" w:type="pct"/>
            <w:noWrap/>
            <w:hideMark/>
          </w:tcPr>
          <w:p w14:paraId="2259C26E"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-2.7736</w:t>
            </w:r>
          </w:p>
        </w:tc>
        <w:tc>
          <w:tcPr>
            <w:tcW w:w="587" w:type="pct"/>
            <w:noWrap/>
            <w:hideMark/>
          </w:tcPr>
          <w:p w14:paraId="6884BB58"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0.02</w:t>
            </w:r>
          </w:p>
        </w:tc>
        <w:tc>
          <w:tcPr>
            <w:tcW w:w="660" w:type="pct"/>
            <w:noWrap/>
            <w:hideMark/>
          </w:tcPr>
          <w:p w14:paraId="47140073" w14:textId="77777777" w:rsidR="00C74680" w:rsidRPr="00A92381" w:rsidRDefault="00C74680" w:rsidP="00057978">
            <w:pPr>
              <w:rPr>
                <w:rFonts w:ascii="Times New Roman" w:hAnsi="Times New Roman" w:cs="Times New Roman"/>
                <w:sz w:val="24"/>
                <w:szCs w:val="24"/>
                <w:lang w:val="de-DE"/>
              </w:rPr>
            </w:pPr>
          </w:p>
        </w:tc>
        <w:tc>
          <w:tcPr>
            <w:tcW w:w="508" w:type="pct"/>
            <w:noWrap/>
            <w:hideMark/>
          </w:tcPr>
          <w:p w14:paraId="656221AE"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 xml:space="preserve">　</w:t>
            </w:r>
          </w:p>
        </w:tc>
      </w:tr>
      <w:tr w:rsidR="00C74680" w:rsidRPr="00A92381" w14:paraId="2148CDDE" w14:textId="77777777" w:rsidTr="00057978">
        <w:trPr>
          <w:trHeight w:val="276"/>
        </w:trPr>
        <w:tc>
          <w:tcPr>
            <w:tcW w:w="1209" w:type="pct"/>
            <w:noWrap/>
            <w:hideMark/>
          </w:tcPr>
          <w:p w14:paraId="6AF7C453"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E_H260494_c1_g4</w:t>
            </w:r>
          </w:p>
        </w:tc>
        <w:tc>
          <w:tcPr>
            <w:tcW w:w="864" w:type="pct"/>
            <w:noWrap/>
            <w:hideMark/>
          </w:tcPr>
          <w:p w14:paraId="3E338855"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LTP8</w:t>
            </w:r>
          </w:p>
        </w:tc>
        <w:tc>
          <w:tcPr>
            <w:tcW w:w="520" w:type="pct"/>
            <w:noWrap/>
            <w:hideMark/>
          </w:tcPr>
          <w:p w14:paraId="5A0204B6"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PR14</w:t>
            </w:r>
          </w:p>
        </w:tc>
        <w:tc>
          <w:tcPr>
            <w:tcW w:w="652" w:type="pct"/>
            <w:noWrap/>
            <w:hideMark/>
          </w:tcPr>
          <w:p w14:paraId="1A7BA02C" w14:textId="77777777" w:rsidR="00C74680" w:rsidRPr="00A92381" w:rsidRDefault="00C74680" w:rsidP="00057978">
            <w:pPr>
              <w:rPr>
                <w:rFonts w:ascii="Times New Roman" w:hAnsi="Times New Roman" w:cs="Times New Roman"/>
                <w:sz w:val="24"/>
                <w:szCs w:val="24"/>
                <w:lang w:val="de-DE"/>
              </w:rPr>
            </w:pPr>
          </w:p>
        </w:tc>
        <w:tc>
          <w:tcPr>
            <w:tcW w:w="587" w:type="pct"/>
            <w:noWrap/>
            <w:hideMark/>
          </w:tcPr>
          <w:p w14:paraId="13BC7A99" w14:textId="77777777" w:rsidR="00C74680" w:rsidRPr="00A92381" w:rsidRDefault="00C74680" w:rsidP="00057978">
            <w:pPr>
              <w:rPr>
                <w:rFonts w:ascii="Times New Roman" w:hAnsi="Times New Roman" w:cs="Times New Roman"/>
                <w:sz w:val="24"/>
                <w:szCs w:val="24"/>
                <w:lang w:val="de-DE"/>
              </w:rPr>
            </w:pPr>
          </w:p>
        </w:tc>
        <w:tc>
          <w:tcPr>
            <w:tcW w:w="660" w:type="pct"/>
            <w:noWrap/>
            <w:hideMark/>
          </w:tcPr>
          <w:p w14:paraId="40B8056A"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-5.3878</w:t>
            </w:r>
          </w:p>
        </w:tc>
        <w:tc>
          <w:tcPr>
            <w:tcW w:w="508" w:type="pct"/>
            <w:noWrap/>
            <w:hideMark/>
          </w:tcPr>
          <w:p w14:paraId="6EB4986F"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0.0014</w:t>
            </w:r>
          </w:p>
        </w:tc>
      </w:tr>
      <w:tr w:rsidR="00C74680" w:rsidRPr="00A92381" w14:paraId="46D38351" w14:textId="77777777" w:rsidTr="00057978">
        <w:trPr>
          <w:trHeight w:val="288"/>
        </w:trPr>
        <w:tc>
          <w:tcPr>
            <w:tcW w:w="1209" w:type="pct"/>
            <w:tcBorders>
              <w:bottom w:val="single" w:sz="4" w:space="0" w:color="auto"/>
            </w:tcBorders>
            <w:noWrap/>
            <w:hideMark/>
          </w:tcPr>
          <w:p w14:paraId="010E74BA"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E_H259179_c0_g1</w:t>
            </w:r>
          </w:p>
        </w:tc>
        <w:tc>
          <w:tcPr>
            <w:tcW w:w="864" w:type="pct"/>
            <w:tcBorders>
              <w:bottom w:val="single" w:sz="4" w:space="0" w:color="auto"/>
            </w:tcBorders>
            <w:noWrap/>
            <w:hideMark/>
          </w:tcPr>
          <w:p w14:paraId="22A0A417"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GL116</w:t>
            </w:r>
          </w:p>
        </w:tc>
        <w:tc>
          <w:tcPr>
            <w:tcW w:w="520" w:type="pct"/>
            <w:tcBorders>
              <w:bottom w:val="single" w:sz="4" w:space="0" w:color="auto"/>
            </w:tcBorders>
            <w:noWrap/>
            <w:hideMark/>
          </w:tcPr>
          <w:p w14:paraId="07C3D9C1"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PR15</w:t>
            </w:r>
          </w:p>
        </w:tc>
        <w:tc>
          <w:tcPr>
            <w:tcW w:w="652" w:type="pct"/>
            <w:tcBorders>
              <w:bottom w:val="single" w:sz="4" w:space="0" w:color="auto"/>
            </w:tcBorders>
            <w:noWrap/>
            <w:hideMark/>
          </w:tcPr>
          <w:p w14:paraId="7F858675"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-5.8398</w:t>
            </w:r>
          </w:p>
        </w:tc>
        <w:tc>
          <w:tcPr>
            <w:tcW w:w="587" w:type="pct"/>
            <w:tcBorders>
              <w:bottom w:val="single" w:sz="4" w:space="0" w:color="auto"/>
            </w:tcBorders>
            <w:noWrap/>
            <w:hideMark/>
          </w:tcPr>
          <w:p w14:paraId="408427AF"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0.0372</w:t>
            </w:r>
          </w:p>
        </w:tc>
        <w:tc>
          <w:tcPr>
            <w:tcW w:w="660" w:type="pct"/>
            <w:tcBorders>
              <w:bottom w:val="single" w:sz="4" w:space="0" w:color="auto"/>
            </w:tcBorders>
            <w:noWrap/>
            <w:hideMark/>
          </w:tcPr>
          <w:p w14:paraId="28F33978"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-3.9639</w:t>
            </w:r>
          </w:p>
        </w:tc>
        <w:tc>
          <w:tcPr>
            <w:tcW w:w="508" w:type="pct"/>
            <w:tcBorders>
              <w:bottom w:val="single" w:sz="4" w:space="0" w:color="auto"/>
            </w:tcBorders>
            <w:noWrap/>
            <w:hideMark/>
          </w:tcPr>
          <w:p w14:paraId="15F082B8" w14:textId="77777777" w:rsidR="00C74680" w:rsidRPr="00A92381" w:rsidRDefault="00C74680" w:rsidP="00057978">
            <w:pPr>
              <w:rPr>
                <w:rFonts w:ascii="Times New Roman" w:hAnsi="Times New Roman" w:cs="Times New Roman"/>
                <w:sz w:val="24"/>
                <w:szCs w:val="24"/>
                <w:lang w:val="de-DE"/>
              </w:rPr>
            </w:pPr>
            <w:r w:rsidRPr="00A92381">
              <w:rPr>
                <w:rFonts w:ascii="Times New Roman" w:hAnsi="Times New Roman" w:cs="Times New Roman"/>
                <w:sz w:val="24"/>
                <w:szCs w:val="24"/>
                <w:lang w:val="de-DE"/>
              </w:rPr>
              <w:t>0.0039</w:t>
            </w:r>
          </w:p>
        </w:tc>
      </w:tr>
    </w:tbl>
    <w:p w14:paraId="3B61964A" w14:textId="77777777" w:rsidR="00C74680" w:rsidRPr="00A92381" w:rsidRDefault="00C74680" w:rsidP="00C74680">
      <w:pPr>
        <w:rPr>
          <w:rFonts w:ascii="Times New Roman" w:hAnsi="Times New Roman" w:cs="Times New Roman"/>
          <w:sz w:val="24"/>
          <w:lang w:val="de-DE"/>
        </w:rPr>
      </w:pPr>
      <w:r w:rsidRPr="00A92381">
        <w:rPr>
          <w:rFonts w:ascii="Times New Roman" w:hAnsi="Times New Roman" w:cs="Times New Roman"/>
          <w:sz w:val="24"/>
          <w:lang w:val="de-DE"/>
        </w:rPr>
        <w:t>Note: Negative Log2FC represents the upregulated genes in GS while the positive value represents the downregulated genes. High absolute value of Log2FC represents a high fold change value. FDR is false discovery rate suggesting the reliability. The letter “a” beside “Log2FC” or “FDR” represents the value derives from leaves while “b” represents stems. The blank lattices suggest no significant difference.</w:t>
      </w:r>
    </w:p>
    <w:p w14:paraId="5D006832" w14:textId="6AD4248B" w:rsidR="00F763F7" w:rsidRPr="00C74680" w:rsidRDefault="00F763F7" w:rsidP="00C74680">
      <w:pPr>
        <w:rPr>
          <w:rFonts w:ascii="Times New Roman" w:hAnsi="Times New Roman" w:cs="Times New Roman"/>
          <w:sz w:val="24"/>
          <w:lang w:val="de-DE"/>
        </w:rPr>
      </w:pPr>
    </w:p>
    <w:sectPr w:rsidR="00F763F7" w:rsidRPr="00C746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xNzI3NDQyMbSwNDBU0lEKTi0uzszPAykwrAUAvgaMXiwAAAA="/>
  </w:docVars>
  <w:rsids>
    <w:rsidRoot w:val="00FB6B46"/>
    <w:rsid w:val="002B6AC6"/>
    <w:rsid w:val="002E69A8"/>
    <w:rsid w:val="0056400B"/>
    <w:rsid w:val="0082134D"/>
    <w:rsid w:val="00C74680"/>
    <w:rsid w:val="00D3286E"/>
    <w:rsid w:val="00D740EC"/>
    <w:rsid w:val="00F763F7"/>
    <w:rsid w:val="00FB6B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594FC"/>
  <w15:chartTrackingRefBased/>
  <w15:docId w15:val="{E007CC1B-EE8D-4A46-A477-CEBD5F6B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6B46"/>
    <w:pPr>
      <w:spacing w:line="276" w:lineRule="auto"/>
      <w:contextualSpacing/>
    </w:pPr>
    <w:rPr>
      <w:rFonts w:ascii="Arial" w:hAnsi="Arial" w:cs="Arial"/>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4680"/>
    <w:pPr>
      <w:contextualSpacing/>
    </w:pPr>
    <w:rPr>
      <w:rFonts w:ascii="Arial" w:hAnsi="Arial" w:cs="Arial"/>
      <w:kern w:val="0"/>
      <w:sz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gaojiaqi</dc:creator>
  <cp:keywords/>
  <dc:description/>
  <cp:lastModifiedBy>gaojiaqi</cp:lastModifiedBy>
  <cp:revision>2</cp:revision>
  <dcterms:created xsi:type="dcterms:W3CDTF">2021-02-22T13:06:00Z</dcterms:created>
  <dcterms:modified xsi:type="dcterms:W3CDTF">2021-02-22T13:06:00Z</dcterms:modified>
</cp:coreProperties>
</file>