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27" w:rsidRDefault="005158CB" w:rsidP="007C2B4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  <w:bookmarkStart w:id="0" w:name="_GoBack"/>
      <w:bookmarkEnd w:id="0"/>
      <w:proofErr w:type="spellStart"/>
      <w:r w:rsidRPr="001F41D6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1F41D6">
        <w:rPr>
          <w:rFonts w:ascii="Times New Roman" w:hAnsi="Times New Roman" w:cs="Times New Roman"/>
          <w:b/>
          <w:sz w:val="24"/>
          <w:szCs w:val="24"/>
        </w:rPr>
        <w:t xml:space="preserve"> S3</w:t>
      </w:r>
      <w:r w:rsidR="006F1F6C" w:rsidRPr="001F41D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F1F6C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Model</w:t>
      </w:r>
      <w:proofErr w:type="spellEnd"/>
      <w:r w:rsidR="006F1F6C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 performance </w:t>
      </w:r>
      <w:r w:rsidR="00610D10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of </w:t>
      </w:r>
      <w:proofErr w:type="spellStart"/>
      <w:r w:rsidR="00610D10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candidate</w:t>
      </w:r>
      <w:proofErr w:type="spellEnd"/>
      <w:r w:rsidR="00610D10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="00610D10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models</w:t>
      </w:r>
      <w:proofErr w:type="spellEnd"/>
      <w:r w:rsidR="00610D10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="00610D10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acording</w:t>
      </w:r>
      <w:proofErr w:type="spellEnd"/>
      <w:r w:rsidR="00610D10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="00610D10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r</w:t>
      </w:r>
      <w:r w:rsidR="006F1F6C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egularization</w:t>
      </w:r>
      <w:proofErr w:type="spellEnd"/>
      <w:r w:rsidR="006F1F6C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="006F1F6C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multipl</w:t>
      </w:r>
      <w:r w:rsidR="00610D10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ier</w:t>
      </w:r>
      <w:proofErr w:type="spellEnd"/>
      <w:r w:rsidR="00610D10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 (RM) and </w:t>
      </w:r>
      <w:proofErr w:type="spellStart"/>
      <w:r w:rsidR="00610D10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feature</w:t>
      </w:r>
      <w:proofErr w:type="spellEnd"/>
      <w:r w:rsidR="00610D10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="00610D10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classes</w:t>
      </w:r>
      <w:proofErr w:type="spellEnd"/>
      <w:r w:rsidR="00610D10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 (FC</w:t>
      </w:r>
      <w:r w:rsidR="004664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, l: linear, q: </w:t>
      </w:r>
      <w:proofErr w:type="spellStart"/>
      <w:r w:rsidR="004664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quadratic</w:t>
      </w:r>
      <w:proofErr w:type="spellEnd"/>
      <w:r w:rsidR="004664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, p: </w:t>
      </w:r>
      <w:proofErr w:type="spellStart"/>
      <w:r w:rsidR="004664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product</w:t>
      </w:r>
      <w:proofErr w:type="spellEnd"/>
      <w:r w:rsidR="00610D10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).</w:t>
      </w:r>
      <w:r w:rsidR="00610D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="007A24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The</w:t>
      </w:r>
      <w:proofErr w:type="spellEnd"/>
      <w:r w:rsidR="007A24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="007A24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selection</w:t>
      </w:r>
      <w:proofErr w:type="spellEnd"/>
      <w:r w:rsidR="007A24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="007A24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criteria</w:t>
      </w:r>
      <w:proofErr w:type="spellEnd"/>
      <w:r w:rsidR="007A24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="007A24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were</w:t>
      </w:r>
      <w:proofErr w:type="spellEnd"/>
      <w:r w:rsidR="007A24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="00610D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partial</w:t>
      </w:r>
      <w:proofErr w:type="spellEnd"/>
      <w:r w:rsidR="00610D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ROC (</w:t>
      </w:r>
      <w:proofErr w:type="spellStart"/>
      <w:r w:rsidR="00610D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pROC</w:t>
      </w:r>
      <w:proofErr w:type="spellEnd"/>
      <w:r w:rsidR="00610D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), </w:t>
      </w:r>
      <w:proofErr w:type="spellStart"/>
      <w:r w:rsidR="00610D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omission</w:t>
      </w:r>
      <w:proofErr w:type="spellEnd"/>
      <w:r w:rsidR="00610D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="00610D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rate</w:t>
      </w:r>
      <w:proofErr w:type="spellEnd"/>
      <w:r w:rsidR="00610D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and AIC.</w:t>
      </w:r>
    </w:p>
    <w:p w:rsidR="007C2B43" w:rsidRPr="001F41D6" w:rsidRDefault="007C2B43" w:rsidP="007C2B4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10"/>
        <w:gridCol w:w="1980"/>
        <w:gridCol w:w="1307"/>
        <w:gridCol w:w="1469"/>
        <w:gridCol w:w="800"/>
        <w:gridCol w:w="711"/>
        <w:gridCol w:w="887"/>
        <w:gridCol w:w="1313"/>
      </w:tblGrid>
      <w:tr w:rsidR="00610D10" w:rsidRPr="006F1F6C" w:rsidTr="000E39D2">
        <w:trPr>
          <w:trHeight w:val="525"/>
          <w:jc w:val="center"/>
        </w:trPr>
        <w:tc>
          <w:tcPr>
            <w:tcW w:w="490" w:type="pct"/>
            <w:shd w:val="clear" w:color="000000" w:fill="FFFFFF"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  <w:t>RM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Mean_AUC_ratio</w:t>
            </w:r>
            <w:proofErr w:type="spellEnd"/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pval</w:t>
            </w:r>
            <w:proofErr w:type="spellEnd"/>
            <w:r w:rsidRPr="006F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F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pROC</w:t>
            </w:r>
            <w:proofErr w:type="spellEnd"/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  <w:t>Omission</w:t>
            </w:r>
            <w:proofErr w:type="spellEnd"/>
            <w:r w:rsidRPr="006F1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F1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  <w:t>rate</w:t>
            </w:r>
            <w:proofErr w:type="spellEnd"/>
            <w:r w:rsidRPr="006F1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  <w:t xml:space="preserve"> 5%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  <w:t>AICc</w:t>
            </w:r>
            <w:proofErr w:type="spellEnd"/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  <w:t xml:space="preserve">Delta </w:t>
            </w:r>
            <w:proofErr w:type="spellStart"/>
            <w:r w:rsidRPr="006F1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  <w:t>AICc</w:t>
            </w:r>
            <w:proofErr w:type="spellEnd"/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  <w:t>Weight</w:t>
            </w:r>
            <w:proofErr w:type="spellEnd"/>
            <w:r w:rsidRPr="006F1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F1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  <w:t>AICc</w:t>
            </w:r>
            <w:proofErr w:type="spellEnd"/>
          </w:p>
        </w:tc>
        <w:tc>
          <w:tcPr>
            <w:tcW w:w="702" w:type="pct"/>
            <w:shd w:val="clear" w:color="000000" w:fill="FFFFFF"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  <w:t>Number</w:t>
            </w:r>
            <w:proofErr w:type="spellEnd"/>
            <w:r w:rsidRPr="006F1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6F1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s-ES"/>
              </w:rPr>
              <w:t>parameters</w:t>
            </w:r>
            <w:proofErr w:type="spellEnd"/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qp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1.45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806.93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9.58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lq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1.51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802.36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5.01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812.87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15.52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1.50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806.07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8.72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1.49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825.94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28.59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lqp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1.43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797.35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0.5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qp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803.50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6.15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0.5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lq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1.45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805.44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8.09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0.5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813.77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16.42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0.5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1.46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807.61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10.26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0.5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1.48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807.47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10.12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0.5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lqp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803.47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6.12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qp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1.50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804.90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7.55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lq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1.50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808.07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10.72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1.41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811.50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14.15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1.46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806.54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9.19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809.95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12.60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lqp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804.90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7.55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qp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1.46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808.57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11.22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lq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806.76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9.41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809.42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12.07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1.43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804.15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6.80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1.46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817.39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20.04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7C2B43" w:rsidRPr="006F1F6C" w:rsidTr="000E39D2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lqp</w:t>
            </w:r>
            <w:proofErr w:type="spellEnd"/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1.49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808.57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11.22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6F1F6C" w:rsidRPr="006F1F6C" w:rsidRDefault="006F1F6C" w:rsidP="006F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F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</w:tbl>
    <w:p w:rsidR="006F1F6C" w:rsidRPr="006F1F6C" w:rsidRDefault="006F1F6C" w:rsidP="006F1F6C">
      <w:pPr>
        <w:rPr>
          <w:b/>
        </w:rPr>
      </w:pPr>
    </w:p>
    <w:sectPr w:rsidR="006F1F6C" w:rsidRPr="006F1F6C" w:rsidSect="007C2B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BE"/>
    <w:rsid w:val="000E39D2"/>
    <w:rsid w:val="00107EBE"/>
    <w:rsid w:val="001F41D6"/>
    <w:rsid w:val="00227090"/>
    <w:rsid w:val="0046646B"/>
    <w:rsid w:val="00467941"/>
    <w:rsid w:val="005158CB"/>
    <w:rsid w:val="00610D10"/>
    <w:rsid w:val="006E2791"/>
    <w:rsid w:val="006F1F6C"/>
    <w:rsid w:val="007A2417"/>
    <w:rsid w:val="007C2B43"/>
    <w:rsid w:val="008F4BFB"/>
    <w:rsid w:val="00A53EF5"/>
    <w:rsid w:val="00C21BAD"/>
    <w:rsid w:val="00EB143E"/>
    <w:rsid w:val="00F5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74DD6-01B0-41E5-9C71-176E9FF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">
    <w:name w:val="p"/>
    <w:basedOn w:val="Fuentedeprrafopredeter"/>
    <w:rsid w:val="006F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Gabriela Cuezzo</cp:lastModifiedBy>
  <cp:revision>2</cp:revision>
  <dcterms:created xsi:type="dcterms:W3CDTF">2021-03-16T12:58:00Z</dcterms:created>
  <dcterms:modified xsi:type="dcterms:W3CDTF">2021-03-16T12:58:00Z</dcterms:modified>
</cp:coreProperties>
</file>