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8CAB" w14:textId="2FF144A8" w:rsidR="00DB56B8" w:rsidRPr="003344FA" w:rsidRDefault="00DB56B8" w:rsidP="00DB56B8">
      <w:pPr>
        <w:rPr>
          <w:rFonts w:ascii="Times New Roman" w:hAnsi="Times New Roman" w:cs="Times New Roman"/>
          <w:bCs/>
          <w:sz w:val="24"/>
          <w:szCs w:val="24"/>
        </w:rPr>
      </w:pPr>
      <w:r w:rsidRPr="00DB56B8">
        <w:rPr>
          <w:rFonts w:ascii="Times New Roman" w:hAnsi="Times New Roman" w:cs="Times New Roman"/>
          <w:b/>
          <w:sz w:val="24"/>
          <w:szCs w:val="24"/>
        </w:rPr>
        <w:t xml:space="preserve">Appendix Table </w:t>
      </w:r>
      <w:r w:rsidR="008015A2">
        <w:rPr>
          <w:rFonts w:ascii="Times New Roman" w:hAnsi="Times New Roman" w:cs="Times New Roman"/>
          <w:b/>
          <w:sz w:val="24"/>
          <w:szCs w:val="24"/>
        </w:rPr>
        <w:t>S</w:t>
      </w:r>
      <w:r w:rsidRPr="00DB56B8">
        <w:rPr>
          <w:rFonts w:ascii="Times New Roman" w:hAnsi="Times New Roman" w:cs="Times New Roman"/>
          <w:b/>
          <w:sz w:val="24"/>
          <w:szCs w:val="24"/>
        </w:rPr>
        <w:t>1</w:t>
      </w:r>
      <w:r w:rsidRPr="003344FA">
        <w:rPr>
          <w:rFonts w:ascii="Times New Roman" w:hAnsi="Times New Roman" w:cs="Times New Roman"/>
          <w:bCs/>
          <w:sz w:val="24"/>
          <w:szCs w:val="24"/>
        </w:rPr>
        <w:t xml:space="preserve"> –</w:t>
      </w:r>
      <w:r w:rsidR="00BA25FF">
        <w:rPr>
          <w:rFonts w:ascii="Times New Roman" w:hAnsi="Times New Roman" w:cs="Times New Roman"/>
          <w:bCs/>
          <w:sz w:val="24"/>
          <w:szCs w:val="24"/>
        </w:rPr>
        <w:t>P</w:t>
      </w:r>
      <w:r w:rsidR="009B724B" w:rsidRPr="009B724B">
        <w:rPr>
          <w:rFonts w:ascii="Times New Roman" w:hAnsi="Times New Roman" w:cs="Times New Roman"/>
          <w:bCs/>
          <w:sz w:val="24"/>
          <w:szCs w:val="24"/>
        </w:rPr>
        <w:t>ublished research on </w:t>
      </w:r>
      <w:r w:rsidR="009B724B" w:rsidRPr="009B724B">
        <w:rPr>
          <w:rFonts w:ascii="Times New Roman" w:hAnsi="Times New Roman" w:cs="Times New Roman"/>
          <w:bCs/>
          <w:i/>
          <w:iCs/>
          <w:sz w:val="24"/>
          <w:szCs w:val="24"/>
        </w:rPr>
        <w:t>Mycetomoellerius zeteki</w:t>
      </w:r>
      <w:r w:rsidR="009B724B" w:rsidRPr="009B724B">
        <w:rPr>
          <w:rFonts w:ascii="Times New Roman" w:hAnsi="Times New Roman" w:cs="Times New Roman"/>
          <w:bCs/>
          <w:sz w:val="24"/>
          <w:szCs w:val="24"/>
        </w:rPr>
        <w:t> and </w:t>
      </w:r>
      <w:r w:rsidR="009B724B" w:rsidRPr="009B724B">
        <w:rPr>
          <w:rFonts w:ascii="Times New Roman" w:hAnsi="Times New Roman" w:cs="Times New Roman"/>
          <w:bCs/>
          <w:i/>
          <w:iCs/>
          <w:sz w:val="24"/>
          <w:szCs w:val="24"/>
        </w:rPr>
        <w:t>M. </w:t>
      </w:r>
      <w:r w:rsidR="009B724B" w:rsidRPr="009B724B">
        <w:rPr>
          <w:rFonts w:ascii="Times New Roman" w:hAnsi="Times New Roman" w:cs="Times New Roman"/>
          <w:bCs/>
          <w:sz w:val="24"/>
          <w:szCs w:val="24"/>
        </w:rPr>
        <w:t>cf.</w:t>
      </w:r>
      <w:r w:rsidR="009B724B" w:rsidRPr="009B724B">
        <w:rPr>
          <w:rFonts w:ascii="Times New Roman" w:hAnsi="Times New Roman" w:cs="Times New Roman"/>
          <w:bCs/>
          <w:i/>
          <w:iCs/>
          <w:sz w:val="24"/>
          <w:szCs w:val="24"/>
        </w:rPr>
        <w:t> zeteki</w:t>
      </w:r>
      <w:r w:rsidR="009B724B">
        <w:rPr>
          <w:rFonts w:ascii="Times New Roman" w:hAnsi="Times New Roman" w:cs="Times New Roman"/>
          <w:bCs/>
          <w:i/>
          <w:iCs/>
          <w:sz w:val="24"/>
          <w:szCs w:val="24"/>
        </w:rPr>
        <w:t>.</w:t>
      </w:r>
      <w:r w:rsidRPr="003344FA">
        <w:rPr>
          <w:rFonts w:ascii="Times New Roman" w:hAnsi="Times New Roman" w:cs="Times New Roman"/>
          <w:bCs/>
          <w:sz w:val="24"/>
          <w:szCs w:val="24"/>
        </w:rPr>
        <w:t xml:space="preserve"> </w:t>
      </w:r>
      <w:r w:rsidR="009B724B" w:rsidRPr="009B724B">
        <w:rPr>
          <w:rFonts w:ascii="Times New Roman" w:hAnsi="Times New Roman" w:cs="Times New Roman"/>
          <w:bCs/>
          <w:sz w:val="24"/>
          <w:szCs w:val="24"/>
        </w:rPr>
        <w:t>In some studies, it was assumed that the smaller black species was </w:t>
      </w:r>
      <w:r w:rsidR="009B724B" w:rsidRPr="009B724B">
        <w:rPr>
          <w:rFonts w:ascii="Times New Roman" w:hAnsi="Times New Roman" w:cs="Times New Roman"/>
          <w:bCs/>
          <w:i/>
          <w:iCs/>
          <w:sz w:val="24"/>
          <w:szCs w:val="24"/>
        </w:rPr>
        <w:t>M. zeteki</w:t>
      </w:r>
      <w:r w:rsidR="009B724B" w:rsidRPr="009B724B">
        <w:rPr>
          <w:rFonts w:ascii="Times New Roman" w:hAnsi="Times New Roman" w:cs="Times New Roman"/>
          <w:bCs/>
          <w:sz w:val="24"/>
          <w:szCs w:val="24"/>
        </w:rPr>
        <w:t> </w:t>
      </w:r>
      <w:r w:rsidR="009B724B" w:rsidRPr="009B724B">
        <w:rPr>
          <w:rFonts w:ascii="Times New Roman" w:hAnsi="Times New Roman" w:cs="Times New Roman"/>
          <w:bCs/>
          <w:i/>
          <w:iCs/>
          <w:sz w:val="24"/>
          <w:szCs w:val="24"/>
        </w:rPr>
        <w:t>sensu stricto</w:t>
      </w:r>
      <w:r w:rsidR="009B724B" w:rsidRPr="009B724B">
        <w:rPr>
          <w:rFonts w:ascii="Times New Roman" w:hAnsi="Times New Roman" w:cs="Times New Roman"/>
          <w:bCs/>
          <w:sz w:val="24"/>
          <w:szCs w:val="24"/>
        </w:rPr>
        <w:t> (e.g., Adams et al</w:t>
      </w:r>
      <w:r w:rsidR="00FB1903">
        <w:rPr>
          <w:rFonts w:ascii="Times New Roman" w:hAnsi="Times New Roman" w:cs="Times New Roman"/>
          <w:bCs/>
          <w:sz w:val="24"/>
          <w:szCs w:val="24"/>
        </w:rPr>
        <w:t>.,</w:t>
      </w:r>
      <w:r w:rsidR="009B724B" w:rsidRPr="009B724B">
        <w:rPr>
          <w:rFonts w:ascii="Times New Roman" w:hAnsi="Times New Roman" w:cs="Times New Roman"/>
          <w:bCs/>
          <w:sz w:val="24"/>
          <w:szCs w:val="24"/>
        </w:rPr>
        <w:t xml:space="preserve"> 2012a, 2012b) whereas in others uncertainty was indicated by referring to the smaller, darker species as </w:t>
      </w:r>
      <w:r w:rsidR="009B724B" w:rsidRPr="009B724B">
        <w:rPr>
          <w:rFonts w:ascii="Times New Roman" w:hAnsi="Times New Roman" w:cs="Times New Roman"/>
          <w:bCs/>
          <w:i/>
          <w:iCs/>
          <w:sz w:val="24"/>
          <w:szCs w:val="24"/>
        </w:rPr>
        <w:t>M. </w:t>
      </w:r>
      <w:r w:rsidR="009B724B" w:rsidRPr="009B724B">
        <w:rPr>
          <w:rFonts w:ascii="Times New Roman" w:hAnsi="Times New Roman" w:cs="Times New Roman"/>
          <w:bCs/>
          <w:sz w:val="24"/>
          <w:szCs w:val="24"/>
        </w:rPr>
        <w:t>cf.</w:t>
      </w:r>
      <w:r w:rsidR="009B724B" w:rsidRPr="009B724B">
        <w:rPr>
          <w:rFonts w:ascii="Times New Roman" w:hAnsi="Times New Roman" w:cs="Times New Roman"/>
          <w:bCs/>
          <w:i/>
          <w:iCs/>
          <w:sz w:val="24"/>
          <w:szCs w:val="24"/>
        </w:rPr>
        <w:t> zeteki</w:t>
      </w:r>
      <w:r w:rsidR="009B724B" w:rsidRPr="009B724B">
        <w:rPr>
          <w:rFonts w:ascii="Times New Roman" w:hAnsi="Times New Roman" w:cs="Times New Roman"/>
          <w:bCs/>
          <w:sz w:val="24"/>
          <w:szCs w:val="24"/>
        </w:rPr>
        <w:t xml:space="preserve">. Vouchers that are not represented by a </w:t>
      </w:r>
      <w:proofErr w:type="gramStart"/>
      <w:r w:rsidR="009B724B" w:rsidRPr="009B724B">
        <w:rPr>
          <w:rFonts w:ascii="Times New Roman" w:hAnsi="Times New Roman" w:cs="Times New Roman"/>
          <w:bCs/>
          <w:sz w:val="24"/>
          <w:szCs w:val="24"/>
        </w:rPr>
        <w:t>physical ant specimens</w:t>
      </w:r>
      <w:proofErr w:type="gramEnd"/>
      <w:r w:rsidR="009B724B" w:rsidRPr="009B724B">
        <w:rPr>
          <w:rFonts w:ascii="Times New Roman" w:hAnsi="Times New Roman" w:cs="Times New Roman"/>
          <w:bCs/>
          <w:sz w:val="24"/>
          <w:szCs w:val="24"/>
        </w:rPr>
        <w:t xml:space="preserve"> are indicated by (*) for GenBank depositions, (†) for fungal-cultivar GenBank deposition, and (‡) for other symbiont GenBank depositions.</w:t>
      </w:r>
    </w:p>
    <w:tbl>
      <w:tblPr>
        <w:tblW w:w="12960" w:type="dxa"/>
        <w:tblLook w:val="04A0" w:firstRow="1" w:lastRow="0" w:firstColumn="1" w:lastColumn="0" w:noHBand="0" w:noVBand="1"/>
      </w:tblPr>
      <w:tblGrid>
        <w:gridCol w:w="1284"/>
        <w:gridCol w:w="1710"/>
        <w:gridCol w:w="1371"/>
        <w:gridCol w:w="3706"/>
        <w:gridCol w:w="2348"/>
        <w:gridCol w:w="2541"/>
      </w:tblGrid>
      <w:tr w:rsidR="00DB56B8" w:rsidRPr="001417F3" w14:paraId="05C71E2F" w14:textId="77777777" w:rsidTr="00C80A79">
        <w:trPr>
          <w:trHeight w:val="432"/>
        </w:trPr>
        <w:tc>
          <w:tcPr>
            <w:tcW w:w="0" w:type="auto"/>
            <w:tcBorders>
              <w:top w:val="single" w:sz="4" w:space="0" w:color="auto"/>
              <w:bottom w:val="single" w:sz="4" w:space="0" w:color="auto"/>
            </w:tcBorders>
            <w:shd w:val="clear" w:color="auto" w:fill="auto"/>
            <w:vAlign w:val="center"/>
            <w:hideMark/>
          </w:tcPr>
          <w:p w14:paraId="27E5543E" w14:textId="77777777" w:rsidR="00DB56B8" w:rsidRPr="005A716B" w:rsidRDefault="00DB56B8" w:rsidP="00C80A79">
            <w:pPr>
              <w:jc w:val="center"/>
              <w:rPr>
                <w:rFonts w:ascii="Times New Roman" w:eastAsia="Times New Roman" w:hAnsi="Times New Roman" w:cs="Times New Roman"/>
                <w:b/>
                <w:bCs/>
                <w:color w:val="000000"/>
                <w:sz w:val="18"/>
                <w:szCs w:val="18"/>
              </w:rPr>
            </w:pPr>
            <w:bookmarkStart w:id="0" w:name="RANGE!A1"/>
            <w:bookmarkStart w:id="1" w:name="_Hlk535480522" w:colFirst="1" w:colLast="7"/>
            <w:bookmarkStart w:id="2" w:name="_Hlk56706532"/>
            <w:r w:rsidRPr="005A716B">
              <w:rPr>
                <w:rFonts w:ascii="Times New Roman" w:eastAsia="Times New Roman" w:hAnsi="Times New Roman" w:cs="Times New Roman"/>
                <w:b/>
                <w:bCs/>
                <w:color w:val="000000"/>
                <w:sz w:val="18"/>
                <w:szCs w:val="18"/>
              </w:rPr>
              <w:t>Published Name</w:t>
            </w:r>
            <w:bookmarkEnd w:id="0"/>
          </w:p>
        </w:tc>
        <w:tc>
          <w:tcPr>
            <w:tcW w:w="0" w:type="auto"/>
            <w:tcBorders>
              <w:top w:val="single" w:sz="4" w:space="0" w:color="auto"/>
              <w:bottom w:val="single" w:sz="4" w:space="0" w:color="auto"/>
            </w:tcBorders>
            <w:shd w:val="clear" w:color="auto" w:fill="auto"/>
            <w:vAlign w:val="center"/>
            <w:hideMark/>
          </w:tcPr>
          <w:p w14:paraId="23DD8A05" w14:textId="77777777" w:rsidR="00DB56B8" w:rsidRPr="005A716B" w:rsidRDefault="00DB56B8" w:rsidP="00C80A79">
            <w:pPr>
              <w:jc w:val="center"/>
              <w:rPr>
                <w:rFonts w:ascii="Times New Roman" w:eastAsia="Times New Roman" w:hAnsi="Times New Roman" w:cs="Times New Roman"/>
                <w:b/>
                <w:bCs/>
                <w:color w:val="000000"/>
                <w:sz w:val="18"/>
                <w:szCs w:val="18"/>
              </w:rPr>
            </w:pPr>
            <w:r w:rsidRPr="005A716B">
              <w:rPr>
                <w:rFonts w:ascii="Times New Roman" w:eastAsia="Times New Roman" w:hAnsi="Times New Roman" w:cs="Times New Roman"/>
                <w:b/>
                <w:bCs/>
                <w:color w:val="000000"/>
                <w:sz w:val="18"/>
                <w:szCs w:val="18"/>
              </w:rPr>
              <w:t>Corrected Name</w:t>
            </w:r>
          </w:p>
        </w:tc>
        <w:tc>
          <w:tcPr>
            <w:tcW w:w="0" w:type="auto"/>
            <w:tcBorders>
              <w:top w:val="single" w:sz="4" w:space="0" w:color="auto"/>
              <w:bottom w:val="single" w:sz="4" w:space="0" w:color="auto"/>
            </w:tcBorders>
            <w:shd w:val="clear" w:color="auto" w:fill="auto"/>
            <w:vAlign w:val="center"/>
            <w:hideMark/>
          </w:tcPr>
          <w:p w14:paraId="05049DD7" w14:textId="77777777" w:rsidR="00DB56B8" w:rsidRPr="005A716B" w:rsidRDefault="00DB56B8" w:rsidP="00C80A79">
            <w:pPr>
              <w:jc w:val="center"/>
              <w:rPr>
                <w:rFonts w:ascii="Times New Roman" w:eastAsia="Times New Roman" w:hAnsi="Times New Roman" w:cs="Times New Roman"/>
                <w:b/>
                <w:bCs/>
                <w:color w:val="000000"/>
                <w:sz w:val="18"/>
                <w:szCs w:val="18"/>
              </w:rPr>
            </w:pPr>
            <w:r w:rsidRPr="005A716B">
              <w:rPr>
                <w:rFonts w:ascii="Times New Roman" w:eastAsia="Times New Roman" w:hAnsi="Times New Roman" w:cs="Times New Roman"/>
                <w:b/>
                <w:bCs/>
                <w:color w:val="000000"/>
                <w:sz w:val="18"/>
                <w:szCs w:val="18"/>
              </w:rPr>
              <w:t>Material Included in this Study</w:t>
            </w:r>
          </w:p>
        </w:tc>
        <w:tc>
          <w:tcPr>
            <w:tcW w:w="0" w:type="auto"/>
            <w:tcBorders>
              <w:top w:val="single" w:sz="4" w:space="0" w:color="auto"/>
              <w:bottom w:val="single" w:sz="4" w:space="0" w:color="auto"/>
            </w:tcBorders>
            <w:shd w:val="clear" w:color="auto" w:fill="auto"/>
            <w:vAlign w:val="center"/>
            <w:hideMark/>
          </w:tcPr>
          <w:p w14:paraId="1D27E12D" w14:textId="77777777" w:rsidR="00DB56B8" w:rsidRPr="005A716B" w:rsidRDefault="00DB56B8" w:rsidP="00C80A79">
            <w:pPr>
              <w:jc w:val="center"/>
              <w:rPr>
                <w:rFonts w:ascii="Times New Roman" w:eastAsia="Times New Roman" w:hAnsi="Times New Roman" w:cs="Times New Roman"/>
                <w:b/>
                <w:bCs/>
                <w:color w:val="000000"/>
                <w:sz w:val="18"/>
                <w:szCs w:val="18"/>
              </w:rPr>
            </w:pPr>
            <w:r w:rsidRPr="005A716B">
              <w:rPr>
                <w:rFonts w:ascii="Times New Roman" w:eastAsia="Times New Roman" w:hAnsi="Times New Roman" w:cs="Times New Roman"/>
                <w:b/>
                <w:bCs/>
                <w:color w:val="000000"/>
                <w:sz w:val="18"/>
                <w:szCs w:val="18"/>
              </w:rPr>
              <w:t>Voucher Location</w:t>
            </w:r>
          </w:p>
        </w:tc>
        <w:tc>
          <w:tcPr>
            <w:tcW w:w="0" w:type="auto"/>
            <w:tcBorders>
              <w:top w:val="single" w:sz="4" w:space="0" w:color="auto"/>
              <w:bottom w:val="single" w:sz="4" w:space="0" w:color="auto"/>
            </w:tcBorders>
            <w:shd w:val="clear" w:color="auto" w:fill="auto"/>
            <w:vAlign w:val="center"/>
            <w:hideMark/>
          </w:tcPr>
          <w:p w14:paraId="1DF64B4C" w14:textId="77777777" w:rsidR="00DB56B8" w:rsidRPr="005A716B" w:rsidRDefault="00DB56B8" w:rsidP="00C80A79">
            <w:pPr>
              <w:jc w:val="center"/>
              <w:rPr>
                <w:rFonts w:ascii="Times New Roman" w:eastAsia="Times New Roman" w:hAnsi="Times New Roman" w:cs="Times New Roman"/>
                <w:b/>
                <w:bCs/>
                <w:color w:val="000000"/>
                <w:sz w:val="18"/>
                <w:szCs w:val="18"/>
              </w:rPr>
            </w:pPr>
            <w:r w:rsidRPr="005A716B">
              <w:rPr>
                <w:rFonts w:ascii="Times New Roman" w:eastAsia="Times New Roman" w:hAnsi="Times New Roman" w:cs="Times New Roman"/>
                <w:b/>
                <w:bCs/>
                <w:color w:val="000000"/>
                <w:sz w:val="18"/>
                <w:szCs w:val="18"/>
              </w:rPr>
              <w:t xml:space="preserve">(Citation) </w:t>
            </w:r>
          </w:p>
          <w:p w14:paraId="0CB3752F" w14:textId="77777777" w:rsidR="00DB56B8" w:rsidRPr="005A716B" w:rsidRDefault="00DB56B8" w:rsidP="00C80A79">
            <w:pPr>
              <w:jc w:val="center"/>
              <w:rPr>
                <w:rFonts w:ascii="Times New Roman" w:eastAsia="Times New Roman" w:hAnsi="Times New Roman" w:cs="Times New Roman"/>
                <w:b/>
                <w:bCs/>
                <w:color w:val="000000"/>
                <w:sz w:val="18"/>
                <w:szCs w:val="18"/>
              </w:rPr>
            </w:pPr>
            <w:r w:rsidRPr="005A716B">
              <w:rPr>
                <w:rFonts w:ascii="Times New Roman" w:eastAsia="Times New Roman" w:hAnsi="Times New Roman" w:cs="Times New Roman"/>
                <w:b/>
                <w:bCs/>
                <w:color w:val="000000"/>
                <w:sz w:val="18"/>
                <w:szCs w:val="18"/>
              </w:rPr>
              <w:t>Journal</w:t>
            </w:r>
          </w:p>
        </w:tc>
        <w:tc>
          <w:tcPr>
            <w:tcW w:w="0" w:type="auto"/>
            <w:tcBorders>
              <w:top w:val="single" w:sz="4" w:space="0" w:color="auto"/>
              <w:bottom w:val="single" w:sz="4" w:space="0" w:color="auto"/>
            </w:tcBorders>
            <w:shd w:val="clear" w:color="auto" w:fill="auto"/>
            <w:vAlign w:val="center"/>
            <w:hideMark/>
          </w:tcPr>
          <w:p w14:paraId="5BA345FE" w14:textId="77777777" w:rsidR="00DB56B8" w:rsidRPr="005A716B" w:rsidRDefault="00DB56B8" w:rsidP="00C80A79">
            <w:pPr>
              <w:jc w:val="center"/>
              <w:rPr>
                <w:rFonts w:ascii="Times New Roman" w:eastAsia="Times New Roman" w:hAnsi="Times New Roman" w:cs="Times New Roman"/>
                <w:b/>
                <w:bCs/>
                <w:color w:val="000000"/>
                <w:sz w:val="18"/>
                <w:szCs w:val="18"/>
              </w:rPr>
            </w:pPr>
          </w:p>
          <w:p w14:paraId="21C10AC6" w14:textId="77777777" w:rsidR="00DB56B8" w:rsidRPr="005A716B" w:rsidRDefault="00DB56B8" w:rsidP="00C80A79">
            <w:pPr>
              <w:jc w:val="center"/>
              <w:rPr>
                <w:rFonts w:ascii="Times New Roman" w:eastAsia="Times New Roman" w:hAnsi="Times New Roman" w:cs="Times New Roman"/>
                <w:b/>
                <w:bCs/>
                <w:color w:val="000000"/>
                <w:sz w:val="18"/>
                <w:szCs w:val="18"/>
              </w:rPr>
            </w:pPr>
            <w:r w:rsidRPr="005A716B">
              <w:rPr>
                <w:rFonts w:ascii="Times New Roman" w:eastAsia="Times New Roman" w:hAnsi="Times New Roman" w:cs="Times New Roman"/>
                <w:b/>
                <w:bCs/>
                <w:color w:val="000000"/>
                <w:sz w:val="18"/>
                <w:szCs w:val="18"/>
              </w:rPr>
              <w:t>Corresponding Author</w:t>
            </w:r>
          </w:p>
        </w:tc>
      </w:tr>
      <w:tr w:rsidR="00DB56B8" w:rsidRPr="001417F3" w14:paraId="303B8527" w14:textId="77777777" w:rsidTr="00C80A79">
        <w:trPr>
          <w:trHeight w:val="432"/>
        </w:trPr>
        <w:tc>
          <w:tcPr>
            <w:tcW w:w="0" w:type="auto"/>
            <w:tcBorders>
              <w:top w:val="single" w:sz="4" w:space="0" w:color="auto"/>
            </w:tcBorders>
            <w:shd w:val="clear" w:color="auto" w:fill="auto"/>
            <w:vAlign w:val="center"/>
          </w:tcPr>
          <w:p w14:paraId="42DD92CB"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 xml:space="preserve">T. zeteki &amp; T. cf. </w:t>
            </w:r>
            <w:proofErr w:type="gramStart"/>
            <w:r w:rsidRPr="005A716B">
              <w:rPr>
                <w:rFonts w:ascii="Times New Roman" w:hAnsi="Times New Roman" w:cs="Times New Roman"/>
                <w:b/>
                <w:bCs/>
                <w:i/>
                <w:iCs/>
                <w:color w:val="000000"/>
                <w:sz w:val="18"/>
                <w:szCs w:val="18"/>
              </w:rPr>
              <w:t xml:space="preserve">zeteki </w:t>
            </w:r>
            <w:r w:rsidRPr="005A716B">
              <w:rPr>
                <w:rFonts w:ascii="Times New Roman" w:hAnsi="Times New Roman" w:cs="Times New Roman"/>
                <w:b/>
                <w:bCs/>
                <w:color w:val="000000"/>
                <w:sz w:val="18"/>
                <w:szCs w:val="18"/>
              </w:rPr>
              <w:t xml:space="preserve"> 2</w:t>
            </w:r>
            <w:proofErr w:type="gramEnd"/>
          </w:p>
        </w:tc>
        <w:tc>
          <w:tcPr>
            <w:tcW w:w="0" w:type="auto"/>
            <w:tcBorders>
              <w:top w:val="single" w:sz="4" w:space="0" w:color="auto"/>
            </w:tcBorders>
            <w:shd w:val="clear" w:color="auto" w:fill="auto"/>
            <w:vAlign w:val="center"/>
          </w:tcPr>
          <w:p w14:paraId="4955458B" w14:textId="4B93B01B" w:rsidR="00DB56B8" w:rsidRPr="005A716B" w:rsidRDefault="00DB56B8" w:rsidP="00C80A79">
            <w:pPr>
              <w:jc w:val="center"/>
              <w:rPr>
                <w:rFonts w:ascii="Times New Roman" w:eastAsia="Times New Roman" w:hAnsi="Times New Roman" w:cs="Times New Roman"/>
                <w:i/>
                <w:iCs/>
                <w:color w:val="000000"/>
                <w:sz w:val="18"/>
                <w:szCs w:val="18"/>
              </w:rPr>
            </w:pPr>
            <w:r w:rsidRPr="005A716B">
              <w:rPr>
                <w:rFonts w:ascii="Times New Roman" w:hAnsi="Times New Roman" w:cs="Times New Roman"/>
                <w:i/>
                <w:iCs/>
                <w:color w:val="000000"/>
                <w:sz w:val="18"/>
                <w:szCs w:val="18"/>
              </w:rPr>
              <w:t>M</w:t>
            </w:r>
            <w:r w:rsidRPr="005A716B">
              <w:rPr>
                <w:rFonts w:ascii="Times New Roman" w:hAnsi="Times New Roman" w:cs="Times New Roman"/>
                <w:color w:val="000000"/>
                <w:sz w:val="18"/>
                <w:szCs w:val="18"/>
              </w:rPr>
              <w:t xml:space="preserve">. </w:t>
            </w:r>
            <w:r w:rsidRPr="005A716B">
              <w:rPr>
                <w:rFonts w:ascii="Times New Roman" w:hAnsi="Times New Roman" w:cs="Times New Roman"/>
                <w:i/>
                <w:color w:val="000000"/>
                <w:sz w:val="18"/>
                <w:szCs w:val="18"/>
              </w:rPr>
              <w:t>mikromelanos</w:t>
            </w:r>
            <w:r w:rsidRPr="005A716B">
              <w:rPr>
                <w:rFonts w:ascii="Times New Roman" w:hAnsi="Times New Roman" w:cs="Times New Roman"/>
                <w:color w:val="000000"/>
                <w:sz w:val="18"/>
                <w:szCs w:val="18"/>
              </w:rPr>
              <w:t xml:space="preserve"> </w:t>
            </w:r>
            <w:r w:rsidR="001F3196">
              <w:rPr>
                <w:rFonts w:ascii="Times New Roman" w:hAnsi="Times New Roman" w:cs="Times New Roman"/>
                <w:color w:val="000000"/>
                <w:sz w:val="18"/>
                <w:szCs w:val="18"/>
              </w:rPr>
              <w:t>sp. nov.</w:t>
            </w:r>
            <w:r w:rsidR="00FB7C22">
              <w:rPr>
                <w:rFonts w:ascii="Times New Roman" w:hAnsi="Times New Roman" w:cs="Times New Roman"/>
                <w:i/>
                <w:iCs/>
                <w:color w:val="000000"/>
                <w:sz w:val="18"/>
                <w:szCs w:val="18"/>
              </w:rPr>
              <w:t xml:space="preserve"> </w:t>
            </w:r>
            <w:r w:rsidRPr="005A716B">
              <w:rPr>
                <w:rFonts w:ascii="Times New Roman" w:hAnsi="Times New Roman" w:cs="Times New Roman"/>
                <w:color w:val="000000"/>
                <w:sz w:val="18"/>
                <w:szCs w:val="18"/>
              </w:rPr>
              <w:t xml:space="preserve">&amp; </w:t>
            </w:r>
            <w:r w:rsidRPr="005A716B">
              <w:rPr>
                <w:rFonts w:ascii="Times New Roman" w:hAnsi="Times New Roman" w:cs="Times New Roman"/>
                <w:i/>
                <w:iCs/>
                <w:color w:val="000000"/>
                <w:sz w:val="18"/>
                <w:szCs w:val="18"/>
              </w:rPr>
              <w:t>M. zeteki</w:t>
            </w:r>
          </w:p>
        </w:tc>
        <w:tc>
          <w:tcPr>
            <w:tcW w:w="0" w:type="auto"/>
            <w:tcBorders>
              <w:top w:val="single" w:sz="4" w:space="0" w:color="auto"/>
            </w:tcBorders>
            <w:shd w:val="clear" w:color="auto" w:fill="auto"/>
            <w:vAlign w:val="center"/>
          </w:tcPr>
          <w:p w14:paraId="6759D07E"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Yes</w:t>
            </w:r>
          </w:p>
        </w:tc>
        <w:tc>
          <w:tcPr>
            <w:tcW w:w="0" w:type="auto"/>
            <w:tcBorders>
              <w:top w:val="single" w:sz="4" w:space="0" w:color="auto"/>
            </w:tcBorders>
            <w:shd w:val="clear" w:color="auto" w:fill="auto"/>
            <w:vAlign w:val="center"/>
          </w:tcPr>
          <w:p w14:paraId="7BA05A4C" w14:textId="1668332F" w:rsidR="00DB56B8" w:rsidRPr="005A716B" w:rsidRDefault="00C87645" w:rsidP="00C80A79">
            <w:pPr>
              <w:jc w:val="center"/>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 xml:space="preserve">United States </w:t>
            </w:r>
            <w:r w:rsidR="000532B3">
              <w:rPr>
                <w:rFonts w:ascii="Times New Roman" w:hAnsi="Times New Roman" w:cs="Times New Roman"/>
                <w:color w:val="000000"/>
                <w:sz w:val="18"/>
                <w:szCs w:val="18"/>
              </w:rPr>
              <w:t>National Museum of Natural History</w:t>
            </w:r>
          </w:p>
        </w:tc>
        <w:tc>
          <w:tcPr>
            <w:tcW w:w="0" w:type="auto"/>
            <w:tcBorders>
              <w:top w:val="single" w:sz="4" w:space="0" w:color="auto"/>
            </w:tcBorders>
            <w:shd w:val="clear" w:color="auto" w:fill="auto"/>
            <w:vAlign w:val="center"/>
          </w:tcPr>
          <w:p w14:paraId="51B4FE5C" w14:textId="1095BD89"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{"citationItems":[{"id":"ITEM-1","itemData":{"DOI":"10.1016/j.bse.2011.10.011","ISBN":"0305-1978","ISSN":"03051978","abstract":"Ants possess many exocrine glands that produce a variety of compounds important for chemical communication. Fungus-growing ants, a tribe of over 230 species within the subfamily Myrmicinae, are unique among ants because they cultivate fungus gardens inside their nests as food. Here the chemistry of the exocrine glands of the two genera most closely related to the conspicuous leaf-cutting ants are examined. Based on a recent phylogeny of the fungus-growing ants, these genera comprise three clades that together link the more basal species to the most derived, leaf-cutting species. The leaf-cutting ants possess many derived characteristics such as extensive leaf-cutting behavior and massive colony sizes, effectively making them major herbivores in many Neotropical habitats. This is the first comparison of the chemistry of eight . Trachymyrmex and one . Sericomyrmex species in a phylogenetic context. Most of the compounds found in the . Trachymyrmex species examined were terpenes. In one species, the major component was α,α-acariolide, the first example of this compound, which was only previously reported in mites, from an insect. Additionally, 3-octanol, 3-octanone, and 4-methyl-3-heptanone were detected, well-known mandibular gland compounds from a number of ant genera, together with high levels of undecane, likely from the Dufour's gland, all generally thought to be used as alarm pheromones. Overall the combination of compounds discovered was unique for each species but biosynthetic similarities corroborate, at a very basic level, the phylogenetic relationships. © 2011 Elsevier Ltd.","author":[{"dropping-particle":"","family":"Adams","given":"Rachelle M M","non-dropping-particle":"","parse-names":false,"suffix":""},{"dropping-particle":"","family":"Jones","given":"Tappey H.","non-dropping-particle":"","parse-names":false,"suffix":""},{"dropping-particle":"","family":"Jeter","given":"Andrew W.","non-dropping-particle":"","parse-names":false,"suffix":""},{"dropping-particle":"","family":"Fine Licht","given":"Henrik H.","non-dropping-particle":"De","parse-names":false,"suffix":""},{"dropping-particle":"","family":"Schultz","given":"Ted R.","non-dropping-particle":"","parse-names":false,"suffix":""},{"dropping-particle":"","family":"Nash","given":"David R.","non-dropping-particle":"","parse-names":false,"suffix":""}],"container-title":"Biochemical Systematics and Ecology","id":"ITEM-1","issue":"February 2012","issued":{"date-parts":[["2012"]]},"page":"91-97","title":"A comparative study of exocrine gland chemistry in &lt;i&gt;Trachymyrmex&lt;/i&gt; and &lt;i&gt;Sericomyrmex&lt;/i&gt; fungus-growing ants","type":"article-journal","volume":"40"},"uris":["http://www.mendeley.com/documents/?uuid=8def7188-b8c1-4d02-9f2c-b5796654df1a"]}],"mendeley":{"formattedCitation":"(Adams, Jones, et al., 2012)","plainTextFormattedCitation":"(Adams, Jones, et al., 2012)","previouslyFormattedCitation":"(AdamsJoneset al., 2012)"},"properties":{"noteIndex":0},"schema":"https://github.com/citation-style-language/schema/raw/master/csl-citation.json"}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(Adams</w:t>
            </w:r>
            <w:r w:rsidR="00FB1903">
              <w:rPr>
                <w:rFonts w:ascii="Times New Roman" w:hAnsi="Times New Roman" w:cs="Times New Roman"/>
                <w:noProof/>
                <w:color w:val="000000"/>
                <w:sz w:val="18"/>
                <w:szCs w:val="18"/>
              </w:rPr>
              <w:t xml:space="preserve"> </w:t>
            </w:r>
            <w:r w:rsidR="008015A2" w:rsidRPr="008015A2">
              <w:rPr>
                <w:rFonts w:ascii="Times New Roman" w:hAnsi="Times New Roman" w:cs="Times New Roman"/>
                <w:noProof/>
                <w:color w:val="000000"/>
                <w:sz w:val="18"/>
                <w:szCs w:val="18"/>
              </w:rPr>
              <w:t>et al., 2012)</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w:t>
            </w:r>
            <w:proofErr w:type="spellStart"/>
            <w:r w:rsidRPr="005A716B">
              <w:rPr>
                <w:rFonts w:ascii="Times New Roman" w:hAnsi="Times New Roman" w:cs="Times New Roman"/>
                <w:color w:val="000000"/>
                <w:sz w:val="18"/>
                <w:szCs w:val="18"/>
              </w:rPr>
              <w:t>Biochem</w:t>
            </w:r>
            <w:proofErr w:type="spellEnd"/>
            <w:r w:rsidRPr="005A716B">
              <w:rPr>
                <w:rFonts w:ascii="Times New Roman" w:hAnsi="Times New Roman" w:cs="Times New Roman"/>
                <w:color w:val="000000"/>
                <w:sz w:val="18"/>
                <w:szCs w:val="18"/>
              </w:rPr>
              <w:t xml:space="preserve"> Syst </w:t>
            </w:r>
            <w:proofErr w:type="spellStart"/>
            <w:r w:rsidRPr="005A716B">
              <w:rPr>
                <w:rFonts w:ascii="Times New Roman" w:hAnsi="Times New Roman" w:cs="Times New Roman"/>
                <w:color w:val="000000"/>
                <w:sz w:val="18"/>
                <w:szCs w:val="18"/>
              </w:rPr>
              <w:t>Ecol</w:t>
            </w:r>
            <w:proofErr w:type="spellEnd"/>
          </w:p>
        </w:tc>
        <w:tc>
          <w:tcPr>
            <w:tcW w:w="0" w:type="auto"/>
            <w:tcBorders>
              <w:top w:val="single" w:sz="4" w:space="0" w:color="auto"/>
            </w:tcBorders>
            <w:shd w:val="clear" w:color="auto" w:fill="auto"/>
            <w:vAlign w:val="center"/>
          </w:tcPr>
          <w:p w14:paraId="278EE6DD"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Rachelle M.M. Adams</w:t>
            </w:r>
          </w:p>
        </w:tc>
      </w:tr>
      <w:tr w:rsidR="00DB56B8" w:rsidRPr="001417F3" w14:paraId="0D6D25E8" w14:textId="77777777" w:rsidTr="00C80A79">
        <w:trPr>
          <w:trHeight w:val="432"/>
        </w:trPr>
        <w:tc>
          <w:tcPr>
            <w:tcW w:w="0" w:type="auto"/>
            <w:shd w:val="clear" w:color="auto" w:fill="auto"/>
            <w:vAlign w:val="center"/>
          </w:tcPr>
          <w:p w14:paraId="766FECFA"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 &amp; T. cf. zeteki</w:t>
            </w:r>
          </w:p>
        </w:tc>
        <w:tc>
          <w:tcPr>
            <w:tcW w:w="0" w:type="auto"/>
            <w:shd w:val="clear" w:color="auto" w:fill="auto"/>
            <w:vAlign w:val="center"/>
          </w:tcPr>
          <w:p w14:paraId="3EE31B6C" w14:textId="17DAC0FA" w:rsidR="00DB56B8" w:rsidRPr="005A716B" w:rsidRDefault="00DB56B8" w:rsidP="00C80A79">
            <w:pPr>
              <w:jc w:val="center"/>
              <w:rPr>
                <w:rFonts w:ascii="Times New Roman" w:eastAsia="Times New Roman" w:hAnsi="Times New Roman" w:cs="Times New Roman"/>
                <w:i/>
                <w:iCs/>
                <w:color w:val="000000"/>
                <w:sz w:val="18"/>
                <w:szCs w:val="18"/>
              </w:rPr>
            </w:pPr>
            <w:r w:rsidRPr="005A716B">
              <w:rPr>
                <w:rFonts w:ascii="Times New Roman" w:hAnsi="Times New Roman" w:cs="Times New Roman"/>
                <w:i/>
                <w:iCs/>
                <w:color w:val="000000"/>
                <w:sz w:val="18"/>
                <w:szCs w:val="18"/>
              </w:rPr>
              <w:t>M</w:t>
            </w:r>
            <w:r w:rsidRPr="005A716B">
              <w:rPr>
                <w:rFonts w:ascii="Times New Roman" w:hAnsi="Times New Roman" w:cs="Times New Roman"/>
                <w:color w:val="000000"/>
                <w:sz w:val="18"/>
                <w:szCs w:val="18"/>
              </w:rPr>
              <w:t xml:space="preserve">. </w:t>
            </w:r>
            <w:r w:rsidRPr="005A716B">
              <w:rPr>
                <w:rFonts w:ascii="Times New Roman" w:hAnsi="Times New Roman" w:cs="Times New Roman"/>
                <w:i/>
                <w:color w:val="000000"/>
                <w:sz w:val="18"/>
                <w:szCs w:val="18"/>
              </w:rPr>
              <w:t>mikromelanos</w:t>
            </w:r>
            <w:r w:rsidRPr="005A716B">
              <w:rPr>
                <w:rFonts w:ascii="Times New Roman" w:hAnsi="Times New Roman" w:cs="Times New Roman"/>
                <w:color w:val="000000"/>
                <w:sz w:val="18"/>
                <w:szCs w:val="18"/>
              </w:rPr>
              <w:t xml:space="preserve"> </w:t>
            </w:r>
            <w:r w:rsidR="001F3196">
              <w:rPr>
                <w:rFonts w:ascii="Times New Roman" w:hAnsi="Times New Roman" w:cs="Times New Roman"/>
                <w:color w:val="000000"/>
                <w:sz w:val="18"/>
                <w:szCs w:val="18"/>
              </w:rPr>
              <w:t>sp. nov.</w:t>
            </w:r>
            <w:r w:rsidR="00FB7C22" w:rsidRPr="00FB7C22">
              <w:rPr>
                <w:rFonts w:ascii="Times New Roman" w:hAnsi="Times New Roman" w:cs="Times New Roman"/>
                <w:i/>
                <w:iCs/>
                <w:color w:val="000000"/>
                <w:sz w:val="18"/>
                <w:szCs w:val="18"/>
              </w:rPr>
              <w:t xml:space="preserve"> </w:t>
            </w:r>
            <w:r w:rsidR="00FB7C22" w:rsidRPr="00FB7C22">
              <w:rPr>
                <w:rFonts w:ascii="Times New Roman" w:hAnsi="Times New Roman" w:cs="Times New Roman"/>
                <w:color w:val="000000"/>
                <w:sz w:val="18"/>
                <w:szCs w:val="18"/>
              </w:rPr>
              <w:t xml:space="preserve">&amp; </w:t>
            </w:r>
            <w:r w:rsidRPr="005A716B">
              <w:rPr>
                <w:rFonts w:ascii="Times New Roman" w:hAnsi="Times New Roman" w:cs="Times New Roman"/>
                <w:i/>
                <w:iCs/>
                <w:color w:val="000000"/>
                <w:sz w:val="18"/>
                <w:szCs w:val="18"/>
              </w:rPr>
              <w:t>M. zeteki</w:t>
            </w:r>
          </w:p>
        </w:tc>
        <w:tc>
          <w:tcPr>
            <w:tcW w:w="0" w:type="auto"/>
            <w:shd w:val="clear" w:color="auto" w:fill="auto"/>
            <w:vAlign w:val="center"/>
          </w:tcPr>
          <w:p w14:paraId="299FC797"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Yes</w:t>
            </w:r>
          </w:p>
        </w:tc>
        <w:tc>
          <w:tcPr>
            <w:tcW w:w="0" w:type="auto"/>
            <w:shd w:val="clear" w:color="auto" w:fill="auto"/>
            <w:vAlign w:val="center"/>
          </w:tcPr>
          <w:p w14:paraId="71B8BF06" w14:textId="45B75729" w:rsidR="00DB56B8" w:rsidRPr="005A716B" w:rsidRDefault="00C87645" w:rsidP="00C80A79">
            <w:pPr>
              <w:jc w:val="center"/>
              <w:rPr>
                <w:rFonts w:ascii="Times New Roman" w:eastAsia="Times New Roman" w:hAnsi="Times New Roman" w:cs="Times New Roman"/>
                <w:color w:val="000000"/>
                <w:sz w:val="18"/>
                <w:szCs w:val="18"/>
              </w:rPr>
            </w:pPr>
            <w:r w:rsidRPr="00C87645">
              <w:rPr>
                <w:rFonts w:ascii="Times New Roman" w:hAnsi="Times New Roman" w:cs="Times New Roman"/>
                <w:color w:val="000000"/>
                <w:sz w:val="18"/>
                <w:szCs w:val="18"/>
              </w:rPr>
              <w:t>United States National Museum of Natural History</w:t>
            </w:r>
          </w:p>
        </w:tc>
        <w:tc>
          <w:tcPr>
            <w:tcW w:w="0" w:type="auto"/>
            <w:shd w:val="clear" w:color="auto" w:fill="auto"/>
            <w:vAlign w:val="center"/>
          </w:tcPr>
          <w:p w14:paraId="57853AD8" w14:textId="76EB017B"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{"citationItems":[{"id":"ITEM-1","itemData":{"DOI":"10.1111/j.1365-2311.2012.01384.x","ISSN":"03076946","author":[{"dropping-particle":"","family":"Adams","given":"Rachelle M. M.","non-dropping-particle":"","parse-names":false,"suffix":""},{"dropping-particle":"","family":"Shah","given":"Komal","non-dropping-particle":"","parse-names":false,"suffix":""},{"dropping-particle":"","family":"Antonov","given":"Lubomir D.","non-dropping-particle":"","parse-names":false,"suffix":""},{"dropping-particle":"","family":"Mueller","given":"Ulrich G.","non-dropping-particle":"","parse-names":false,"suffix":""}],"container-title":"Ecological Entomology","id":"ITEM-1","issue":"6","issued":{"date-parts":[["2012","9","25"]]},"page":"453-462","title":"Fitness consequences of nest infiltration by the mutualist-exploiter &lt;i&gt;Megalomyrmex adamsae&lt;/i&gt;","type":"article-journal","volume":"37"},"uris":["http://www.mendeley.com/documents/?uuid=406ed555-0237-4fb9-99b9-3ab662af5c5f"]}],"mendeley":{"formattedCitation":"(Adams, Shah, et al., 2012)","plainTextFormattedCitation":"(Adams, Shah, et al., 2012)","previouslyFormattedCitation":"(AdamsShahet al., 2012)"},"properties":{"noteIndex":0},"schema":"https://github.com/citation-style-language/schema/raw/master/csl-citation.json"}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(Adams et al., 2012)</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Eco </w:t>
            </w:r>
            <w:proofErr w:type="spellStart"/>
            <w:r w:rsidRPr="005A716B">
              <w:rPr>
                <w:rFonts w:ascii="Times New Roman" w:hAnsi="Times New Roman" w:cs="Times New Roman"/>
                <w:color w:val="000000"/>
                <w:sz w:val="18"/>
                <w:szCs w:val="18"/>
              </w:rPr>
              <w:t>Ento</w:t>
            </w:r>
            <w:proofErr w:type="spellEnd"/>
          </w:p>
        </w:tc>
        <w:tc>
          <w:tcPr>
            <w:tcW w:w="0" w:type="auto"/>
            <w:shd w:val="clear" w:color="auto" w:fill="auto"/>
            <w:vAlign w:val="center"/>
          </w:tcPr>
          <w:p w14:paraId="2D2F5F70"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Rachelle M.M. Adams</w:t>
            </w:r>
          </w:p>
        </w:tc>
      </w:tr>
      <w:tr w:rsidR="00DB56B8" w:rsidRPr="001417F3" w14:paraId="7C474B18" w14:textId="77777777" w:rsidTr="00C80A79">
        <w:trPr>
          <w:trHeight w:val="432"/>
        </w:trPr>
        <w:tc>
          <w:tcPr>
            <w:tcW w:w="0" w:type="auto"/>
            <w:shd w:val="clear" w:color="auto" w:fill="auto"/>
            <w:vAlign w:val="center"/>
          </w:tcPr>
          <w:p w14:paraId="2F53DD12"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 &amp; T. cf. zeteki</w:t>
            </w:r>
          </w:p>
        </w:tc>
        <w:tc>
          <w:tcPr>
            <w:tcW w:w="0" w:type="auto"/>
            <w:shd w:val="clear" w:color="auto" w:fill="auto"/>
            <w:vAlign w:val="center"/>
          </w:tcPr>
          <w:p w14:paraId="3F54C053" w14:textId="6ABA8402" w:rsidR="00DB56B8" w:rsidRPr="005A716B" w:rsidRDefault="00DB56B8" w:rsidP="00C80A79">
            <w:pPr>
              <w:jc w:val="center"/>
              <w:rPr>
                <w:rFonts w:ascii="Times New Roman" w:eastAsia="Times New Roman" w:hAnsi="Times New Roman" w:cs="Times New Roman"/>
                <w:i/>
                <w:iCs/>
                <w:color w:val="000000"/>
                <w:sz w:val="18"/>
                <w:szCs w:val="18"/>
              </w:rPr>
            </w:pPr>
            <w:r w:rsidRPr="005A716B">
              <w:rPr>
                <w:rFonts w:ascii="Times New Roman" w:hAnsi="Times New Roman" w:cs="Times New Roman"/>
                <w:i/>
                <w:iCs/>
                <w:color w:val="000000"/>
                <w:sz w:val="18"/>
                <w:szCs w:val="18"/>
              </w:rPr>
              <w:t>M</w:t>
            </w:r>
            <w:r w:rsidRPr="005A716B">
              <w:rPr>
                <w:rFonts w:ascii="Times New Roman" w:hAnsi="Times New Roman" w:cs="Times New Roman"/>
                <w:color w:val="000000"/>
                <w:sz w:val="18"/>
                <w:szCs w:val="18"/>
              </w:rPr>
              <w:t xml:space="preserve">. </w:t>
            </w:r>
            <w:r w:rsidRPr="005A716B">
              <w:rPr>
                <w:rFonts w:ascii="Times New Roman" w:hAnsi="Times New Roman" w:cs="Times New Roman"/>
                <w:i/>
                <w:color w:val="000000"/>
                <w:sz w:val="18"/>
                <w:szCs w:val="18"/>
              </w:rPr>
              <w:t>mikromelanos</w:t>
            </w:r>
            <w:r w:rsidR="00FB7C22" w:rsidRPr="00FB7C22">
              <w:rPr>
                <w:rFonts w:ascii="Times New Roman" w:hAnsi="Times New Roman" w:cs="Times New Roman"/>
                <w:color w:val="000000"/>
                <w:sz w:val="18"/>
                <w:szCs w:val="18"/>
              </w:rPr>
              <w:t xml:space="preserve"> </w:t>
            </w:r>
            <w:r w:rsidR="001F3196">
              <w:rPr>
                <w:rFonts w:ascii="Times New Roman" w:hAnsi="Times New Roman" w:cs="Times New Roman"/>
                <w:color w:val="000000"/>
                <w:sz w:val="18"/>
                <w:szCs w:val="18"/>
              </w:rPr>
              <w:t>sp. nov.</w:t>
            </w:r>
            <w:r w:rsidR="00FB7C22" w:rsidRPr="00FB7C22">
              <w:rPr>
                <w:rFonts w:ascii="Times New Roman" w:hAnsi="Times New Roman" w:cs="Times New Roman"/>
                <w:i/>
                <w:iCs/>
                <w:color w:val="000000"/>
                <w:sz w:val="18"/>
                <w:szCs w:val="18"/>
              </w:rPr>
              <w:t xml:space="preserve"> </w:t>
            </w:r>
            <w:r w:rsidR="00FB7C22" w:rsidRPr="00FB7C22">
              <w:rPr>
                <w:rFonts w:ascii="Times New Roman" w:hAnsi="Times New Roman" w:cs="Times New Roman"/>
                <w:color w:val="000000"/>
                <w:sz w:val="18"/>
                <w:szCs w:val="18"/>
              </w:rPr>
              <w:t xml:space="preserve">&amp; </w:t>
            </w:r>
            <w:r w:rsidRPr="005A716B">
              <w:rPr>
                <w:rFonts w:ascii="Times New Roman" w:hAnsi="Times New Roman" w:cs="Times New Roman"/>
                <w:i/>
                <w:iCs/>
                <w:color w:val="000000"/>
                <w:sz w:val="18"/>
                <w:szCs w:val="18"/>
              </w:rPr>
              <w:t>M. zeteki</w:t>
            </w:r>
          </w:p>
        </w:tc>
        <w:tc>
          <w:tcPr>
            <w:tcW w:w="0" w:type="auto"/>
            <w:shd w:val="clear" w:color="auto" w:fill="auto"/>
            <w:vAlign w:val="center"/>
          </w:tcPr>
          <w:p w14:paraId="31630040"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Yes</w:t>
            </w:r>
          </w:p>
        </w:tc>
        <w:tc>
          <w:tcPr>
            <w:tcW w:w="0" w:type="auto"/>
            <w:shd w:val="clear" w:color="auto" w:fill="auto"/>
            <w:vAlign w:val="center"/>
          </w:tcPr>
          <w:p w14:paraId="3E0D77C2" w14:textId="5669B3FB" w:rsidR="00DB56B8" w:rsidRPr="005A716B" w:rsidRDefault="00C87645" w:rsidP="00C80A79">
            <w:pPr>
              <w:jc w:val="center"/>
              <w:rPr>
                <w:rFonts w:ascii="Times New Roman" w:eastAsia="Times New Roman" w:hAnsi="Times New Roman" w:cs="Times New Roman"/>
                <w:color w:val="000000"/>
                <w:sz w:val="18"/>
                <w:szCs w:val="18"/>
              </w:rPr>
            </w:pPr>
            <w:r w:rsidRPr="00C87645">
              <w:rPr>
                <w:rFonts w:ascii="Times New Roman" w:hAnsi="Times New Roman" w:cs="Times New Roman"/>
                <w:color w:val="000000"/>
                <w:sz w:val="18"/>
                <w:szCs w:val="18"/>
              </w:rPr>
              <w:t>United States National Museum of Natural History</w:t>
            </w:r>
            <w:r w:rsidR="00DB56B8" w:rsidRPr="005A716B">
              <w:rPr>
                <w:rFonts w:ascii="Times New Roman" w:hAnsi="Times New Roman" w:cs="Times New Roman"/>
                <w:color w:val="000000"/>
                <w:sz w:val="18"/>
                <w:szCs w:val="18"/>
              </w:rPr>
              <w:t>; Smithsonian Tropical Research Institute, Panama</w:t>
            </w:r>
          </w:p>
        </w:tc>
        <w:tc>
          <w:tcPr>
            <w:tcW w:w="0" w:type="auto"/>
            <w:shd w:val="clear" w:color="auto" w:fill="auto"/>
            <w:vAlign w:val="center"/>
          </w:tcPr>
          <w:p w14:paraId="25B82585"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{"citationItems":[{"id":"ITEM-1","itemData":{"DOI":"10.1073/pnas.1311654110","ISBN":"1091-6490 (Electronic)\\r0027-8424 (Linking)","ISSN":"1091-6490","PMID":"24019482","abstract":"The ants are extraordinary in having evolved many lineages that exploit closely related ant societies as social parasites, but social parasitism by distantly related ants is rare. Here we document the interaction dynamics among a Sericomyrmex fungus-growing ant host, a permanently associated parasitic guest ant of the genus Megalomyrmex, and a raiding agro-predator of the genus Gnamptogenys. We show experimentally that the guest ants protect their host colonies against agro-predator raids using alkaloid venom that is much more potent than the biting defenses of the host ants. Relatively few guest ants are sufficient to kill raiders that invariably exterminate host nests without a cohabiting guest ant colony. We also show that the odor of guest ants discourages raider scouts from recruiting nestmates to host colonies. Our results imply that Sericomyrmex fungus-growers obtain a net benefit from their costly guest ants behaving as a functional soldier caste to meet lethal threats from agro-predator raiders. The fundamentally different life histories of the agro-predators and guest ants appear to facilitate their coexistence in a negative frequency-dependent manner. Because a guest ant colony is committed for life to a single host colony, the guests would harm their own interests by not defending the host that they continue to exploit. This conditional mutualism is analogous to chronic sickle cell anemia enhancing the resistance to malaria and to episodes in human history when mercenary city defenders offered either net benefits or imposed net costs, depending on the level of threat from invading armies.","author":[{"dropping-particle":"","family":"Adams","given":"Rachelle M M","non-dropping-particle":"","parse-names":false,"suffix":""},{"dropping-particle":"","family":"Liberti","given":"Joanito","non-dropping-particle":"","parse-names":false,"suffix":""},{"dropping-particle":"","family":"Illum","given":"Anders A","non-dropping-particle":"","parse-names":false,"suffix":""},{"dropping-particle":"","family":"Jones","given":"Tappey H","non-dropping-particle":"","parse-names":false,"suffix":""},{"dropping-particle":"","family":"Nash","given":"David R","non-dropping-particle":"","parse-names":false,"suffix":""},{"dropping-particle":"","family":"Boomsma","given":"Jacobus J","non-dropping-particle":"","parse-names":false,"suffix":""}],"container-title":"Proceedings of the National Academy of Sciences","id":"ITEM-1","issue":"39","issued":{"date-parts":[["2013","9","9"]]},"page":"15752-15757","title":"Chemically armed mercenary ants protect fungus-farming societies","type":"article-journal","volume":"110"},"uris":["http://www.mendeley.com/documents/?uuid=e79f16c6-0b53-47ff-80fb-299f8598cbf8"]}],"mendeley":{"formattedCitation":"(Adams et al., 2013)","plainTextFormattedCitation":"(Adams et al., 2013)","previouslyFormattedCitation":"(Adams et al., 2013)"},"properties":{"noteIndex":0},"schema":"https://github.com/citation-style-language/schema/raw/master/csl-citation.json"}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(Adams et al., 2013)</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PNAS</w:t>
            </w:r>
          </w:p>
        </w:tc>
        <w:tc>
          <w:tcPr>
            <w:tcW w:w="0" w:type="auto"/>
            <w:shd w:val="clear" w:color="auto" w:fill="auto"/>
            <w:vAlign w:val="center"/>
          </w:tcPr>
          <w:p w14:paraId="24842334"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Rachelle M.M. Adams and David R. Nash</w:t>
            </w:r>
          </w:p>
        </w:tc>
      </w:tr>
      <w:tr w:rsidR="00DB56B8" w:rsidRPr="001417F3" w14:paraId="4A0173D1" w14:textId="77777777" w:rsidTr="00C80A79">
        <w:trPr>
          <w:trHeight w:val="432"/>
        </w:trPr>
        <w:tc>
          <w:tcPr>
            <w:tcW w:w="0" w:type="auto"/>
            <w:shd w:val="clear" w:color="auto" w:fill="auto"/>
            <w:vAlign w:val="center"/>
          </w:tcPr>
          <w:p w14:paraId="5618C351"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0F09CDF9" w14:textId="77777777" w:rsidR="00DB56B8" w:rsidRPr="005A716B" w:rsidRDefault="00DB56B8" w:rsidP="00C80A7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062F913E"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69E3AB72"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5E352FE5"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{"citationItems":[{"id":"ITEM-1","itemData":{"DOI":"10.1111/mec.12380","ISSN":"09621083","abstract":"The stability of mutualistic interactions is likely to be affected by the genetic diversity of symbionts that compete for the same functional niche. Fungus-growing (attine) ants have multiple complex symbioses and thus provide ample opportunities to address questions of symbiont specificity and diversity. Among the partners are Actinobacteria of the genus Pseudonocardia that are maintained on the ant cuticle to produce antibiotics, primarily against a fungal parasite of the mutualistic gardens. The symbiosis has been assumed to be a hallmark of evolutionary stability, but this notion has been challenged by culturing and sequencing data indicating an unpredictably high diversity. We used 454 pyrosequencing of 16S rRNA to estimate the diversity of the cuticular bacterial community of the leaf-cutting ant Acromyrmex echinatior and other fungus-growing ants from Gamboa, Panama. Both field and laboratory samples of the same colonies were collected, the latter after colonies had been kept under laboratory conditions for up to 10 years. We show that bacterial communities are highly colony-specific and stable over time. The majority of colonies (25/26) had a single dominant Pseudonocardia strain, and only two strains were found in the Gamboa population across 17 years, confirming an earlier study. The microbial community on newly hatched ants consisted almost exclusively of a single strain of Pseudonocardia while other Actinobacteria were identified on older, foraging ants in varying but usually much lower abundances. These findings are consistent with recent theory predicting that mixtures of antibiotic-producing bacteria can remain mutualistic when dominated by a single vertically transmitted and resource-demanding strain. See also the Perspective by Woodhams and Brucker © 2013 John Wiley &amp; Sons Ltd.","author":[{"dropping-particle":"","family":"Andersen","given":"S. B.","non-dropping-particle":"","parse-names":false,"suffix":""},{"dropping-particle":"","family":"Hansen","given":"L. H.","non-dropping-particle":"","parse-names":false,"suffix":""},{"dropping-particle":"","family":"Sapountzis","given":"P.","non-dropping-particle":"","parse-names":false,"suffix":""},{"dropping-particle":"","family":"Sørensen","given":"S. J.","non-dropping-particle":"","parse-names":false,"suffix":""},{"dropping-particle":"","family":"Boomsma","given":"J. J.","non-dropping-particle":"","parse-names":false,"suffix":""}],"container-title":"Molecular Ecology","id":"ITEM-1","issue":"16","issued":{"date-parts":[["2013"]]},"page":"4307-4321","title":"Specificity and stability of the &lt;i&gt;Acromyrmex&lt;/i&gt;-&lt;i&gt;Pseudonocardia&lt;/i&gt; symbiosis","type":"article-journal","volume":"22"},"uris":["http://www.mendeley.com/documents/?uuid=1a7f00cd-555f-4a0f-a957-f4acb03e3f66"]}],"mendeley":{"formattedCitation":"(Andersen et al., 2013)","plainTextFormattedCitation":"(Andersen et al., 2013)","previouslyFormattedCitation":"(Andersen et al., 2013)"},"properties":{"noteIndex":0},"schema":"https://github.com/citation-style-language/schema/raw/master/csl-citation.json"}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(Andersen et al., 2013)</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Mol </w:t>
            </w:r>
            <w:proofErr w:type="spellStart"/>
            <w:r w:rsidRPr="005A716B">
              <w:rPr>
                <w:rFonts w:ascii="Times New Roman" w:hAnsi="Times New Roman" w:cs="Times New Roman"/>
                <w:color w:val="000000"/>
                <w:sz w:val="18"/>
                <w:szCs w:val="18"/>
              </w:rPr>
              <w:t>Ecol</w:t>
            </w:r>
            <w:proofErr w:type="spellEnd"/>
          </w:p>
        </w:tc>
        <w:tc>
          <w:tcPr>
            <w:tcW w:w="0" w:type="auto"/>
            <w:shd w:val="clear" w:color="auto" w:fill="auto"/>
            <w:vAlign w:val="center"/>
          </w:tcPr>
          <w:p w14:paraId="397B4B38"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 xml:space="preserve">Sandra </w:t>
            </w:r>
            <w:proofErr w:type="spellStart"/>
            <w:r w:rsidRPr="005A716B">
              <w:rPr>
                <w:rFonts w:ascii="Times New Roman" w:hAnsi="Times New Roman" w:cs="Times New Roman"/>
                <w:color w:val="000000"/>
                <w:sz w:val="18"/>
                <w:szCs w:val="18"/>
              </w:rPr>
              <w:t>Breum</w:t>
            </w:r>
            <w:proofErr w:type="spellEnd"/>
            <w:r w:rsidRPr="005A716B">
              <w:rPr>
                <w:rFonts w:ascii="Times New Roman" w:hAnsi="Times New Roman" w:cs="Times New Roman"/>
                <w:color w:val="000000"/>
                <w:sz w:val="18"/>
                <w:szCs w:val="18"/>
              </w:rPr>
              <w:t xml:space="preserve"> Andersen and Jacobus J. Boomsma</w:t>
            </w:r>
          </w:p>
        </w:tc>
      </w:tr>
      <w:tr w:rsidR="00DB56B8" w:rsidRPr="001417F3" w14:paraId="17FA804F" w14:textId="77777777" w:rsidTr="00C80A79">
        <w:trPr>
          <w:trHeight w:val="432"/>
        </w:trPr>
        <w:tc>
          <w:tcPr>
            <w:tcW w:w="0" w:type="auto"/>
            <w:shd w:val="clear" w:color="auto" w:fill="auto"/>
            <w:vAlign w:val="center"/>
          </w:tcPr>
          <w:p w14:paraId="34C4F5EA" w14:textId="77777777" w:rsidR="00DB56B8" w:rsidRPr="005A716B" w:rsidRDefault="00DB56B8" w:rsidP="00C80A79">
            <w:pPr>
              <w:jc w:val="center"/>
              <w:rPr>
                <w:rFonts w:ascii="Times New Roman" w:eastAsia="Times New Roman" w:hAnsi="Times New Roman" w:cs="Times New Roman"/>
                <w:b/>
                <w:bCs/>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031AD573"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377B3C2C"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0DC041F3" w14:textId="77777777" w:rsidR="00DB56B8" w:rsidRPr="005A716B" w:rsidRDefault="00DB56B8" w:rsidP="00C80A79">
            <w:pPr>
              <w:jc w:val="center"/>
              <w:rPr>
                <w:rFonts w:ascii="Times New Roman" w:eastAsia="Times New Roman" w:hAnsi="Times New Roman" w:cs="Times New Roman"/>
                <w:color w:val="000000"/>
                <w:sz w:val="18"/>
                <w:szCs w:val="18"/>
              </w:rPr>
            </w:pPr>
            <w:proofErr w:type="spellStart"/>
            <w:r w:rsidRPr="005A716B">
              <w:rPr>
                <w:rFonts w:ascii="Times New Roman" w:hAnsi="Times New Roman" w:cs="Times New Roman"/>
                <w:color w:val="000000"/>
                <w:sz w:val="18"/>
                <w:szCs w:val="18"/>
              </w:rPr>
              <w:t>Coleccion</w:t>
            </w:r>
            <w:proofErr w:type="spellEnd"/>
            <w:r w:rsidRPr="005A716B">
              <w:rPr>
                <w:rFonts w:ascii="Times New Roman" w:hAnsi="Times New Roman" w:cs="Times New Roman"/>
                <w:color w:val="000000"/>
                <w:sz w:val="18"/>
                <w:szCs w:val="18"/>
              </w:rPr>
              <w:t xml:space="preserve"> Nacional de </w:t>
            </w:r>
            <w:proofErr w:type="spellStart"/>
            <w:r w:rsidRPr="005A716B">
              <w:rPr>
                <w:rFonts w:ascii="Times New Roman" w:hAnsi="Times New Roman" w:cs="Times New Roman"/>
                <w:color w:val="000000"/>
                <w:sz w:val="18"/>
                <w:szCs w:val="18"/>
              </w:rPr>
              <w:t>Referencia</w:t>
            </w:r>
            <w:proofErr w:type="spellEnd"/>
            <w:r w:rsidRPr="005A716B">
              <w:rPr>
                <w:rFonts w:ascii="Times New Roman" w:hAnsi="Times New Roman" w:cs="Times New Roman"/>
                <w:color w:val="000000"/>
                <w:sz w:val="18"/>
                <w:szCs w:val="18"/>
              </w:rPr>
              <w:t xml:space="preserve"> Museo de </w:t>
            </w:r>
            <w:proofErr w:type="spellStart"/>
            <w:r w:rsidRPr="005A716B">
              <w:rPr>
                <w:rFonts w:ascii="Times New Roman" w:hAnsi="Times New Roman" w:cs="Times New Roman"/>
                <w:color w:val="000000"/>
                <w:sz w:val="18"/>
                <w:szCs w:val="18"/>
              </w:rPr>
              <w:t>Invertebrados</w:t>
            </w:r>
            <w:proofErr w:type="spellEnd"/>
            <w:r w:rsidRPr="005A716B">
              <w:rPr>
                <w:rFonts w:ascii="Times New Roman" w:hAnsi="Times New Roman" w:cs="Times New Roman"/>
                <w:color w:val="000000"/>
                <w:sz w:val="18"/>
                <w:szCs w:val="18"/>
              </w:rPr>
              <w:t>, Universidad de Panama</w:t>
            </w:r>
          </w:p>
        </w:tc>
        <w:tc>
          <w:tcPr>
            <w:tcW w:w="0" w:type="auto"/>
            <w:shd w:val="clear" w:color="auto" w:fill="auto"/>
            <w:vAlign w:val="center"/>
          </w:tcPr>
          <w:p w14:paraId="23AEC937" w14:textId="5FA8BE06" w:rsidR="00DB56B8" w:rsidRPr="005A716B" w:rsidRDefault="00DB56B8" w:rsidP="00C80A79">
            <w:pPr>
              <w:jc w:val="center"/>
              <w:rPr>
                <w:rFonts w:ascii="Times New Roman" w:eastAsia="Times New Roman" w:hAnsi="Times New Roman" w:cs="Times New Roman"/>
                <w:noProof/>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{"citationItems":[{"id":"ITEM-1","itemData":{"DOI":"10.5061/dryad.r36d6k6t","author":[{"dropping-particle":"","family":"Armitage","given":"Sophie A O","non-dropping-particle":"","parse-names":false,"suffix":""},{"dropping-particle":"","family":"Wcislo","given":"William T","non-dropping-particle":"","parse-names":false,"suffix":""},{"dropping-particle":"","family":"Boomsma","given":"Jacobus J","non-dropping-particle":"","parse-names":false,"suffix":""}],"container-title":"Evolution","id":"ITEM-1","issue":"6","issued":{"date-parts":[["2012"]]},"page":"1966-1975","title":"An evaluation of the possible adaptive function of fungal brood covering by Attine ants","type":"article-journal","volume":"66"},"uris":["http://www.mendeley.com/documents/?uuid=759aab6e-9046-4a23-a12e-56f6d497248e"]}],"mendeley":{"formattedCitation":"(Armitage et al., 2012)","plainTextFormattedCitation":"(Armitage et al., 2012)","previouslyFormattedCitation":"(Armitage et al., 2012)"},"properties":{"noteIndex":0},"schema":"https://github.com/citation-style-language/schema/raw/master/csl-citation.json"}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(Armitage et al., 2012)</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Evolution</w:t>
            </w:r>
          </w:p>
        </w:tc>
        <w:tc>
          <w:tcPr>
            <w:tcW w:w="0" w:type="auto"/>
            <w:shd w:val="clear" w:color="auto" w:fill="auto"/>
            <w:vAlign w:val="center"/>
          </w:tcPr>
          <w:p w14:paraId="036A16D4"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Sophie A. O. Armitage</w:t>
            </w:r>
          </w:p>
        </w:tc>
      </w:tr>
      <w:tr w:rsidR="00DB56B8" w:rsidRPr="001417F3" w14:paraId="4A534992" w14:textId="77777777" w:rsidTr="00C80A79">
        <w:trPr>
          <w:trHeight w:val="432"/>
        </w:trPr>
        <w:tc>
          <w:tcPr>
            <w:tcW w:w="0" w:type="auto"/>
            <w:shd w:val="clear" w:color="auto" w:fill="auto"/>
            <w:vAlign w:val="center"/>
          </w:tcPr>
          <w:p w14:paraId="00192082"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5F00CB7B"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3C8B06A0"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3C8A008A"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154394DD"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{"citationItems":[{"id":"ITEM-1","itemData":{"DOI":"10.1093/beheco/arh025","ISBN":"1045-2249","ISSN":"10452249","abstract":"Sperm number and male accessory gland compounds are often important determinants of male mating success but have been little studied in social insects. This is because mating in social insects is often difficult to manipulate experimentally, and first evidence for an explicit influence of accessory gland secretions on male mating success in social insects was obtained only recently. Here we perform a comparative analysis of male sexual organs across 11 species of attine fungus-growing ants, representing both genera with single- and multiple-queen mating. We found that the general morphology of the male sexual organs was very similar across all species, but the relative sizes of the accessory glands and the sperm-containing accessory testes vary significantly across species. Small testes and large accessory glands characterize species with singly mated queens, whereas the opposite is found in species with multiply mated queens. However, in the social parasite Acromyrmex insinuator, in which queens have secondarily reverted to single mating, males have accessory gland characteristics reminiscent of the lower attine ants, but without having significantly reduced their investment in sperm production. We hypothesize that the main function of accessory gland compounds in attine ants is to monopolize male paternity in similar ways as known from other social insects. This would imply that the evolution of polyandry in the terminal clade of the fungus-growing ants (the leafcutter ants) has resulted in selection for decreased investment by males in accessory gland secretions and increased investment in sperm number, in response to sperm competition for sperm storage.","author":[{"dropping-particle":"","family":"Baer","given":"Boris","non-dropping-particle":"","parse-names":false,"suffix":""},{"dropping-particle":"","family":"Boomsma","given":"Jacobus J.","non-dropping-particle":"","parse-names":false,"suffix":""}],"container-title":"Behavioral Ecology","id":"ITEM-1","issue":"3","issued":{"date-parts":[["2004"]]},"page":"426-432","title":"Male reproductive investment and queen mating-frequency in fungus-growing ants","type":"article-journal","volume":"15"},"uris":["http://www.mendeley.com/documents/?uuid=8a73351b-f538-4109-98d4-0dbb2d6afa16"]}],"mendeley":{"formattedCitation":"(Baer &amp; Boomsma, 2004)","plainTextFormattedCitation":"(Baer &amp; Boomsma, 2004)","previouslyFormattedCitation":"(Baer &amp; Boomsma, 2004)"},"properties":{"noteIndex":0},"schema":"https://github.com/citation-style-language/schema/raw/master/csl-citation.json"}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(Baer &amp; Boomsma, 2004)</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w:t>
            </w:r>
            <w:proofErr w:type="spellStart"/>
            <w:r w:rsidRPr="005A716B">
              <w:rPr>
                <w:rFonts w:ascii="Times New Roman" w:hAnsi="Times New Roman" w:cs="Times New Roman"/>
                <w:color w:val="000000"/>
                <w:sz w:val="18"/>
                <w:szCs w:val="18"/>
              </w:rPr>
              <w:t>Behav</w:t>
            </w:r>
            <w:proofErr w:type="spellEnd"/>
            <w:r w:rsidRPr="005A716B">
              <w:rPr>
                <w:rFonts w:ascii="Times New Roman" w:hAnsi="Times New Roman" w:cs="Times New Roman"/>
                <w:color w:val="000000"/>
                <w:sz w:val="18"/>
                <w:szCs w:val="18"/>
              </w:rPr>
              <w:t xml:space="preserve"> </w:t>
            </w:r>
            <w:proofErr w:type="spellStart"/>
            <w:r w:rsidRPr="005A716B">
              <w:rPr>
                <w:rFonts w:ascii="Times New Roman" w:hAnsi="Times New Roman" w:cs="Times New Roman"/>
                <w:color w:val="000000"/>
                <w:sz w:val="18"/>
                <w:szCs w:val="18"/>
              </w:rPr>
              <w:t>Ecol</w:t>
            </w:r>
            <w:proofErr w:type="spellEnd"/>
          </w:p>
        </w:tc>
        <w:tc>
          <w:tcPr>
            <w:tcW w:w="0" w:type="auto"/>
            <w:shd w:val="clear" w:color="auto" w:fill="auto"/>
            <w:vAlign w:val="center"/>
          </w:tcPr>
          <w:p w14:paraId="5CB296E2"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Boris Baer</w:t>
            </w:r>
          </w:p>
        </w:tc>
      </w:tr>
      <w:tr w:rsidR="00DB56B8" w:rsidRPr="001417F3" w14:paraId="7C27847D" w14:textId="77777777" w:rsidTr="00C80A79">
        <w:trPr>
          <w:trHeight w:val="432"/>
        </w:trPr>
        <w:tc>
          <w:tcPr>
            <w:tcW w:w="0" w:type="auto"/>
            <w:shd w:val="clear" w:color="auto" w:fill="auto"/>
            <w:vAlign w:val="center"/>
          </w:tcPr>
          <w:p w14:paraId="783A4E56"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6FDC3373"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6DAEA681"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60369A13"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29C1A471" w14:textId="77777777" w:rsidR="00DB56B8" w:rsidRPr="005A716B" w:rsidRDefault="00DB56B8" w:rsidP="00C80A79">
            <w:pPr>
              <w:jc w:val="center"/>
              <w:rPr>
                <w:rFonts w:ascii="Times New Roman" w:eastAsia="Times New Roman" w:hAnsi="Times New Roman" w:cs="Times New Roman"/>
                <w:b/>
                <w:noProof/>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{"citationItems":[{"id":"ITEM-1","itemData":{"DOI":"10.1093/beheco/arn112","ISSN":"10452249","abstract":"Eusocial insects offer special opportunities for the comparative study of sperm traits because sperm competition is absent (in species with obligatory monandry) or constrained (in lineages where queens mate multiply but never remate later in life). We measured sperm length in 19 species of fungus-growing ants, representing 9 of the 12 recognized genera, and mapped these onto the ant phylogeny. We show that average sperm length across species is highly variable and decreases with mature colony size in basal genera with singly mated queens, suggesting that sperm production or storage constraints affect the evolution of sperm length. Sperm length does not decrease further in multiply mating leaf-cutting ants, despite substantial further increases in colony size. In a combined analysis, sexual dimorphism explained 63.1% of the variance in sperm length between species. As colony size was not a significant predictor in this analysis, we conclude that sperm production trade-offs in males have been the major selective force affecting sperm length across the fungus-growing ants, rather than storage constraints in females. The relationship between sperm length and sexual dimorphism remained robust in phylogenetically independent contrasts. Some of the remaining variation was explained by the relative size of the sperm-storage organ, but only in the multiply mating leaf-cutting ants, suggesting that sperm-storage constraints become important for the evolution of sperm length in this derived group. Mate number affected sperm length to a minor extent, and only in interaction with other predictor variables, suggesting that sperm competition has not been a major selective force for sperm length evolution in these ants. © The Author 2008. Published by Oxford University Press on behalf of the International Society for Behavioral Ecology. All rights reserved.","author":[{"dropping-particle":"","family":"Baer","given":"Boris","non-dropping-particle":"","parse-names":false,"suffix":""},{"dropping-particle":"","family":"Dijkstra","given":"Michiel B.","non-dropping-particle":"","parse-names":false,"suffix":""},{"dropping-particle":"","family":"Mueller","given":"Ulrich G.","non-dropping-particle":"","parse-names":false,"suffix":""},{"dropping-particle":"","family":"Nash","given":"David R.","non-dropping-particle":"","parse-names":false,"suffix":""},{"dropping-particle":"","family":"Boomsma","given":"Jacobus J.","non-dropping-particle":"","parse-names":false,"suffix":""}],"container-title":"Behavioral Ecology","id":"ITEM-1","issue":"1","issued":{"date-parts":[["2009"]]},"page":"38-45","title":"Sperm length evolution in the fungus-growing ants","type":"article-journal","volume":"20"},"uris":["http://www.mendeley.com/documents/?uuid=6da2a1b2-d9ae-455d-8d80-c0feb9c90f1b"]}],"mendeley":{"formattedCitation":"(Baer et al., 2009)","plainTextFormattedCitation":"(Baer et al., 2009)","previouslyFormattedCitation":"(Baer et al., 2009)"},"properties":{"noteIndex":0},"schema":"https://github.com/citation-style-language/schema/raw/master/csl-citation.json"}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(Baer et al., 2009)</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w:t>
            </w:r>
            <w:proofErr w:type="spellStart"/>
            <w:r w:rsidRPr="005A716B">
              <w:rPr>
                <w:rFonts w:ascii="Times New Roman" w:hAnsi="Times New Roman" w:cs="Times New Roman"/>
                <w:color w:val="000000"/>
                <w:sz w:val="18"/>
                <w:szCs w:val="18"/>
              </w:rPr>
              <w:t>Behav</w:t>
            </w:r>
            <w:proofErr w:type="spellEnd"/>
            <w:r w:rsidRPr="005A716B">
              <w:rPr>
                <w:rFonts w:ascii="Times New Roman" w:hAnsi="Times New Roman" w:cs="Times New Roman"/>
                <w:color w:val="000000"/>
                <w:sz w:val="18"/>
                <w:szCs w:val="18"/>
              </w:rPr>
              <w:t xml:space="preserve"> </w:t>
            </w:r>
            <w:proofErr w:type="spellStart"/>
            <w:r w:rsidRPr="005A716B">
              <w:rPr>
                <w:rFonts w:ascii="Times New Roman" w:hAnsi="Times New Roman" w:cs="Times New Roman"/>
                <w:color w:val="000000"/>
                <w:sz w:val="18"/>
                <w:szCs w:val="18"/>
              </w:rPr>
              <w:t>Ecol</w:t>
            </w:r>
            <w:proofErr w:type="spellEnd"/>
          </w:p>
        </w:tc>
        <w:tc>
          <w:tcPr>
            <w:tcW w:w="0" w:type="auto"/>
            <w:shd w:val="clear" w:color="auto" w:fill="auto"/>
            <w:vAlign w:val="center"/>
          </w:tcPr>
          <w:p w14:paraId="04CE5F37" w14:textId="77777777" w:rsidR="00DB56B8" w:rsidRPr="005A716B" w:rsidRDefault="00DB56B8" w:rsidP="00C80A79">
            <w:pPr>
              <w:jc w:val="center"/>
              <w:rPr>
                <w:rFonts w:ascii="Times New Roman" w:eastAsia="Times New Roman" w:hAnsi="Times New Roman" w:cs="Times New Roman"/>
                <w:b/>
                <w:color w:val="000000"/>
                <w:sz w:val="18"/>
                <w:szCs w:val="18"/>
              </w:rPr>
            </w:pPr>
            <w:r w:rsidRPr="005A716B">
              <w:rPr>
                <w:rFonts w:ascii="Times New Roman" w:hAnsi="Times New Roman" w:cs="Times New Roman"/>
                <w:color w:val="000000"/>
                <w:sz w:val="18"/>
                <w:szCs w:val="18"/>
              </w:rPr>
              <w:t>Boris Baer</w:t>
            </w:r>
          </w:p>
        </w:tc>
      </w:tr>
      <w:tr w:rsidR="00DB56B8" w:rsidRPr="001417F3" w14:paraId="6CB7638C" w14:textId="77777777" w:rsidTr="00C80A79">
        <w:trPr>
          <w:trHeight w:val="432"/>
        </w:trPr>
        <w:tc>
          <w:tcPr>
            <w:tcW w:w="0" w:type="auto"/>
            <w:shd w:val="clear" w:color="auto" w:fill="auto"/>
            <w:vAlign w:val="center"/>
          </w:tcPr>
          <w:p w14:paraId="1312A281"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4CF0E257"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5027F547"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27F97E2F"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296A9F4D"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{"citationItems":[{"id":"ITEM-1","itemData":{"DOI":"10.1086/686911","ISSN":"00030147","PMID":"27322121","abstract":"Parasites evolve within complex abiotic and biotic environments. Because of this, it is often challenging to ascertain how evolutionary and ecological processes together affect parasite specialization. Here, we use the fungus-growing ant system, which consists of ancient, likely coevolved, complex communities, to explore the ecological and evolutionary forces shaping host-parasite specificity. We use a comparative phylogenetic framework to determine whether patterns of specificity between the fungal parasite Escovopsis and its host fungi at fine phylogenetic scales reflect patterns of specificity at broader phylogenetic levels. In other words, we ask whether parasite specificity across broad host phylogenetic relationships is maintained by specificity toward more closely related hosts. We couple this exploration with manipulations of the community context within which host-parasite interactions are taking place to evaluate how community complexity alters parasite specificity. Regardless of host community complexity, parasites displayed a consistent pattern of specialization on native hosts, that is, those that they are found attacking in nature, with the potential for occasional switching to hosts distantly related to their native hosts. These results suggest that, even within a complex community context, pairwise host and parasite adaptation and coadaptation can be the primary drivers of the evolution and maintenance of parasite specificity.","author":[{"dropping-particle":"","family":"Birnbaum","given":"Stephanie S.L.","non-dropping-particle":"","parse-names":false,"suffix":""},{"dropping-particle":"","family":"Gerardo","given":"Nicole M.","non-dropping-particle":"","parse-names":false,"suffix":""}],"container-title":"American Naturalist","id":"ITEM-1","issue":"1","issued":{"date-parts":[["2016"]]},"page":"52-65","title":"Patterns of specificity of the pathogen &lt;i&gt;Escovopsis&lt;/i&gt; across the fungus-growing ant symbiosis","type":"article-journal","volume":"188"},"uris":["http://www.mendeley.com/documents/?uuid=e98fb49b-3387-46fd-8d02-4f72c1f8ddf3"]}],"mendeley":{"formattedCitation":"(Birnbaum &amp; Gerardo, 2016)","plainTextFormattedCitation":"(Birnbaum &amp; Gerardo, 2016)","previouslyFormattedCitation":"(Birnbaum &amp; Gerardo, 2016)"},"properties":{"noteIndex":0},"schema":"https://github.com/citation-style-language/schema/raw/master/csl-citation.json"}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(Birnbaum &amp; Gerardo, 2016)</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Am Nat</w:t>
            </w:r>
          </w:p>
        </w:tc>
        <w:tc>
          <w:tcPr>
            <w:tcW w:w="0" w:type="auto"/>
            <w:shd w:val="clear" w:color="auto" w:fill="auto"/>
            <w:vAlign w:val="center"/>
          </w:tcPr>
          <w:p w14:paraId="7A6E18B9"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Nicole M. Gerardo</w:t>
            </w:r>
          </w:p>
        </w:tc>
      </w:tr>
      <w:tr w:rsidR="00DB56B8" w:rsidRPr="001417F3" w14:paraId="66B7AE75" w14:textId="77777777" w:rsidTr="00C80A79">
        <w:trPr>
          <w:trHeight w:val="432"/>
        </w:trPr>
        <w:tc>
          <w:tcPr>
            <w:tcW w:w="0" w:type="auto"/>
            <w:shd w:val="clear" w:color="auto" w:fill="auto"/>
            <w:vAlign w:val="center"/>
          </w:tcPr>
          <w:p w14:paraId="5272D2E4"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1A11575D" w14:textId="77777777" w:rsidR="00DB56B8" w:rsidRPr="005A716B" w:rsidRDefault="00DB56B8" w:rsidP="00C80A79">
            <w:pPr>
              <w:jc w:val="center"/>
              <w:rPr>
                <w:rFonts w:ascii="Times New Roman" w:eastAsia="Times New Roman" w:hAnsi="Times New Roman" w:cs="Times New Roman"/>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265138CB"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14FC8B75"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377EB476" w14:textId="77777777" w:rsidR="00DB56B8" w:rsidRPr="005A716B" w:rsidRDefault="00DB56B8" w:rsidP="00C80A79">
            <w:pPr>
              <w:jc w:val="center"/>
              <w:rPr>
                <w:rFonts w:ascii="Times New Roman" w:eastAsia="Times New Roman" w:hAnsi="Times New Roman" w:cs="Times New Roman"/>
                <w:noProof/>
                <w:color w:val="000000"/>
                <w:sz w:val="18"/>
                <w:szCs w:val="18"/>
                <w:highlight w:val="yellow"/>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{"citationItems":[{"id":"ITEM-1","itemData":{"DOI":"10.1038/s41598-017-05515-6","ISSN":"20452322","PMID":"28717220","abstract":"The fungus-growing ant-microbe symbiosis is an ideal system to study chemistry-based microbial interactions due to the wealth of microbial interactions described, and the lack of information on the molecules involved therein. In this study, we employed a combination of MALDi imaging mass spectrometry (MALDi-IMS) and MS/MS molecular networking to study chemistry-based microbial interactions in this system. MALDi IMS was used to visualize the distribution of antimicrobials at the inhibition zone between bacteria associated to the ant Acromyrmex echinatior and the fungal pathogen Escovopsis sp. MS/MS molecular networking was used for the dereplication of compounds found at the inhibition zones. We identified the antibiotics actinomycins D, X2 and X0β, produced by the bacterium Streptomyces CBR38; and the macrolides elaiophylin, efomycin A and efomycin G, produced by the bacterium Streptomyces CBR53.These metabolites were found at the inhibition zones using MALDi IMS and were identified using MS/MS molecular networking. Additionally, three shearinines D, F, and J produced by the fungal pathogen Escovopsis TZ49 were detected. This is the first report of elaiophylins, actinomycin X0β and shearinines in the fungus-growing ant symbiotic system. These results suggest a secondary prophylactic use of these antibiotics by A. echinatior because of their permanent production by the bacteria.","author":[{"dropping-particle":"","family":"Boya","given":"Cristopher A.","non-dropping-particle":"","parse-names":false,"suffix":""},{"dropping-particle":"","family":"Fernández-Marín","given":"Hermógenes","non-dropping-particle":"","parse-names":false,"suffix":""},{"dropping-particle":"","family":"Mejiá","given":"Luis C.","non-dropping-particle":"","parse-names":false,"suffix":""},{"dropping-particle":"","family":"Spadafora","given":"Carmenza","non-dropping-particle":"","parse-names":false,"suffix":""},{"dropping-particle":"","family":"Dorrestein","given":"Pieter C.","non-dropping-particle":"","parse-names":false,"suffix":""},{"dropping-particle":"","family":"Gutiérrez","given":"Marcelino","non-dropping-particle":"","parse-names":false,"suffix":""}],"container-title":"Scientific Reports","id":"ITEM-1","issue":"1","issued":{"date-parts":[["2017"]]},"page":"1-13","title":"Imaging mass spectrometry and MS/MS molecular networking reveals chemical interactions among cuticular bacteria and pathogenic fungi associated with fungus-growing ants","type":"article-journal","volume":"7"},"uris":["http://www.mendeley.com/documents/?uuid=8a38baff-9b7e-4370-a8ad-3cb9d992dd6c"]}],"mendeley":{"formattedCitation":"(Boya et al., 2017)","plainTextFormattedCitation":"(Boya et al., 2017)","previouslyFormattedCitation":"(Boya et al., 2017)"},"properties":{"noteIndex":0},"schema":"https://github.com/citation-style-language/schema/raw/master/csl-citation.json"}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(Boya et al., 2017)</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Sci Reports</w:t>
            </w:r>
          </w:p>
        </w:tc>
        <w:tc>
          <w:tcPr>
            <w:tcW w:w="0" w:type="auto"/>
            <w:shd w:val="clear" w:color="auto" w:fill="auto"/>
            <w:vAlign w:val="center"/>
          </w:tcPr>
          <w:p w14:paraId="12DDEC1C"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 xml:space="preserve">Marcelino </w:t>
            </w:r>
            <w:proofErr w:type="spellStart"/>
            <w:r w:rsidRPr="005A716B">
              <w:rPr>
                <w:rFonts w:ascii="Times New Roman" w:hAnsi="Times New Roman" w:cs="Times New Roman"/>
                <w:color w:val="000000"/>
                <w:sz w:val="18"/>
                <w:szCs w:val="18"/>
              </w:rPr>
              <w:t>Gutérrez</w:t>
            </w:r>
            <w:proofErr w:type="spellEnd"/>
          </w:p>
        </w:tc>
      </w:tr>
      <w:tr w:rsidR="00DB56B8" w:rsidRPr="001417F3" w14:paraId="7E5B2BDF" w14:textId="77777777" w:rsidTr="00C80A79">
        <w:trPr>
          <w:trHeight w:val="432"/>
        </w:trPr>
        <w:tc>
          <w:tcPr>
            <w:tcW w:w="0" w:type="auto"/>
            <w:shd w:val="clear" w:color="auto" w:fill="auto"/>
            <w:vAlign w:val="center"/>
          </w:tcPr>
          <w:p w14:paraId="2FACB8DD"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103CC184"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05D8A685" w14:textId="77777777" w:rsidR="00DB56B8" w:rsidRPr="005A716B" w:rsidRDefault="00DB56B8" w:rsidP="00C80A79">
            <w:pPr>
              <w:jc w:val="center"/>
              <w:rPr>
                <w:rFonts w:ascii="Times New Roman" w:eastAsia="Times New Roman" w:hAnsi="Times New Roman" w:cs="Times New Roman"/>
                <w:i/>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6378ED51" w14:textId="77777777" w:rsidR="00DB56B8" w:rsidRPr="005A716B" w:rsidRDefault="00DB56B8" w:rsidP="00C80A79">
            <w:pPr>
              <w:jc w:val="center"/>
              <w:rPr>
                <w:rFonts w:ascii="Times New Roman" w:eastAsia="Times New Roman" w:hAnsi="Times New Roman" w:cs="Times New Roman"/>
                <w:i/>
                <w:color w:val="000000"/>
                <w:sz w:val="18"/>
                <w:szCs w:val="18"/>
              </w:rPr>
            </w:pPr>
            <w:proofErr w:type="spellStart"/>
            <w:r w:rsidRPr="005A716B">
              <w:rPr>
                <w:rFonts w:ascii="Times New Roman" w:hAnsi="Times New Roman" w:cs="Times New Roman"/>
                <w:color w:val="000000"/>
                <w:sz w:val="18"/>
                <w:szCs w:val="18"/>
              </w:rPr>
              <w:t>Museu</w:t>
            </w:r>
            <w:proofErr w:type="spellEnd"/>
            <w:r w:rsidRPr="005A716B">
              <w:rPr>
                <w:rFonts w:ascii="Times New Roman" w:hAnsi="Times New Roman" w:cs="Times New Roman"/>
                <w:color w:val="000000"/>
                <w:sz w:val="18"/>
                <w:szCs w:val="18"/>
              </w:rPr>
              <w:t xml:space="preserve"> de </w:t>
            </w:r>
            <w:proofErr w:type="spellStart"/>
            <w:r w:rsidRPr="005A716B">
              <w:rPr>
                <w:rFonts w:ascii="Times New Roman" w:hAnsi="Times New Roman" w:cs="Times New Roman"/>
                <w:color w:val="000000"/>
                <w:sz w:val="18"/>
                <w:szCs w:val="18"/>
              </w:rPr>
              <w:t>Zoologia</w:t>
            </w:r>
            <w:proofErr w:type="spellEnd"/>
            <w:r w:rsidRPr="005A716B">
              <w:rPr>
                <w:rFonts w:ascii="Times New Roman" w:hAnsi="Times New Roman" w:cs="Times New Roman"/>
                <w:color w:val="000000"/>
                <w:sz w:val="18"/>
                <w:szCs w:val="18"/>
              </w:rPr>
              <w:t xml:space="preserve"> da </w:t>
            </w:r>
            <w:proofErr w:type="spellStart"/>
            <w:r w:rsidRPr="005A716B">
              <w:rPr>
                <w:rFonts w:ascii="Times New Roman" w:hAnsi="Times New Roman" w:cs="Times New Roman"/>
                <w:color w:val="000000"/>
                <w:sz w:val="18"/>
                <w:szCs w:val="18"/>
              </w:rPr>
              <w:t>Universidadede</w:t>
            </w:r>
            <w:proofErr w:type="spellEnd"/>
            <w:r w:rsidRPr="005A716B">
              <w:rPr>
                <w:rFonts w:ascii="Times New Roman" w:hAnsi="Times New Roman" w:cs="Times New Roman"/>
                <w:color w:val="000000"/>
                <w:sz w:val="18"/>
                <w:szCs w:val="18"/>
              </w:rPr>
              <w:t xml:space="preserve"> São Paulo</w:t>
            </w:r>
          </w:p>
        </w:tc>
        <w:tc>
          <w:tcPr>
            <w:tcW w:w="0" w:type="auto"/>
            <w:shd w:val="clear" w:color="auto" w:fill="auto"/>
            <w:vAlign w:val="center"/>
          </w:tcPr>
          <w:p w14:paraId="313534B0" w14:textId="77777777" w:rsidR="00DB56B8" w:rsidRPr="005A716B" w:rsidRDefault="00DB56B8" w:rsidP="00C80A79">
            <w:pPr>
              <w:jc w:val="center"/>
              <w:rPr>
                <w:rFonts w:ascii="Times New Roman" w:eastAsia="Times New Roman" w:hAnsi="Times New Roman" w:cs="Times New Roman"/>
                <w:i/>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{"citationItems":[{"id":"ITEM-1","itemData":{"DOI":"10.1533/9781845696382.2.267","abstract":"As part of a series of papers dealing with an ongoing revision of Trachymyrmex(Myrmicinae: Attini)ant species,we study here the relationships of its species. The main objective of the series is to reevaluate the taxonomic status of the described taxa and to describe new species. A revision of the Opulentus group is the first published paper in the series, followed by a revision of the Iheringi group. At the beginning of our work, we accepted the species groups as proposed by authors, but now decided to test this proposal, to avoid major rearrangements in the future. Our parsimony analysis using 50 characters from external worker morphology and 32 taxa(Mycetarotes parallelus as outgroup indicates congruence with unpublished notions of relationships within Trachymyrmex, but some important differences as well, and may help to understand the transition from fungus-growing to leaf-cutting in Attini ants.","author":[{"dropping-particle":"","family":"Brandão","given":"C. Roberto F.","non-dropping-particle":"","parse-names":false,"suffix":""},{"dropping-particle":"","family":"Mayhé-Nunes","given":"Antonio J.","non-dropping-particle":"","parse-names":false,"suffix":""}],"container-title":"Memoirs of the American Entomological Institut","id":"ITEM-1","issued":{"date-parts":[["2007"]]},"page":"73-87","title":"A phylogenetic hypothesis for the &lt;i&gt;Trachymyrmex&lt;/i&gt; species groups, and the transition from fungus-growing to leaf-cutting in the Attini","type":"article-journal","volume":"80"},"uris":["http://www.mendeley.com/documents/?uuid=af4a5ed6-e70f-4281-89bd-030bd748df02"]}],"mendeley":{"formattedCitation":"(Brandão &amp; Mayhé-Nunes, 2007)","plainTextFormattedCitation":"(Brandão &amp; Mayhé-Nunes, 2007)","previouslyFormattedCitation":"(Brandão &amp; Mayhé-Nunes, 2007)"},"properties":{"noteIndex":0},"schema":"https://github.com/citation-style-language/schema/raw/master/csl-citation.json"}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(Brandão &amp; Mayhé-Nunes, 2007)</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Mem Am </w:t>
            </w:r>
            <w:proofErr w:type="spellStart"/>
            <w:r w:rsidRPr="005A716B">
              <w:rPr>
                <w:rFonts w:ascii="Times New Roman" w:hAnsi="Times New Roman" w:cs="Times New Roman"/>
                <w:color w:val="000000"/>
                <w:sz w:val="18"/>
                <w:szCs w:val="18"/>
              </w:rPr>
              <w:t>Entomol</w:t>
            </w:r>
            <w:proofErr w:type="spellEnd"/>
            <w:r w:rsidRPr="005A716B">
              <w:rPr>
                <w:rFonts w:ascii="Times New Roman" w:hAnsi="Times New Roman" w:cs="Times New Roman"/>
                <w:color w:val="000000"/>
                <w:sz w:val="18"/>
                <w:szCs w:val="18"/>
              </w:rPr>
              <w:t xml:space="preserve"> Inst</w:t>
            </w:r>
          </w:p>
        </w:tc>
        <w:tc>
          <w:tcPr>
            <w:tcW w:w="0" w:type="auto"/>
            <w:shd w:val="clear" w:color="auto" w:fill="auto"/>
            <w:vAlign w:val="center"/>
          </w:tcPr>
          <w:p w14:paraId="61330BDE" w14:textId="77777777" w:rsidR="00DB56B8" w:rsidRPr="005A716B" w:rsidRDefault="00DB56B8" w:rsidP="00C80A79">
            <w:pPr>
              <w:jc w:val="center"/>
              <w:rPr>
                <w:rFonts w:ascii="Times New Roman" w:eastAsia="Times New Roman" w:hAnsi="Times New Roman" w:cs="Times New Roman"/>
                <w:i/>
                <w:color w:val="000000"/>
                <w:sz w:val="18"/>
                <w:szCs w:val="18"/>
              </w:rPr>
            </w:pPr>
            <w:r w:rsidRPr="005A716B">
              <w:rPr>
                <w:rFonts w:ascii="Times New Roman" w:hAnsi="Times New Roman" w:cs="Times New Roman"/>
                <w:color w:val="000000"/>
                <w:sz w:val="18"/>
                <w:szCs w:val="18"/>
              </w:rPr>
              <w:t>C. Roberto F. Brandão and Antonio J. Mayhé-Nunes</w:t>
            </w:r>
          </w:p>
        </w:tc>
      </w:tr>
      <w:tr w:rsidR="00DB56B8" w:rsidRPr="001417F3" w14:paraId="7C2FC2DA" w14:textId="77777777" w:rsidTr="00C80A79">
        <w:trPr>
          <w:trHeight w:val="432"/>
        </w:trPr>
        <w:tc>
          <w:tcPr>
            <w:tcW w:w="0" w:type="auto"/>
            <w:shd w:val="clear" w:color="auto" w:fill="auto"/>
            <w:vAlign w:val="center"/>
          </w:tcPr>
          <w:p w14:paraId="0AAEFD41"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7636682C"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20475DB7"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6CE30786"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5CA49BE9" w14:textId="77777777" w:rsidR="00DB56B8" w:rsidRPr="005A716B" w:rsidRDefault="00DB56B8" w:rsidP="00C80A79">
            <w:pPr>
              <w:jc w:val="center"/>
              <w:rPr>
                <w:rFonts w:ascii="Times New Roman" w:eastAsia="Times New Roman" w:hAnsi="Times New Roman" w:cs="Times New Roman"/>
                <w:noProof/>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{"citationItems":[{"id":"ITEM-1","itemData":{"DOI":"10.1139/w05-023","ISSN":"0008-4166","PMID":"16121221","abstract":"The attine ant-microbe system is a quadripartite symbiosis, involving a complex set of mutualistic and parasitic associations. The symbiosis includes the fungus-growing ants (tribe Attini), the basidiomycetous fungi the ants cultivate for food, specialized microfungal parasites (in the genus Escovopsis) of the cultivar, and ant-associated mu tualistic filamentous bacteria that secrete antibiotics specifically targeted to suppress the growth of Escovopsis. In this study, we conduct the first phylogenetic analysis of the filamentous mutualistic bacteria (actinomycetes) associated with fungus-growing ants. The filamentous bacteria present on 3 genera of fungus-growing ants (Acromyrmex, Trachy myrmex, and Apterostigma) were isolated from 126 colonies. The isolated actinomycetes were grouped into 3 distinct morphological types. Each morphological type was specific to the ant genus from which it was isolated, suggesting some degree of host specificity. The phylogenetic position of the 3 morphotypes was estimated using 16S rDNA for representative strains. The 8 isolates of actinomycetes sequenced are in the family Pseudonocardiaceae (Actino mycetales) and belong to the genus Pseudonocardia. Transmission electron microscopy examination of the actino mycete associated with the cuticle of Acromyrmex sp. revealed bacterial cells with an outer electron-dense membrane, consistent with actinomycetes in the genus Pseudonocardia. Ant-associated Pseudonocardia isolates did not form a monophyletic group, suggesting multiple acquisitions of actinomycetes by fungus-growing ants over their evolutionary history.","author":[{"dropping-particle":"","family":"Cafaro","given":"Matías J","non-dropping-particle":"","parse-names":false,"suffix":""},{"dropping-particle":"","family":"Currie","given":"Cameron R","non-dropping-particle":"","parse-names":false,"suffix":""}],"container-title":"Canadian journal of microbiology","id":"ITEM-1","issue":"6","issued":{"date-parts":[["2005"]]},"page":"441-446","title":"Phylogenetic analysis of mutualistic filamentous bacteria associated with fungus-growing ants","type":"article-journal","volume":"51"},"uris":["http://www.mendeley.com/documents/?uuid=e3caf183-8b4a-4e80-874d-ed1a9befb9d4"]}],"mendeley":{"formattedCitation":"(Cafaro &amp; Currie, 2005)","plainTextFormattedCitation":"(Cafaro &amp; Currie, 2005)","previouslyFormattedCitation":"(Cafaro &amp; Currie, 2005)"},"properties":{"noteIndex":0},"schema":"https://github.com/citation-style-language/schema/raw/master/csl-citation.json"}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(Cafaro &amp; Currie, 2005)</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Can J Microbiol</w:t>
            </w:r>
          </w:p>
        </w:tc>
        <w:tc>
          <w:tcPr>
            <w:tcW w:w="0" w:type="auto"/>
            <w:shd w:val="clear" w:color="auto" w:fill="auto"/>
            <w:vAlign w:val="center"/>
          </w:tcPr>
          <w:p w14:paraId="31FE19C7"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 xml:space="preserve">Matias J. </w:t>
            </w:r>
            <w:proofErr w:type="spellStart"/>
            <w:r w:rsidRPr="005A716B">
              <w:rPr>
                <w:rFonts w:ascii="Times New Roman" w:hAnsi="Times New Roman" w:cs="Times New Roman"/>
                <w:color w:val="000000"/>
                <w:sz w:val="18"/>
                <w:szCs w:val="18"/>
              </w:rPr>
              <w:t>Cafaro</w:t>
            </w:r>
            <w:proofErr w:type="spellEnd"/>
          </w:p>
        </w:tc>
      </w:tr>
      <w:tr w:rsidR="00DB56B8" w:rsidRPr="001417F3" w14:paraId="50434F55" w14:textId="77777777" w:rsidTr="00C80A79">
        <w:trPr>
          <w:trHeight w:val="432"/>
        </w:trPr>
        <w:tc>
          <w:tcPr>
            <w:tcW w:w="0" w:type="auto"/>
            <w:shd w:val="clear" w:color="auto" w:fill="auto"/>
            <w:vAlign w:val="center"/>
          </w:tcPr>
          <w:p w14:paraId="4F53240C" w14:textId="77777777" w:rsidR="00DB56B8" w:rsidRPr="005A716B" w:rsidRDefault="00DB56B8" w:rsidP="00C80A79">
            <w:pPr>
              <w:jc w:val="center"/>
              <w:rPr>
                <w:rFonts w:ascii="Times New Roman" w:eastAsia="Times New Roman" w:hAnsi="Times New Roman" w:cs="Times New Roman"/>
                <w:b/>
                <w:bCs/>
                <w:i/>
                <w:iCs/>
                <w:color w:val="000000"/>
                <w:sz w:val="18"/>
                <w:szCs w:val="18"/>
              </w:rPr>
            </w:pPr>
            <w:bookmarkStart w:id="3" w:name="_Hlk531776353" w:colFirst="1" w:colLast="7"/>
            <w:r w:rsidRPr="005A716B">
              <w:rPr>
                <w:rFonts w:ascii="Times New Roman" w:hAnsi="Times New Roman" w:cs="Times New Roman"/>
                <w:b/>
                <w:bCs/>
                <w:i/>
                <w:iCs/>
                <w:color w:val="000000"/>
                <w:sz w:val="18"/>
                <w:szCs w:val="18"/>
              </w:rPr>
              <w:t>T. zeteki &amp; T. cf. zeteki</w:t>
            </w:r>
          </w:p>
        </w:tc>
        <w:tc>
          <w:tcPr>
            <w:tcW w:w="0" w:type="auto"/>
            <w:shd w:val="clear" w:color="auto" w:fill="auto"/>
            <w:vAlign w:val="center"/>
          </w:tcPr>
          <w:p w14:paraId="439ACE21"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24E2A5CD"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25FF6CD6"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52FF0C88"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{"citationItems":[{"id":"ITEM-1","itemData":{"DOI":"10.1098/rspb.2010.2118","ISSN":"09628452","PMID":"21106596","abstract":"Fungus-growing ants (tribe Attini) engage in a mutualism with a fungus that serves as the ants' primary food source, but successful fungus cultivation is threatened by microfungal parasites (genus Escovopsis). Actinobacteria (genus Pseudonocardia) associate with most of the phylogenetic diversity of fungus-growing ants; are typically maintained on the cuticle of workers; and infection experiments, bioassay challenges and chemical analyses support a role of Pseudonocardia in defence against Escovopsis through antibiotic production. Here we generate a two-gene phylogeny for Pseudonocardia associated with 124 fungusgrowing ant colonies, evaluate patterns of ant-Pseudonocardia specificity and test Pseudonocardia antibiotic activity towards Escovopsis. We show that Pseudonocardia associated with fungus-growing ants are not monophyletic: the ants have acquired free-living strains over the evolutionary history of the association. Nevertheless, our analysis reveals a significant pattern of specificity between clades of Pseudonocardia and groups of related fungus-growing ants. Furthermore, antibiotic assays suggest that despite Escovopsis being generally susceptible to inhibition by diverse Actinobacteria, the ant-derived Pseudonocardia inhibit Escovopsis more strongly than they inhibit other fungi, and are better at inhibiting this pathogen than most environmental Pseudonocardia strains tested. Our findings support a model that many fungus-growing ants maintain specialized Pseudonocardia symbionts that help with garden defence. © 2010 The Royal Society.","author":[{"dropping-particle":"","family":"Cafaro","given":"Matías J.","non-dropping-particle":"","parse-names":false,"suffix":""},{"dropping-particle":"","family":"Poulsen","given":"Michael","non-dropping-particle":"","parse-names":false,"suffix":""},{"dropping-particle":"","family":"Little","given":"Ainslie E.F.","non-dropping-particle":"","parse-names":false,"suffix":""},{"dropping-particle":"","family":"Price","given":"Shauna L.","non-dropping-particle":"","parse-names":false,"suffix":""},{"dropping-particle":"","family":"Gerardo","given":"Nicole M.","non-dropping-particle":"","parse-names":false,"suffix":""},{"dropping-particle":"","family":"Wong","given":"Bess","non-dropping-particle":"","parse-names":false,"suffix":""},{"dropping-particle":"","family":"Stuart","given":"Alison E.","non-dropping-particle":"","parse-names":false,"suffix":""},{"dropping-particle":"","family":"Larget","given":"Bret","non-dropping-particle":"","parse-names":false,"suffix":""},{"dropping-particle":"","family":"Abbot","given":"Patrick","non-dropping-particle":"","parse-names":false,"suffix":""},{"dropping-particle":"","family":"Currie","given":"Cameron R.","non-dropping-particle":"","parse-names":false,"suffix":""}],"container-title":"Proceedings of the Royal Society B: Biological Sciences","id":"ITEM-1","issue":"1713","issued":{"date-parts":[["2011"]]},"page":"1814-1822","title":"Specificity in the symbiotic association between fungus-growing ants and protective &lt;i&gt;Pseudonocardia&lt;/i&gt; bacteria","type":"article-journal","volume":"278"},"uris":["http://www.mendeley.com/documents/?uuid=1be9632d-60c2-4ec3-b804-3534b8c14edd"]}],"mendeley":{"formattedCitation":"(Cafaro et al., 2011)","plainTextFormattedCitation":"(Cafaro et al., 2011)","previouslyFormattedCitation":"(Cafaro et al., 2011)"},"properties":{"noteIndex":0},"schema":"https://github.com/citation-style-language/schema/raw/master/csl-citation.json"}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(Cafaro et al., 2011)</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Proc R Soc B</w:t>
            </w:r>
          </w:p>
        </w:tc>
        <w:tc>
          <w:tcPr>
            <w:tcW w:w="0" w:type="auto"/>
            <w:shd w:val="clear" w:color="auto" w:fill="auto"/>
            <w:vAlign w:val="center"/>
          </w:tcPr>
          <w:p w14:paraId="1D909F7D"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Cameron R. Currie</w:t>
            </w:r>
          </w:p>
        </w:tc>
      </w:tr>
      <w:bookmarkEnd w:id="3"/>
      <w:tr w:rsidR="00DB56B8" w:rsidRPr="001417F3" w14:paraId="3368C8CF" w14:textId="77777777" w:rsidTr="00C80A79">
        <w:trPr>
          <w:trHeight w:val="432"/>
        </w:trPr>
        <w:tc>
          <w:tcPr>
            <w:tcW w:w="0" w:type="auto"/>
            <w:shd w:val="clear" w:color="auto" w:fill="auto"/>
            <w:vAlign w:val="center"/>
          </w:tcPr>
          <w:p w14:paraId="41475050"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67E0DE22"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38B6ACB9"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530CFE09"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347A8E64" w14:textId="3BECA3B2"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{"citationItems":[{"id":"ITEM-1","itemData":{"ISSN":"0027-8424","abstract":"Gardens of fungus-growing ants (Formicidae: Attini) traditionally have been thought to be free of microbial parasites, with the fungal mutualist maintained in nearly pure \"monocultures.\" We conducted extensive isolations of \"alien\" (nonmutualistic) fungi from ant gardens of a phylogenetically representative collection of attine ants. Contrary to the long-standing assumption that gardens are maintained free of microbial pathogens and parasites, they are in fact host to specialized parasites that are only known from attine gardens and that are found in most attine nests. These specialized garden parasites, belonging to the microfungus genus Escovopsis (Ascomycota: anamorphic Hypocreales), are horizontally transmitted between colonies. Consistent with theory of virulence evolution under this mode of pathogen transmission, Escovopsis is highly virulent and has the potential for rapid devastation of ant gardens, leading to colony mortality. The specialized parasite Escovopsis is more prevalent in gardens of the more derived ant lineages than in gardens of the more \"primitive\" (basal) ant lineages. Because fungal cultivars of derived attine lineages are asexual clones of apparently ancient origin whereas cultivars of primitive ant lineages were domesticated relatively recently from free-living sexual stocks, the increased virulence of pathogens associated with ancient asexual cultivars suggests an evolutionary cost to cultivar clonality, perhaps resulting from slower evolutionary rates of cultivars in the coevolutionary race with their pathogens.","author":[{"dropping-particle":"","family":"Currie","given":"C. R.","non-dropping-particle":"","parse-names":false,"suffix":""},{"dropping-particle":"","family":"Mueller","given":"U. G.","non-dropping-particle":"","parse-names":false,"suffix":""},{"dropping-particle":"","family":"Malloch","given":"D","non-dropping-particle":"","parse-names":false,"suffix":""}],"container-title":"Proceedings of the National Academy of Sciences of the United States of America","id":"ITEM-1","issue":"14","issued":{"date-parts":[["1999","7"]]},"note":"Dani: This paper shows the gardens of leafcutter ants are susceptible to contamination by other fungi. Includes methods for isolating fungus from fungal gardens. Shows that Escovopsis, a specialized parasite of leafcutter ant gardens, is not transmitted vertically but is acquired secondarily.","page":"7998-8002","title":"The agricultural pathology of ant fungus gardens.","type":"article-journal","volume":"96"},"uris":["http://www.mendeley.com/documents/?uuid=67078720-28bf-42f4-a5b8-9b04340f01ca"]}],"mendeley":{"formattedCitation":"(C. R. Currie et al., 1999)","plainTextFormattedCitation":"(C. R. Currie et al., 1999)","previouslyFormattedCitation":"(Currie et al., 1999)"},"properties":{"noteIndex":0},"schema":"https://github.com/citation-style-language/schema/raw/master/csl-citation.json"}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(Currie et al., 1999)</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PNAS</w:t>
            </w:r>
          </w:p>
        </w:tc>
        <w:tc>
          <w:tcPr>
            <w:tcW w:w="0" w:type="auto"/>
            <w:shd w:val="clear" w:color="auto" w:fill="auto"/>
            <w:vAlign w:val="center"/>
          </w:tcPr>
          <w:p w14:paraId="5CB5541D"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Cameron R. Currie</w:t>
            </w:r>
          </w:p>
        </w:tc>
      </w:tr>
      <w:tr w:rsidR="00DB56B8" w:rsidRPr="001417F3" w14:paraId="19778EC6" w14:textId="77777777" w:rsidTr="00C80A79">
        <w:trPr>
          <w:trHeight w:val="432"/>
        </w:trPr>
        <w:tc>
          <w:tcPr>
            <w:tcW w:w="0" w:type="auto"/>
            <w:shd w:val="clear" w:color="auto" w:fill="auto"/>
            <w:vAlign w:val="center"/>
          </w:tcPr>
          <w:p w14:paraId="55EC72BB"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6AFA5F5A"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2228DD5C"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14C0C800"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42C5569B" w14:textId="73A09846"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{"citationItems":[{"id":"ITEM-1","itemData":{"DOI":"10.1126/science.1078155","ISSN":"00368075","PMID":"12532015","abstract":"The symbiosis between fungus-growing ants and the fungi they cultivate for food has been shaped by 50 million years of coevolution. Phylogenetic analyses indicate that this long coevolutionary history includes a third symbiont lineage: specialized microfungal parasites of the ants' fungus gardens. At ancient levels, the phylogenies of the three symbionts are perfectly congruent, revealing that the ant-microbe symbiosis is the product of tripartite coevolution between the farming ants, their cultivars, and the garden parasites. At recent phylogenetic levels, coevolution has been punctuated by occasional host-switching by the parasite, thus intensifying continuous coadaptation between symbionts in a tripartite arms race.","author":[{"dropping-particle":"","family":"Currie","given":"Cameron R.","non-dropping-particle":"","parse-names":false,"suffix":""},{"dropping-particle":"","family":"Wong","given":"Bess","non-dropping-particle":"","parse-names":false,"suffix":""},{"dropping-particle":"","family":"Stuart","given":"Alison E.","non-dropping-particle":"","parse-names":false,"suffix":""},{"dropping-particle":"","family":"Schultz","given":"Ted R.","non-dropping-particle":"","parse-names":false,"suffix":""},{"dropping-particle":"","family":"Rehner","given":"Stephen A.","non-dropping-particle":"","parse-names":false,"suffix":""},{"dropping-particle":"","family":"Mueller","given":"Ulrich G.","non-dropping-particle":"","parse-names":false,"suffix":""},{"dropping-particle":"","family":"Sung","given":"Gi Ho","non-dropping-particle":"","parse-names":false,"suffix":""},{"dropping-particle":"","family":"Spatafora","given":"Joseph W.","non-dropping-particle":"","parse-names":false,"suffix":""},{"dropping-particle":"","family":"Straus","given":"Neil A.","non-dropping-particle":"","parse-names":false,"suffix":""}],"container-title":"Science","id":"ITEM-1","issue":"5605","issued":{"date-parts":[["2003"]]},"page":"386-388","title":"Ancient tripartite coevolution in the attine ant-microbe symbiosis","type":"article-journal","volume":"299"},"uris":["http://www.mendeley.com/documents/?uuid=f7142c77-d4b9-44c1-9e94-763da298ada7"]}],"mendeley":{"formattedCitation":"(Cameron R. Currie et al., 2003)","plainTextFormattedCitation":"(Cameron R. Currie et al., 2003)","previouslyFormattedCitation":"(Currie et al., 2003)"},"properties":{"noteIndex":0},"schema":"https://github.com/citation-style-language/schema/raw/master/csl-citation.json"}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 xml:space="preserve">(Cameron </w:t>
            </w:r>
            <w:r w:rsidR="005722C5">
              <w:rPr>
                <w:rFonts w:ascii="Times New Roman" w:hAnsi="Times New Roman" w:cs="Times New Roman"/>
                <w:noProof/>
                <w:color w:val="000000"/>
                <w:sz w:val="18"/>
                <w:szCs w:val="18"/>
              </w:rPr>
              <w:t xml:space="preserve">et </w:t>
            </w:r>
            <w:r w:rsidR="008015A2" w:rsidRPr="008015A2">
              <w:rPr>
                <w:rFonts w:ascii="Times New Roman" w:hAnsi="Times New Roman" w:cs="Times New Roman"/>
                <w:noProof/>
                <w:color w:val="000000"/>
                <w:sz w:val="18"/>
                <w:szCs w:val="18"/>
              </w:rPr>
              <w:t>al., 2003)</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Science</w:t>
            </w:r>
          </w:p>
        </w:tc>
        <w:tc>
          <w:tcPr>
            <w:tcW w:w="0" w:type="auto"/>
            <w:shd w:val="clear" w:color="auto" w:fill="auto"/>
            <w:vAlign w:val="center"/>
          </w:tcPr>
          <w:p w14:paraId="27985166"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Cameron R. Currie</w:t>
            </w:r>
          </w:p>
        </w:tc>
      </w:tr>
      <w:tr w:rsidR="00DB56B8" w:rsidRPr="001417F3" w14:paraId="1307D4A0" w14:textId="77777777" w:rsidTr="00C80A79">
        <w:trPr>
          <w:trHeight w:val="432"/>
        </w:trPr>
        <w:tc>
          <w:tcPr>
            <w:tcW w:w="0" w:type="auto"/>
            <w:shd w:val="clear" w:color="auto" w:fill="auto"/>
            <w:vAlign w:val="center"/>
          </w:tcPr>
          <w:p w14:paraId="1AACF7CE"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lastRenderedPageBreak/>
              <w:t>T. zeteki</w:t>
            </w:r>
          </w:p>
        </w:tc>
        <w:tc>
          <w:tcPr>
            <w:tcW w:w="0" w:type="auto"/>
            <w:shd w:val="clear" w:color="auto" w:fill="auto"/>
            <w:vAlign w:val="center"/>
          </w:tcPr>
          <w:p w14:paraId="78AB6450"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62344008"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09894D33" w14:textId="05E91427" w:rsidR="00DB56B8" w:rsidRPr="005A716B" w:rsidRDefault="00C87645" w:rsidP="00C80A79">
            <w:pPr>
              <w:jc w:val="center"/>
              <w:rPr>
                <w:rFonts w:ascii="Times New Roman" w:eastAsia="Times New Roman" w:hAnsi="Times New Roman" w:cs="Times New Roman"/>
                <w:color w:val="000000"/>
                <w:sz w:val="18"/>
                <w:szCs w:val="18"/>
              </w:rPr>
            </w:pPr>
            <w:r w:rsidRPr="00C87645">
              <w:rPr>
                <w:rFonts w:ascii="Times New Roman" w:hAnsi="Times New Roman" w:cs="Times New Roman"/>
                <w:color w:val="000000"/>
                <w:sz w:val="18"/>
                <w:szCs w:val="18"/>
              </w:rPr>
              <w:t>United States National Museum of Natural History</w:t>
            </w:r>
          </w:p>
        </w:tc>
        <w:tc>
          <w:tcPr>
            <w:tcW w:w="0" w:type="auto"/>
            <w:shd w:val="clear" w:color="auto" w:fill="auto"/>
            <w:vAlign w:val="center"/>
          </w:tcPr>
          <w:p w14:paraId="73634C48" w14:textId="452C6603" w:rsidR="00DB56B8" w:rsidRPr="005A716B" w:rsidRDefault="00DB56B8" w:rsidP="00C80A79">
            <w:pPr>
              <w:jc w:val="center"/>
              <w:rPr>
                <w:rFonts w:ascii="Times New Roman" w:eastAsia="Times New Roman" w:hAnsi="Times New Roman" w:cs="Times New Roman"/>
                <w:b/>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{"citationItems":[{"id":"ITEM-1","itemData":{"DOI":"10.1126/science.1119744","abstract":"Attine ants engage in a quadripartite symbiosis with fungi they cultivate for food, specialized garden parasites, and parasite-inhibiting bacteria. Molecular phylogenetic evidence supports an ancient host-pathogen association between the ant-cultivar mutualism and the garden parasite. Here we show that ants rear the antibiotic-producing bacteria in elaborate cuticular crypts, supported by unique exocrine glands, and that these structures have been highly modified across the ants’ evolutionary history. This specialized structural evolution, together with the absence of these bacteria and modifications in other ant genera that do not grow fungus, indicate that the bacteria have an ancient and coevolved association with the ants, their fungal cultivar, and the garden parasite.","author":[{"dropping-particle":"","family":"Currie","given":"Cameron R","non-dropping-particle":"","parse-names":false,"suffix":""},{"dropping-particle":"","family":"Poulsen","given":"Michael","non-dropping-particle":"","parse-names":false,"suffix":""},{"dropping-particle":"","family":"Mendenhall","given":"John","non-dropping-particle":"","parse-names":false,"suffix":""},{"dropping-particle":"","family":"Boomsma","given":"Jacobus J","non-dropping-particle":"","parse-names":false,"suffix":""},{"dropping-particle":"","family":"Billen","given":"Johan","non-dropping-particle":"","parse-names":false,"suffix":""}],"container-title":"Science","id":"ITEM-1","issue":"28","issued":{"date-parts":[["2006"]]},"page":"81-83","title":"Coevolved crypts and exocrine glands support mutualistic bacteria in fungus-growing ants","type":"article-journal","volume":"311"},"uris":["http://www.mendeley.com/documents/?uuid=30a2fd29-fb8b-4def-b309-5b765221638b"]}],"mendeley":{"formattedCitation":"(Cameron R Currie et al., 2006)","plainTextFormattedCitation":"(Cameron R Currie et al., 2006)","previouslyFormattedCitation":"(Currie et al., 2006)"},"properties":{"noteIndex":0},"schema":"https://github.com/citation-style-language/schema/raw/master/csl-citation.json"}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(Cameron</w:t>
            </w:r>
            <w:r w:rsidR="005722C5">
              <w:rPr>
                <w:rFonts w:ascii="Times New Roman" w:hAnsi="Times New Roman" w:cs="Times New Roman"/>
                <w:noProof/>
                <w:color w:val="000000"/>
                <w:sz w:val="18"/>
                <w:szCs w:val="18"/>
              </w:rPr>
              <w:t xml:space="preserve"> et al.</w:t>
            </w:r>
            <w:r w:rsidR="008015A2" w:rsidRPr="008015A2">
              <w:rPr>
                <w:rFonts w:ascii="Times New Roman" w:hAnsi="Times New Roman" w:cs="Times New Roman"/>
                <w:noProof/>
                <w:color w:val="000000"/>
                <w:sz w:val="18"/>
                <w:szCs w:val="18"/>
              </w:rPr>
              <w:t>, 2006)</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Science</w:t>
            </w:r>
          </w:p>
        </w:tc>
        <w:tc>
          <w:tcPr>
            <w:tcW w:w="0" w:type="auto"/>
            <w:shd w:val="clear" w:color="auto" w:fill="auto"/>
            <w:vAlign w:val="center"/>
          </w:tcPr>
          <w:p w14:paraId="43724D2F"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Cameron R. Currie</w:t>
            </w:r>
          </w:p>
        </w:tc>
      </w:tr>
      <w:tr w:rsidR="00DB56B8" w:rsidRPr="001417F3" w14:paraId="6A78D536" w14:textId="77777777" w:rsidTr="00C80A79">
        <w:trPr>
          <w:trHeight w:val="432"/>
        </w:trPr>
        <w:tc>
          <w:tcPr>
            <w:tcW w:w="0" w:type="auto"/>
            <w:shd w:val="clear" w:color="auto" w:fill="auto"/>
            <w:vAlign w:val="center"/>
          </w:tcPr>
          <w:p w14:paraId="2E74BBB8"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4F524128"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219A8808"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40614EFB"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701FD63C" w14:textId="77777777" w:rsidR="00DB56B8" w:rsidRPr="005A716B" w:rsidRDefault="00DB56B8" w:rsidP="00C80A79">
            <w:pPr>
              <w:jc w:val="center"/>
              <w:rPr>
                <w:rFonts w:ascii="Times New Roman" w:eastAsia="Times New Roman" w:hAnsi="Times New Roman" w:cs="Times New Roman"/>
                <w:b/>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{"citationItems":[{"id":"ITEM-1","itemData":{"DOI":"10.1186/s12862-014-0244-6","ISSN":"1471-2148","PMID":"25471204","abstract":"BackgroundCooperative benefits of mutualistic interactions are affected by genetic variation among the interacting partners, which may have consequences for interaction-specificities across guilds of sympatric species with similar mutualistic life histories. The gardens of fungus-growing (attine) ants produce carbohydrate active enzymes that degrade plant material collected by the ants and offer them food in exchange. The spectrum of these enzyme activities is an important symbiont service to the host but may vary among cultivar genotypes. The sympatric occurrence of several Trachymyrmex and Sericomyrmex higher attine ants in Gamboa, Panama provided the opportunity to do a quantitative study of species-level interaction-specificity.ResultsWe genotyped the ants for Cytochrome Oxidase and their Leucoagaricus fungal cultivars for ITS rDNA. Combined with activity measurements for 12 carbohydrate active enzymes, these data allowed us to test whether garden enzyme activity was affected by fungal strain, farming ants or combinations of the two. We detected two cryptic ant species, raising ant species number from four to six, and we show that the 38 sampled colonies reared a total of seven fungal haplotypes that were different enough to represent separate Leucoagaricus species. The Sericomyrmex species and one of the Trachymyrmex species reared the same fungal cultivar in all sampled colonies, but the remaining four Trachymyrmex species largely shared the other cultivars. Fungal enzyme activity spectra were significantly affected by both cultivar species and farming ant species, and more so for certain ant-cultivar combinations than others. However, relative changes in activity of single enzymes only depended on cultivar genotype and not on the ant species farming a cultivar.ConclusionsAnt cultivar symbiont-specificity varied from almost full symbiont sharing to one-to-one specialization, suggesting that trade-offs between enzyme activity spectra and life-history traits such as desiccation tolerance, disease susceptibility and temperature sensitivity may apply in some combinations but not in others. We hypothesize that this may be related to ecological specialization in general, but this awaits further testing. Our finding of both cryptic ant species and extensive cultivar diversity underlines the importance of identifying all species-level variation before embarking on estimates of interaction specificity.","author":[{"dropping-particle":"","family":"Fine Licht","given":"Henrik H","non-dropping-particle":"De","parse-names":false,"suffix":""},{"dropping-particle":"","family":"Boomsma","given":"Jacobus J","non-dropping-particle":"","parse-names":false,"suffix":""}],"container-title":"BMC evolutionary biology","id":"ITEM-1","issue":"1","issued":{"date-parts":[["2014"]]},"page":"244","title":"Variable interaction specificity and symbiont performance in Panamanian &lt;i&gt;Trachymyrmex&lt;/i&gt; and &lt;i&gt;Sericomyrmex&lt;/i&gt; fungus-growing ants.","type":"article-journal","volume":"14"},"uris":["http://www.mendeley.com/documents/?uuid=5e35c4bb-41bd-4530-aad5-98974bd6b939"]}],"mendeley":{"formattedCitation":"(De Fine Licht &amp; Boomsma, 2014)","plainTextFormattedCitation":"(De Fine Licht &amp; Boomsma, 2014)","previouslyFormattedCitation":"(De Fine Licht &amp; Boomsma, 2014)"},"properties":{"noteIndex":0},"schema":"https://github.com/citation-style-language/schema/raw/master/csl-citation.json"}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(De Fine Licht &amp; Boomsma, 2014)</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BMC Evo Bio</w:t>
            </w:r>
          </w:p>
        </w:tc>
        <w:tc>
          <w:tcPr>
            <w:tcW w:w="0" w:type="auto"/>
            <w:shd w:val="clear" w:color="auto" w:fill="auto"/>
            <w:vAlign w:val="center"/>
          </w:tcPr>
          <w:p w14:paraId="106AC0F3"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Henrik H. De Fine Licht</w:t>
            </w:r>
          </w:p>
        </w:tc>
      </w:tr>
      <w:tr w:rsidR="00DB56B8" w:rsidRPr="001417F3" w14:paraId="3ECDEC01" w14:textId="77777777" w:rsidTr="00C80A79">
        <w:trPr>
          <w:trHeight w:val="432"/>
        </w:trPr>
        <w:tc>
          <w:tcPr>
            <w:tcW w:w="0" w:type="auto"/>
            <w:shd w:val="clear" w:color="auto" w:fill="auto"/>
            <w:vAlign w:val="center"/>
          </w:tcPr>
          <w:p w14:paraId="38985587"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4715FEE0"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31DFA141"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6B3A1832"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2EBF3159" w14:textId="78D6D210" w:rsidR="00DB56B8" w:rsidRPr="005A716B" w:rsidRDefault="00DB56B8" w:rsidP="00C80A79">
            <w:pPr>
              <w:jc w:val="center"/>
              <w:rPr>
                <w:rFonts w:ascii="Times New Roman" w:eastAsia="Times New Roman" w:hAnsi="Times New Roman" w:cs="Times New Roman"/>
                <w:color w:val="000000"/>
                <w:sz w:val="18"/>
                <w:szCs w:val="18"/>
                <w:highlight w:val="yellow"/>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{"citationItems":[{"id":"ITEM-1","itemData":{"DOI":"10.1038/ncomms6675","ISSN":"20411723","PMID":"25435021","abstract":"Centuries of artificial selection have dramatically improved the yield of human agriculture; however, strong directional selection also occurs in natural symbiotic interactions. Fungus-growing attine ants cultivate basidiomycete fungi for food. One cultivar lineage has evolved inflated hyphal tips (gongylidia) that grow in bundles called staphylae, to specifically feed the ants. Here we show extensive regulation and molecular signals of adaptive evolution in gene trancripts associated with gongylidia biosynthesis, morphogenesis and enzymatic plant cell wall degradation in the leaf-cutting ant cultivar Leucoagaricus gongylophorus. Comparative analysis of staphylae growth morphology and transcriptome-wide expressional and nucleotide divergence indicate that gongylidia provide leaf-cutting ants with essential amino acids and plant-degrading enzymes, and that they may have done so for 20-25 million years without much evolutionary change. These molecular traits and signatures of selection imply that staphylae are highly advanced coevolutionary organs that play pivotal roles in the mutualism between leaf-cutting ants and their fungal cultivars.","author":[{"dropping-particle":"","family":"Fine Licht","given":"Henrik H.","non-dropping-particle":"De","parse-names":false,"suffix":""},{"dropping-particle":"","family":"Boomsma","given":"Jacobus J.","non-dropping-particle":"","parse-names":false,"suffix":""},{"dropping-particle":"","family":"Tunlid","given":"Anders","non-dropping-particle":"","parse-names":false,"suffix":""}],"container-title":"Nature Communications","id":"ITEM-1","issue":"5675","issued":{"date-parts":[["2014"]]},"page":"1-10","publisher":"Nature Publishing Group","title":"Symbiotic adaptations in the fungal cultivar of leaf-cutting ants","type":"article-journal","volume":"5"},"uris":["http://www.mendeley.com/documents/?uuid=93b480dd-f36c-4563-914a-47700ff83216"]}],"mendeley":{"formattedCitation":"(De Fine Licht et al., 2014)","plainTextFormattedCitation":"(De Fine Licht et al., 2014)","previouslyFormattedCitation":"(De Fine Licht et al., 2014)"},"properties":{"noteIndex":0},"schema":"https://github.com/citation-style-language/schema/raw/master/csl-citation.json"}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(De Fine Licht et al., 2014)</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Nat </w:t>
            </w:r>
            <w:proofErr w:type="spellStart"/>
            <w:r w:rsidRPr="005A716B">
              <w:rPr>
                <w:rFonts w:ascii="Times New Roman" w:hAnsi="Times New Roman" w:cs="Times New Roman"/>
                <w:color w:val="000000"/>
                <w:sz w:val="18"/>
                <w:szCs w:val="18"/>
              </w:rPr>
              <w:t>Commun</w:t>
            </w:r>
            <w:proofErr w:type="spellEnd"/>
          </w:p>
        </w:tc>
        <w:tc>
          <w:tcPr>
            <w:tcW w:w="0" w:type="auto"/>
            <w:shd w:val="clear" w:color="auto" w:fill="auto"/>
            <w:vAlign w:val="center"/>
          </w:tcPr>
          <w:p w14:paraId="77D4EE7B"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Henrik H. De Fine Licht</w:t>
            </w:r>
          </w:p>
        </w:tc>
      </w:tr>
      <w:tr w:rsidR="00DB56B8" w:rsidRPr="001417F3" w14:paraId="35325BC5" w14:textId="77777777" w:rsidTr="00C80A79">
        <w:trPr>
          <w:trHeight w:val="432"/>
        </w:trPr>
        <w:tc>
          <w:tcPr>
            <w:tcW w:w="0" w:type="auto"/>
            <w:shd w:val="clear" w:color="auto" w:fill="auto"/>
            <w:vAlign w:val="center"/>
          </w:tcPr>
          <w:p w14:paraId="7CE3BDFF"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47FCE575" w14:textId="6418DD4B" w:rsidR="00DB56B8" w:rsidRPr="005A716B" w:rsidRDefault="00DB56B8" w:rsidP="00C80A79">
            <w:pPr>
              <w:jc w:val="center"/>
              <w:rPr>
                <w:rFonts w:ascii="Times New Roman" w:eastAsia="Times New Roman" w:hAnsi="Times New Roman" w:cs="Times New Roman"/>
                <w:i/>
                <w:iCs/>
                <w:color w:val="000000"/>
                <w:sz w:val="18"/>
                <w:szCs w:val="18"/>
              </w:rPr>
            </w:pPr>
            <w:r w:rsidRPr="005A716B">
              <w:rPr>
                <w:rFonts w:ascii="Times New Roman" w:hAnsi="Times New Roman" w:cs="Times New Roman"/>
                <w:i/>
                <w:iCs/>
                <w:color w:val="000000"/>
                <w:sz w:val="18"/>
                <w:szCs w:val="18"/>
              </w:rPr>
              <w:t>M. mikromelanos</w:t>
            </w:r>
            <w:r w:rsidR="00FB7C22" w:rsidRPr="00FB7C22">
              <w:rPr>
                <w:rFonts w:ascii="Times New Roman" w:hAnsi="Times New Roman" w:cs="Times New Roman"/>
                <w:i/>
                <w:iCs/>
                <w:color w:val="000000"/>
                <w:sz w:val="18"/>
                <w:szCs w:val="18"/>
              </w:rPr>
              <w:t xml:space="preserve"> </w:t>
            </w:r>
            <w:r w:rsidR="001F3196">
              <w:rPr>
                <w:rFonts w:ascii="Times New Roman" w:hAnsi="Times New Roman" w:cs="Times New Roman"/>
                <w:color w:val="000000"/>
                <w:sz w:val="18"/>
                <w:szCs w:val="18"/>
              </w:rPr>
              <w:t>sp. nov.</w:t>
            </w:r>
          </w:p>
        </w:tc>
        <w:tc>
          <w:tcPr>
            <w:tcW w:w="0" w:type="auto"/>
            <w:shd w:val="clear" w:color="auto" w:fill="auto"/>
            <w:vAlign w:val="center"/>
          </w:tcPr>
          <w:p w14:paraId="4BFBA33A"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0FB1CD3A"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Natural History Museum of Denmark, Copenhagen</w:t>
            </w:r>
          </w:p>
        </w:tc>
        <w:tc>
          <w:tcPr>
            <w:tcW w:w="0" w:type="auto"/>
            <w:shd w:val="clear" w:color="auto" w:fill="auto"/>
            <w:vAlign w:val="center"/>
          </w:tcPr>
          <w:p w14:paraId="331AE5CA"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{"citationItems":[{"id":"ITEM-1","itemData":{"DOI":"10.1126/science.1184709","ISBN":"1095-9203 (Electronic)\\r0036-8075 (Linking)","ISSN":"0036-8075","PMID":"20299595","abstract":"Queens of ants and bees normally obtain a lifetime supply of sperm on a single day of sexual activity, and sperm competition is expected to occur in lineages where queens receive sperm from multiple males. We compared singly mated (monandrous) and multiply mated (polyandrous) sister groups of ants and bees and show that seminal fluid of polyandrous species has a more positive effect on the survival of a male's own sperm than on other males' sperm. This difference was not observed in the monandrous species, suggesting that incapacitation of competing sperm may have independently evolved in both bees and ants. In Atta leafcutter ants, the negative effect of the seminal fluid of other males was negated by secretion from the queen sperm-storage organ, suggesting that queens may control ejaculate competition after sperm storage.","author":[{"dropping-particle":"","family":"Boer","given":"Susanne P A","non-dropping-particle":"Den","parse-names":false,"suffix":""},{"dropping-particle":"","family":"Baer","given":"Boris","non-dropping-particle":"","parse-names":false,"suffix":""},{"dropping-particle":"","family":"Boomsma","given":"Jacobus J.","non-dropping-particle":"","parse-names":false,"suffix":""},{"dropping-particle":"","family":"Smith","given":"J Maynard","non-dropping-particle":"","parse-names":false,"suffix":""},{"dropping-particle":"","family":"Biol","given":"Theor","non-dropping-particle":"","parse-names":false,"suffix":""}],"container-title":"Science","id":"ITEM-1","issue":"5972","issued":{"date-parts":[["2010"]]},"page":"1506-1509","title":"Seminal fluid mediates ejaculate competition in social insects","type":"article-journal","volume":"327"},"uris":["http://www.mendeley.com/documents/?uuid=1675d3ff-a762-4d41-ada6-0eb33f95dfdd"]}],"mendeley":{"formattedCitation":"(Den Boer et al., 2010)","plainTextFormattedCitation":"(Den Boer et al., 2010)","previouslyFormattedCitation":"(Den Boer et al., 2010)"},"properties":{"noteIndex":0},"schema":"https://github.com/citation-style-language/schema/raw/master/csl-citation.json"}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(Den Boer et al., 2010)</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Science</w:t>
            </w:r>
          </w:p>
        </w:tc>
        <w:tc>
          <w:tcPr>
            <w:tcW w:w="0" w:type="auto"/>
            <w:shd w:val="clear" w:color="auto" w:fill="auto"/>
            <w:vAlign w:val="center"/>
          </w:tcPr>
          <w:p w14:paraId="29EE474F"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Jacobus Boomsma</w:t>
            </w:r>
          </w:p>
        </w:tc>
      </w:tr>
      <w:tr w:rsidR="00DB56B8" w:rsidRPr="001417F3" w14:paraId="583D7E54" w14:textId="77777777" w:rsidTr="00C80A79">
        <w:trPr>
          <w:trHeight w:val="432"/>
        </w:trPr>
        <w:tc>
          <w:tcPr>
            <w:tcW w:w="0" w:type="auto"/>
            <w:shd w:val="clear" w:color="auto" w:fill="auto"/>
            <w:vAlign w:val="center"/>
          </w:tcPr>
          <w:p w14:paraId="67F765A3"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19030C96"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25069F53"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0A1AFBE9"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Zoological Museum of the University of Copenhagen</w:t>
            </w:r>
          </w:p>
        </w:tc>
        <w:tc>
          <w:tcPr>
            <w:tcW w:w="0" w:type="auto"/>
            <w:shd w:val="clear" w:color="auto" w:fill="auto"/>
            <w:vAlign w:val="center"/>
          </w:tcPr>
          <w:p w14:paraId="483EDB6E" w14:textId="77777777" w:rsidR="00DB56B8" w:rsidRPr="005A716B" w:rsidRDefault="00DB56B8" w:rsidP="00C80A79">
            <w:pPr>
              <w:jc w:val="center"/>
              <w:rPr>
                <w:rFonts w:ascii="Times New Roman" w:eastAsia="Times New Roman" w:hAnsi="Times New Roman" w:cs="Times New Roman"/>
                <w:b/>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{"citationItems":[{"id":"ITEM-1","itemData":{"DOI":"10.1111/j.1600-0706.2008.16822.x","ISSN":"00301299","abstract":"The fungal cultivars of fungus-growing ants are vertically transmitted by queens but not males. Selection would therefore favor cultivars that bias the ants' sex ratio towards gynes, beyond the gyne bias that is optimal for workers and queens. We measured sex allocation in 190 colonies of six sympatric fungus-growing ant species. As predicted from relatedness, female bias was greater in four singly mated Sericomyrmex and Trachymyrmex species than in two multiply mated Acromyrmex species. Colonies tended to raise mainly a single sex, which could be partly explained by variation in queen number, colony fecundity, and fungal garden volume for Acromyrmex and Sericomyrmex, but not for Trachymyrmex. Year of collection, worker number and mating frequency of Acromyrmex queens did not affect the colony sex ratios. We used a novel sensitivity analysis to compare the population sex allocation ratios with the theoretical queen and worker optima for a range of values of k, the correction factor for sex differences in metabolic rate and fat content. The results were consistent with either worker or queen control, but never with fungal control for any realistic value of k. We conclude that the fungal symbiont does not distort the ants' sex ratio in these species. © 2008 The Authors.","author":[{"dropping-particle":"","family":"Dijkstra","given":"Michiel B.","non-dropping-particle":"","parse-names":false,"suffix":""},{"dropping-particle":"","family":"Boomsma","given":"Jacobus J.","non-dropping-particle":"","parse-names":false,"suffix":""}],"container-title":"Oikos","id":"ITEM-1","issue":"12","issued":{"date-parts":[["2008"]]},"page":"1892-1906","title":"Sex allocation in fungus-growing ants: Worker or queen control without symbiont-induced female bias","type":"article-journal","volume":"117"},"uris":["http://www.mendeley.com/documents/?uuid=ea1f3777-b509-45da-9c7c-91d723b50fc2"]}],"mendeley":{"formattedCitation":"(Dijkstra &amp; Boomsma, 2008)","plainTextFormattedCitation":"(Dijkstra &amp; Boomsma, 2008)","previouslyFormattedCitation":"(Dijkstra &amp; Boomsma, 2008)"},"properties":{"noteIndex":0},"schema":"https://github.com/citation-style-language/schema/raw/master/csl-citation.json"}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(Dijkstra &amp; Boomsma, 2008)</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Oikos</w:t>
            </w:r>
          </w:p>
        </w:tc>
        <w:tc>
          <w:tcPr>
            <w:tcW w:w="0" w:type="auto"/>
            <w:shd w:val="clear" w:color="auto" w:fill="auto"/>
            <w:vAlign w:val="center"/>
          </w:tcPr>
          <w:p w14:paraId="2E74F73C" w14:textId="77777777" w:rsidR="00DB56B8" w:rsidRPr="005A716B" w:rsidRDefault="00DB56B8" w:rsidP="00C80A79">
            <w:pPr>
              <w:jc w:val="center"/>
              <w:rPr>
                <w:rFonts w:ascii="Times New Roman" w:eastAsia="Times New Roman" w:hAnsi="Times New Roman" w:cs="Times New Roman"/>
                <w:color w:val="000000"/>
                <w:sz w:val="18"/>
                <w:szCs w:val="18"/>
              </w:rPr>
            </w:pPr>
            <w:proofErr w:type="spellStart"/>
            <w:r w:rsidRPr="005A716B">
              <w:rPr>
                <w:rFonts w:ascii="Times New Roman" w:hAnsi="Times New Roman" w:cs="Times New Roman"/>
                <w:color w:val="000000"/>
                <w:sz w:val="18"/>
                <w:szCs w:val="18"/>
              </w:rPr>
              <w:t>Michiel</w:t>
            </w:r>
            <w:proofErr w:type="spellEnd"/>
            <w:r w:rsidRPr="005A716B">
              <w:rPr>
                <w:rFonts w:ascii="Times New Roman" w:hAnsi="Times New Roman" w:cs="Times New Roman"/>
                <w:color w:val="000000"/>
                <w:sz w:val="18"/>
                <w:szCs w:val="18"/>
              </w:rPr>
              <w:t xml:space="preserve"> Dijkstra and Jacobus Boomsma</w:t>
            </w:r>
          </w:p>
        </w:tc>
      </w:tr>
      <w:tr w:rsidR="00DB56B8" w:rsidRPr="001417F3" w14:paraId="1171C3D2" w14:textId="77777777" w:rsidTr="00C80A79">
        <w:trPr>
          <w:trHeight w:val="432"/>
        </w:trPr>
        <w:tc>
          <w:tcPr>
            <w:tcW w:w="0" w:type="auto"/>
            <w:shd w:val="clear" w:color="auto" w:fill="auto"/>
            <w:vAlign w:val="center"/>
          </w:tcPr>
          <w:p w14:paraId="4A244BEF"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6D81ED7B" w14:textId="61669E6C" w:rsidR="00DB56B8" w:rsidRPr="00FB7C22"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i/>
                <w:iCs/>
                <w:color w:val="000000"/>
                <w:sz w:val="18"/>
                <w:szCs w:val="18"/>
              </w:rPr>
              <w:t>M. mikromelanos</w:t>
            </w:r>
            <w:r w:rsidR="00FB7C22">
              <w:rPr>
                <w:rFonts w:ascii="Times New Roman" w:hAnsi="Times New Roman" w:cs="Times New Roman"/>
                <w:i/>
                <w:iCs/>
                <w:color w:val="000000"/>
                <w:sz w:val="18"/>
                <w:szCs w:val="18"/>
              </w:rPr>
              <w:t xml:space="preserve"> </w:t>
            </w:r>
            <w:r w:rsidR="001F3196">
              <w:rPr>
                <w:rFonts w:ascii="Times New Roman" w:hAnsi="Times New Roman" w:cs="Times New Roman"/>
                <w:color w:val="000000"/>
                <w:sz w:val="18"/>
                <w:szCs w:val="18"/>
              </w:rPr>
              <w:t>sp. nov.</w:t>
            </w:r>
          </w:p>
        </w:tc>
        <w:tc>
          <w:tcPr>
            <w:tcW w:w="0" w:type="auto"/>
            <w:shd w:val="clear" w:color="auto" w:fill="auto"/>
            <w:vAlign w:val="center"/>
          </w:tcPr>
          <w:p w14:paraId="2C8089D6"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5A349DD9"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2F987622" w14:textId="77777777" w:rsidR="00DB56B8" w:rsidRPr="005A716B" w:rsidRDefault="00DB56B8" w:rsidP="00C80A79">
            <w:pPr>
              <w:jc w:val="center"/>
              <w:rPr>
                <w:rFonts w:ascii="Times New Roman" w:eastAsia="Times New Roman" w:hAnsi="Times New Roman" w:cs="Times New Roman"/>
                <w:noProof/>
                <w:color w:val="000000"/>
                <w:sz w:val="18"/>
                <w:szCs w:val="18"/>
              </w:rPr>
            </w:pPr>
            <w:r w:rsidRPr="005A716B">
              <w:rPr>
                <w:rFonts w:ascii="Times New Roman" w:hAnsi="Times New Roman" w:cs="Times New Roman"/>
                <w:b/>
                <w:bCs/>
                <w:color w:val="000000"/>
                <w:sz w:val="18"/>
                <w:szCs w:val="18"/>
              </w:rPr>
              <w:fldChar w:fldCharType="begin" w:fldLock="1"/>
            </w:r>
            <w:r>
              <w:rPr>
                <w:rFonts w:ascii="Times New Roman" w:hAnsi="Times New Roman" w:cs="Times New Roman"/>
                <w:b/>
                <w:bCs/>
                <w:color w:val="000000"/>
                <w:sz w:val="18"/>
                <w:szCs w:val="18"/>
              </w:rPr>
              <w:instrText>ADDIN CSL_CITATION {"citationItems":[{"id":"ITEM-1","itemData":{"DOI":"10.1111/j.1600-0587.2013.00253.x","ISBN":"09067590","ISSN":"16000587","abstract":"Community ecology seeks to unravel the mechanisms that allow species to coexist in space. Some of the contending mechanisms may generate tractable signatures in the amount of trait and phylogenetic dispersion among co-existing species. When a community presents a pattern with reduced trait or phylogenetic dispersion, mechanisms based on ecological filters are brought into consideration. On the other hand, limiting similarity mechanisms such as competitive exclusion are proposed when communities present patterns of trait or phylogenetic even-dispersion. Te strength of these mechanisms likely varies with the spatial scale of an observed sample. I surveyed species-rich tropical litter ant communities in a spatially nested design that allowed me to explore the spatial scales, fine (0.25 m2), intermediate (9 m2), and broad (361 m2) at which these mechanisms act. I then assessed the relationship between observed ant communities and potential species pools ranging in size, from plot, site, and island-wide areas. Patterns of phylogenetic dispersion within ant communities suggested that ant communities were composed of species that were more closely related than expected by a random sampling of phylogenetic pools. Te magnitude of phylogenetic ‘clustering’ increased with the size of the species pool but was similar among communities assembled from different spatial scales. Patterns of dispersion of one ecological trait (i.e. body size) within ant communities also showed clustering of body sizes, and most communities were composed of ant species that were smaller than expected by a random sampling of trait pools. Trait clustering increased with the size of the species pool but decreased at broad spatial scales. Together, these results suggest that ecological filters, not interspecific interactions, are structuring tropical ant communities, favoring clades with small worker sizes. Te larger dependency on the size of regional pools than on the spatial scale suggests that environmental heterogeneity is greater among than within the study sites.","author":[{"dropping-particle":"","family":"Donoso","given":"David A.","non-dropping-particle":"","parse-names":false,"suffix":""}],"container-title":"Ecography","id":"ITEM-1","issue":"5","issued":{"date-parts":[["2014"]]},"page":"490-499","title":"Assembly mechanisms shaping tropical litter ant communities","type":"article-journal","volume":"37"},"uris":["http://www.mendeley.com/documents/?uuid=ab94a840-f45f-4a18-b3fc-40cb32a9d4d6"]}],"mendeley":{"formattedCitation":"(Donoso, 2014)","plainTextFormattedCitation":"(Donoso, 2014)","previouslyFormattedCitation":"(Donoso, 2014)"},"properties":{"noteIndex":0},"schema":"https://github.com/citation-style-language/schema/raw/master/csl-citation.json"}</w:instrText>
            </w:r>
            <w:r w:rsidRPr="005A716B">
              <w:rPr>
                <w:rFonts w:ascii="Times New Roman" w:hAnsi="Times New Roman" w:cs="Times New Roman"/>
                <w:b/>
                <w:bCs/>
                <w:color w:val="000000"/>
                <w:sz w:val="18"/>
                <w:szCs w:val="18"/>
              </w:rPr>
              <w:fldChar w:fldCharType="separate"/>
            </w:r>
            <w:r w:rsidRPr="00C22D84">
              <w:rPr>
                <w:rFonts w:ascii="Times New Roman" w:hAnsi="Times New Roman" w:cs="Times New Roman"/>
                <w:bCs/>
                <w:noProof/>
                <w:color w:val="000000"/>
                <w:sz w:val="18"/>
                <w:szCs w:val="18"/>
              </w:rPr>
              <w:t>(Donoso, 2014)</w:t>
            </w:r>
            <w:r w:rsidRPr="005A716B">
              <w:rPr>
                <w:rFonts w:ascii="Times New Roman" w:hAnsi="Times New Roman" w:cs="Times New Roman"/>
                <w:b/>
                <w:bCs/>
                <w:color w:val="000000"/>
                <w:sz w:val="18"/>
                <w:szCs w:val="18"/>
              </w:rPr>
              <w:fldChar w:fldCharType="end"/>
            </w:r>
            <w:r w:rsidRPr="005A716B">
              <w:rPr>
                <w:rFonts w:ascii="Times New Roman" w:hAnsi="Times New Roman" w:cs="Times New Roman"/>
                <w:b/>
                <w:bCs/>
                <w:color w:val="000000"/>
                <w:sz w:val="18"/>
                <w:szCs w:val="18"/>
              </w:rPr>
              <w:t xml:space="preserve"> </w:t>
            </w:r>
            <w:proofErr w:type="spellStart"/>
            <w:r w:rsidRPr="005A716B">
              <w:rPr>
                <w:rFonts w:ascii="Times New Roman" w:hAnsi="Times New Roman" w:cs="Times New Roman"/>
                <w:color w:val="000000"/>
                <w:sz w:val="18"/>
                <w:szCs w:val="18"/>
              </w:rPr>
              <w:t>Ecography</w:t>
            </w:r>
            <w:proofErr w:type="spellEnd"/>
          </w:p>
        </w:tc>
        <w:tc>
          <w:tcPr>
            <w:tcW w:w="0" w:type="auto"/>
            <w:shd w:val="clear" w:color="auto" w:fill="auto"/>
            <w:vAlign w:val="center"/>
          </w:tcPr>
          <w:p w14:paraId="06F8CA33"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 xml:space="preserve">David </w:t>
            </w:r>
            <w:proofErr w:type="spellStart"/>
            <w:r w:rsidRPr="005A716B">
              <w:rPr>
                <w:rFonts w:ascii="Times New Roman" w:hAnsi="Times New Roman" w:cs="Times New Roman"/>
                <w:color w:val="000000"/>
                <w:sz w:val="18"/>
                <w:szCs w:val="18"/>
              </w:rPr>
              <w:t>Donoso</w:t>
            </w:r>
            <w:proofErr w:type="spellEnd"/>
          </w:p>
        </w:tc>
      </w:tr>
      <w:tr w:rsidR="00DB56B8" w:rsidRPr="001417F3" w14:paraId="73303B69" w14:textId="77777777" w:rsidTr="00C80A79">
        <w:trPr>
          <w:trHeight w:val="432"/>
        </w:trPr>
        <w:tc>
          <w:tcPr>
            <w:tcW w:w="0" w:type="auto"/>
            <w:shd w:val="clear" w:color="auto" w:fill="auto"/>
            <w:vAlign w:val="center"/>
          </w:tcPr>
          <w:p w14:paraId="54721918"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38398456"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1196B02F"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5CF1C5DA" w14:textId="77777777" w:rsidR="00DB56B8" w:rsidRPr="005A716B" w:rsidRDefault="00DB56B8" w:rsidP="00C80A79">
            <w:pPr>
              <w:jc w:val="center"/>
              <w:rPr>
                <w:rFonts w:ascii="Times New Roman" w:eastAsia="Times New Roman" w:hAnsi="Times New Roman" w:cs="Times New Roman"/>
                <w:color w:val="000000"/>
                <w:sz w:val="18"/>
                <w:szCs w:val="18"/>
              </w:rPr>
            </w:pPr>
            <w:proofErr w:type="spellStart"/>
            <w:r w:rsidRPr="005A716B">
              <w:rPr>
                <w:rFonts w:ascii="Times New Roman" w:hAnsi="Times New Roman" w:cs="Times New Roman"/>
                <w:color w:val="000000"/>
                <w:sz w:val="18"/>
                <w:szCs w:val="18"/>
              </w:rPr>
              <w:t>Coleccion</w:t>
            </w:r>
            <w:proofErr w:type="spellEnd"/>
            <w:r w:rsidRPr="005A716B">
              <w:rPr>
                <w:rFonts w:ascii="Times New Roman" w:hAnsi="Times New Roman" w:cs="Times New Roman"/>
                <w:color w:val="000000"/>
                <w:sz w:val="18"/>
                <w:szCs w:val="18"/>
              </w:rPr>
              <w:t xml:space="preserve"> Nacional de </w:t>
            </w:r>
            <w:proofErr w:type="spellStart"/>
            <w:r w:rsidRPr="005A716B">
              <w:rPr>
                <w:rFonts w:ascii="Times New Roman" w:hAnsi="Times New Roman" w:cs="Times New Roman"/>
                <w:color w:val="000000"/>
                <w:sz w:val="18"/>
                <w:szCs w:val="18"/>
              </w:rPr>
              <w:t>Referencia</w:t>
            </w:r>
            <w:proofErr w:type="spellEnd"/>
            <w:r w:rsidRPr="005A716B">
              <w:rPr>
                <w:rFonts w:ascii="Times New Roman" w:hAnsi="Times New Roman" w:cs="Times New Roman"/>
                <w:color w:val="000000"/>
                <w:sz w:val="18"/>
                <w:szCs w:val="18"/>
              </w:rPr>
              <w:t xml:space="preserve"> Museo de </w:t>
            </w:r>
            <w:proofErr w:type="spellStart"/>
            <w:r w:rsidRPr="005A716B">
              <w:rPr>
                <w:rFonts w:ascii="Times New Roman" w:hAnsi="Times New Roman" w:cs="Times New Roman"/>
                <w:color w:val="000000"/>
                <w:sz w:val="18"/>
                <w:szCs w:val="18"/>
              </w:rPr>
              <w:t>Invertebrados</w:t>
            </w:r>
            <w:proofErr w:type="spellEnd"/>
            <w:r w:rsidRPr="005A716B">
              <w:rPr>
                <w:rFonts w:ascii="Times New Roman" w:hAnsi="Times New Roman" w:cs="Times New Roman"/>
                <w:color w:val="000000"/>
                <w:sz w:val="18"/>
                <w:szCs w:val="18"/>
              </w:rPr>
              <w:t>, Universidad de Panama</w:t>
            </w:r>
          </w:p>
        </w:tc>
        <w:tc>
          <w:tcPr>
            <w:tcW w:w="0" w:type="auto"/>
            <w:shd w:val="clear" w:color="auto" w:fill="auto"/>
            <w:vAlign w:val="center"/>
          </w:tcPr>
          <w:p w14:paraId="424020AD" w14:textId="06D79D4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{"citationItems":[{"id":"ITEM-1","itemData":{"DOI":"10.1098/rspb.2015.0212","ISSN":"14712954","PMID":"25925100","abstract":"Fungus-farming ant colonies vary four to five orders of magnitude in size. They employ compounds from actinomycete bacteria and exocrine glands as antimicrobial agents. Atta colonies have millions of ants and are particularly relevant for understanding hygienic strategies as they have abandoned their ancestors’ prime dependence on antibiotic-based biological control in favour of using metapleural gland (MG) chemical secretions. Atta MGs are unique in synthesizing large quantities of phenylacetic acid (PAA), a known but little investigated antimicrobial agent.We showthat particularly the smallestworkers greatly reduce germination rates of Escovopsis and Metarhizium spores after actively applying PAA to experimental infection targets in garden fragments andtransferring the spores to the ants’ infrabuccal cavities. In vitro assays further indicated that Escovopsis strains isolated fromevolutionarily derived leaf-cutting ants are less sensitive to PAA than strains from phylogenetically more basal fungus-farming ants, consistent with the dynamics of an evolutionary arms race between virulence and control for Escovopsis, but not Metarhizium. Atta ants form larger colonies with more extreme caste differentiation relative to other attines, in societies characterized by an almost complete absence of reproductive conflicts.We hypothesize that these changes are associatedwith unique evolutionary innovations in chemical pest management that appear robust against selection pressure for resistance by specialized mycopathogens.","author":[{"dropping-particle":"","family":"Fernández-Marín","given":"Hermógenes","non-dropping-particle":"","parse-names":false,"suffix":""},{"dropping-particle":"","family":"Nash","given":"David R.","non-dropping-particle":"","parse-names":false,"suffix":""},{"dropping-particle":"","family":"Higginbotham","given":"Sarah","non-dropping-particle":"","parse-names":false,"suffix":""},{"dropping-particle":"","family":"Estrada","given":"Catalina","non-dropping-particle":"","parse-names":false,"suffix":""},{"dropping-particle":"","family":"Zweden","given":"Jelle S.","non-dropping-particle":"Van","parse-names":false,"suffix":""},{"dropping-particle":"","family":"D’Ettorre","given":"Patrizia","non-dropping-particle":"","parse-names":false,"suffix":""},{"dropping-particle":"","family":"Wcislo","given":"William T.","non-dropping-particle":"","parse-names":false,"suffix":""},{"dropping-particle":"","family":"Boomsma","given":"Jacobus J.","non-dropping-particle":"","parse-names":false,"suffix":""}],"container-title":"Proceedings of the Royal Society B: Biological Sciences","id":"ITEM-1","issue":"1807","issued":{"date-parts":[["2015"]]},"page":"1-9","title":"Functional role of phenylacetic acid from metapleural gland secretions in controlling fungal pathogens in evolutionarily derived leaf-cutting ants","type":"article-journal","volume":"282"},"uris":["http://www.mendeley.com/documents/?uuid=fef32080-2440-47e9-9e83-93fbc3e4c04c"]}],"mendeley":{"formattedCitation":"(Hermógenes Fernández-Marín et al., 2015)","plainTextFormattedCitation":"(Hermógenes Fernández-Marín et al., 2015)","previouslyFormattedCitation":"(Fernández-Marín et al., 2015)"},"properties":{"noteIndex":0},"schema":"https://github.com/citation-style-language/schema/raw/master/csl-citation.json"}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(Fernández-Marín et al., 2015)</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Proc R Soc B</w:t>
            </w:r>
          </w:p>
        </w:tc>
        <w:tc>
          <w:tcPr>
            <w:tcW w:w="0" w:type="auto"/>
            <w:shd w:val="clear" w:color="auto" w:fill="auto"/>
            <w:vAlign w:val="center"/>
          </w:tcPr>
          <w:p w14:paraId="31325694"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Hermogenes Fernandez-Marin and Jacobus Boomsma</w:t>
            </w:r>
          </w:p>
        </w:tc>
      </w:tr>
      <w:tr w:rsidR="00DB56B8" w:rsidRPr="001417F3" w14:paraId="03596065" w14:textId="77777777" w:rsidTr="00C80A79">
        <w:trPr>
          <w:trHeight w:val="432"/>
        </w:trPr>
        <w:tc>
          <w:tcPr>
            <w:tcW w:w="0" w:type="auto"/>
            <w:shd w:val="clear" w:color="auto" w:fill="auto"/>
            <w:vAlign w:val="center"/>
          </w:tcPr>
          <w:p w14:paraId="1C642E92"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4A5B6198"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2EBBD3CB"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76B8E8D6" w14:textId="77777777" w:rsidR="00DB56B8" w:rsidRPr="005A716B" w:rsidRDefault="00DB56B8" w:rsidP="00C80A79">
            <w:pPr>
              <w:jc w:val="center"/>
              <w:rPr>
                <w:rFonts w:ascii="Times New Roman" w:eastAsia="Times New Roman" w:hAnsi="Times New Roman" w:cs="Times New Roman"/>
                <w:color w:val="000000"/>
                <w:sz w:val="18"/>
                <w:szCs w:val="18"/>
              </w:rPr>
            </w:pPr>
            <w:proofErr w:type="spellStart"/>
            <w:r w:rsidRPr="005A716B">
              <w:rPr>
                <w:rFonts w:ascii="Times New Roman" w:hAnsi="Times New Roman" w:cs="Times New Roman"/>
                <w:color w:val="000000"/>
                <w:sz w:val="18"/>
                <w:szCs w:val="18"/>
              </w:rPr>
              <w:t>Coleccion</w:t>
            </w:r>
            <w:proofErr w:type="spellEnd"/>
            <w:r w:rsidRPr="005A716B">
              <w:rPr>
                <w:rFonts w:ascii="Times New Roman" w:hAnsi="Times New Roman" w:cs="Times New Roman"/>
                <w:color w:val="000000"/>
                <w:sz w:val="18"/>
                <w:szCs w:val="18"/>
              </w:rPr>
              <w:t xml:space="preserve"> Nacional de </w:t>
            </w:r>
            <w:proofErr w:type="spellStart"/>
            <w:r w:rsidRPr="005A716B">
              <w:rPr>
                <w:rFonts w:ascii="Times New Roman" w:hAnsi="Times New Roman" w:cs="Times New Roman"/>
                <w:color w:val="000000"/>
                <w:sz w:val="18"/>
                <w:szCs w:val="18"/>
              </w:rPr>
              <w:t>Referencia</w:t>
            </w:r>
            <w:proofErr w:type="spellEnd"/>
            <w:r w:rsidRPr="005A716B">
              <w:rPr>
                <w:rFonts w:ascii="Times New Roman" w:hAnsi="Times New Roman" w:cs="Times New Roman"/>
                <w:color w:val="000000"/>
                <w:sz w:val="18"/>
                <w:szCs w:val="18"/>
              </w:rPr>
              <w:t xml:space="preserve"> Museo de </w:t>
            </w:r>
            <w:proofErr w:type="spellStart"/>
            <w:r w:rsidRPr="005A716B">
              <w:rPr>
                <w:rFonts w:ascii="Times New Roman" w:hAnsi="Times New Roman" w:cs="Times New Roman"/>
                <w:color w:val="000000"/>
                <w:sz w:val="18"/>
                <w:szCs w:val="18"/>
              </w:rPr>
              <w:t>Invertebrados</w:t>
            </w:r>
            <w:proofErr w:type="spellEnd"/>
            <w:r w:rsidRPr="005A716B">
              <w:rPr>
                <w:rFonts w:ascii="Times New Roman" w:hAnsi="Times New Roman" w:cs="Times New Roman"/>
                <w:color w:val="000000"/>
                <w:sz w:val="18"/>
                <w:szCs w:val="18"/>
              </w:rPr>
              <w:t>, Universidad de Panama</w:t>
            </w:r>
          </w:p>
        </w:tc>
        <w:tc>
          <w:tcPr>
            <w:tcW w:w="0" w:type="auto"/>
            <w:shd w:val="clear" w:color="auto" w:fill="auto"/>
            <w:vAlign w:val="center"/>
          </w:tcPr>
          <w:p w14:paraId="2EC94EA2" w14:textId="13083D8D"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{"citationItems":[{"id":"ITEM-1","itemData":{"DOI":"10.1086/669664","ISBN":"1810453690","ISSN":"0003-0147","PMID":"23535621","abstract":"Multipartner mutualisms have potentially complex dynamics, with compensatory responses when one partner is lost or relegated to a minor role. Fungus-growing ants (Attini) are mutualistic associates of basidiomycete fungi and antibiotic-producing actinomycete bacteria; the former are attacked by specialized fungi (Escovopsis) and diverse generalist microbes. Ants deploy biochemical defenses from bacteria and metapleural glands (MGs) and express different behaviors to control contaminants. We studied four Trachymyrmex species that differed in relative abundance of actinomycetes to understand interactions among antimicrobial tactics that are contingent on the nature of infection. MG grooming rate and actinomycete abundance were negatively correlated. The two species with high MG grooming rates or abundant actinomycetes made relatively little use of behavioral defenses. Conversely, the two species with relatively modest biochemical defenses relied heavily on behavior. Trade-offs suggest that related species can evolutionarily diverge to rely on different defense mechanisms against the same threat. Neither bacterial symbionts nor MG secretions thus appear to be essential for mounting defenses against the specialized pathogen Escovopsis, but reduced investment in one of these defense modes tends to increase investment in the other.","author":[{"dropping-particle":"","family":"Fernández-Marín","given":"Hermógenes","non-dropping-particle":"","parse-names":false,"suffix":""},{"dropping-particle":"","family":"Bruner","given":"Gaspar","non-dropping-particle":"","parse-names":false,"suffix":""},{"dropping-particle":"","family":"Gomez","given":"Ernesto B.","non-dropping-particle":"","parse-names":false,"suffix":""},{"dropping-particle":"","family":"Nash","given":"David R.","non-dropping-particle":"","parse-names":false,"suffix":""},{"dropping-particle":"","family":"Boomsma","given":"Jacobus J.","non-dropping-particle":"","parse-names":false,"suffix":""},{"dropping-particle":"","family":"Wcislo","given":"William T.","non-dropping-particle":"","parse-names":false,"suffix":""}],"container-title":"The American Naturalist","id":"ITEM-1","issue":"4","issued":{"date-parts":[["2013"]]},"page":"571-582","title":"Dynamic disease management in &lt;i&gt;Trachymyrmex&lt;/i&gt; fungus-growing ants (Attini: Formicidae)","type":"article-journal","volume":"181"},"uris":["http://www.mendeley.com/documents/?uuid=9e387976-2362-4382-b759-2e4d4d471b87"]}],"mendeley":{"formattedCitation":"(Hermógenes Fernández-Marín et al., 2013)","plainTextFormattedCitation":"(Hermógenes Fernández-Marín et al., 2013)","previouslyFormattedCitation":"(Fernández-Marín et al., 2013)"},"properties":{"noteIndex":0},"schema":"https://github.com/citation-style-language/schema/raw/master/csl-citation.json"}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(Fernández-Marín et al., 2013)</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Am Nat</w:t>
            </w:r>
          </w:p>
        </w:tc>
        <w:tc>
          <w:tcPr>
            <w:tcW w:w="0" w:type="auto"/>
            <w:shd w:val="clear" w:color="auto" w:fill="auto"/>
            <w:vAlign w:val="center"/>
          </w:tcPr>
          <w:p w14:paraId="7BDA5E1C"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 xml:space="preserve">Hermogenes Fernández-Marín and William </w:t>
            </w:r>
            <w:proofErr w:type="spellStart"/>
            <w:r w:rsidRPr="005A716B">
              <w:rPr>
                <w:rFonts w:ascii="Times New Roman" w:hAnsi="Times New Roman" w:cs="Times New Roman"/>
                <w:color w:val="000000"/>
                <w:sz w:val="18"/>
                <w:szCs w:val="18"/>
              </w:rPr>
              <w:t>Wcislo</w:t>
            </w:r>
            <w:proofErr w:type="spellEnd"/>
          </w:p>
        </w:tc>
      </w:tr>
      <w:tr w:rsidR="00DB56B8" w:rsidRPr="001417F3" w14:paraId="1840D45D" w14:textId="77777777" w:rsidTr="00C80A79">
        <w:trPr>
          <w:trHeight w:val="432"/>
        </w:trPr>
        <w:tc>
          <w:tcPr>
            <w:tcW w:w="0" w:type="auto"/>
            <w:shd w:val="clear" w:color="auto" w:fill="auto"/>
            <w:vAlign w:val="center"/>
          </w:tcPr>
          <w:p w14:paraId="16D3BEDD"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544DD24A"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48894EF4"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56A6B9F6"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Zoological Museum, University of Puerto Rico; Smithsonian Tropical Research Institute, Panama</w:t>
            </w:r>
          </w:p>
        </w:tc>
        <w:tc>
          <w:tcPr>
            <w:tcW w:w="0" w:type="auto"/>
            <w:shd w:val="clear" w:color="auto" w:fill="auto"/>
            <w:vAlign w:val="center"/>
          </w:tcPr>
          <w:p w14:paraId="5538EB9B" w14:textId="26D9DA43"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10.1111/j.1095-8312.2004.00268.x","ISSN":"00244066","author":[{"dropping-particle":"","family":"Fernández-Marín","given":"H.","non-dropping-particle":"","parse-names":false,"suffix":""},{"dropping-particle":"","family":"Zimmerman","given":"J. K.","non-dropping-particle":"","parse-names":false,"suffix":""},{"dropping-particle":"","family":"Wcislo","given":"W. T.","non-dropping-particle":"","parse-names":false,"suffix":""}],"container-title":"Biological Journal of the Linnean Society","id":"ITEM-1","issue":"1","issued":{"date-parts":[["2004","1"]]},"page":"39-48","publisher":"Wiley Online Library","title":"Ecological traits and evolutionary sequence of nest establishment in fungus-growing ants (Hymenoptera, Formicidae, Attini)","type":"article-journal","volume":"81"},"uris":["http://www.mendeley.com/documents/?uuid=1009249c-68eb-4665-8734-c73a52716e1b"]}],"mendeley":{"formattedCitation":"(H. Fernández-Marín et al., 2004)","plainTextFormattedCitation":"(H. Fernández-Marín et al., 2004)","previouslyFormattedCitation":"(Fernández-Marín et al., 2004)"},"properties":{"noteIndex":0},"schema":"https://github.com/citation-style-language/schema/raw/master/csl-citation.json"}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(Fernández-Marín et al., 2004)</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Biol J Linn Soc </w:t>
            </w:r>
            <w:proofErr w:type="spellStart"/>
            <w:r w:rsidRPr="005A716B">
              <w:rPr>
                <w:rFonts w:ascii="Times New Roman" w:hAnsi="Times New Roman" w:cs="Times New Roman"/>
                <w:color w:val="000000"/>
                <w:sz w:val="18"/>
                <w:szCs w:val="18"/>
              </w:rPr>
              <w:t>Lond</w:t>
            </w:r>
            <w:proofErr w:type="spellEnd"/>
          </w:p>
        </w:tc>
        <w:tc>
          <w:tcPr>
            <w:tcW w:w="0" w:type="auto"/>
            <w:shd w:val="clear" w:color="auto" w:fill="auto"/>
            <w:vAlign w:val="center"/>
          </w:tcPr>
          <w:p w14:paraId="03B37FF7"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 xml:space="preserve">Hermogenes Fernández-Marín and William </w:t>
            </w:r>
            <w:proofErr w:type="spellStart"/>
            <w:r w:rsidRPr="005A716B">
              <w:rPr>
                <w:rFonts w:ascii="Times New Roman" w:hAnsi="Times New Roman" w:cs="Times New Roman"/>
                <w:color w:val="000000"/>
                <w:sz w:val="18"/>
                <w:szCs w:val="18"/>
              </w:rPr>
              <w:t>Wcislo</w:t>
            </w:r>
            <w:proofErr w:type="spellEnd"/>
          </w:p>
        </w:tc>
      </w:tr>
      <w:tr w:rsidR="00DB56B8" w:rsidRPr="001417F3" w14:paraId="19EA5F29" w14:textId="77777777" w:rsidTr="00C80A79">
        <w:trPr>
          <w:trHeight w:val="432"/>
        </w:trPr>
        <w:tc>
          <w:tcPr>
            <w:tcW w:w="0" w:type="auto"/>
            <w:shd w:val="clear" w:color="auto" w:fill="auto"/>
            <w:vAlign w:val="center"/>
          </w:tcPr>
          <w:p w14:paraId="0A1FBF04"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7EEFBE03"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4E5976D2"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59302856" w14:textId="504F4E5D" w:rsidR="00DB56B8" w:rsidRPr="005A716B" w:rsidRDefault="00C87645" w:rsidP="00C80A79">
            <w:pPr>
              <w:jc w:val="center"/>
              <w:rPr>
                <w:rFonts w:ascii="Times New Roman" w:eastAsia="Times New Roman" w:hAnsi="Times New Roman" w:cs="Times New Roman"/>
                <w:color w:val="000000"/>
                <w:sz w:val="18"/>
                <w:szCs w:val="18"/>
              </w:rPr>
            </w:pPr>
            <w:r w:rsidRPr="00C87645">
              <w:rPr>
                <w:rFonts w:ascii="Times New Roman" w:hAnsi="Times New Roman" w:cs="Times New Roman"/>
                <w:color w:val="000000"/>
                <w:sz w:val="18"/>
                <w:szCs w:val="18"/>
              </w:rPr>
              <w:t>United States National Museum of Natural History</w:t>
            </w:r>
            <w:r w:rsidR="00DB56B8" w:rsidRPr="005A716B">
              <w:rPr>
                <w:rFonts w:ascii="Times New Roman" w:hAnsi="Times New Roman" w:cs="Times New Roman"/>
                <w:color w:val="000000"/>
                <w:sz w:val="18"/>
                <w:szCs w:val="18"/>
              </w:rPr>
              <w:t>; *</w:t>
            </w:r>
          </w:p>
        </w:tc>
        <w:tc>
          <w:tcPr>
            <w:tcW w:w="0" w:type="auto"/>
            <w:shd w:val="clear" w:color="auto" w:fill="auto"/>
            <w:vAlign w:val="center"/>
          </w:tcPr>
          <w:p w14:paraId="2788411D" w14:textId="6A144285"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{"citationItems":[{"id":"ITEM-1","itemData":{"abstract":"Insect societies face constant challenges from disease agents. Ants deploy diverse antimicrobial compounds against pathogens and the key sources are metapleural glands (MGs). Are MG products passively secreted and used indiscriminately or are they selectively used when ants are challenged by pathogens? In 26 species from five subfamilies, ants use foreleg movements to precisely groom the MG opening. In the absence of experimental infection, MG grooming rates are low and workers groom themselves after contacting the MGs. The derived leaf-cutter ants (Atta and Acromyrmex) also groom their fungal gardens, substrata (leaves), queens and nest-mates after MG grooming. Atta respond to a challenge by fungal conidia by increasing the rate of MG grooming, but do not do so when an inert powder is applied. This increase occurs in the first hour after a potential infection, after which it returns to baseline levels. Ants with open MGs produce more infrabuccal. pellets (IP) than ants with sealed MGs and conidia within pellets from the former are less likely to germinate. Thus, ants selectively groom their MGs when disease agents are present, suggesting that they also selectively use their MG secretions, which has important implications for understanding the evolution of hygienic behaviour in social groups.","author":[{"dropping-particle":"","family":"Fernández-Marín","given":"H","non-dropping-particle":"","parse-names":false,"suffix":""},{"dropping-particle":"","family":"Zimmerman","given":"J K","non-dropping-particle":"","parse-names":false,"suffix":""},{"dropping-particle":"","family":"Rehner","given":"S A","non-dropping-particle":"","parse-names":false,"suffix":""},{"dropping-particle":"","family":"Wcislo","given":"W T","non-dropping-particle":"","parse-names":false,"suffix":""}],"container-title":"Proceedings of the Royal Society B Biology","id":"ITEM-1","issue":"1594","issued":{"date-parts":[["2006"]]},"note":"Dani: This paper demonstrates that ants actively use their metapleural gland secretions (as opposed to the metapleural gland contents flowing passively from the gland opening). In 26 species of ants observed, Fernadez-Marin et al. report all 26 actively groom their metapleural gland. In Atta columbica, metapleural gland grooming increases in response to fungal infection. More fungal spores germinated in colonies where the workers' metapleural glands had been closed compared with colonies where the metapleural glands were open.","page":"1689-1695","title":"Active use of the metapleural glands by ants in controlling fungal infection","type":"article-journal","volume":"273"},"uris":["http://www.mendeley.com/documents/?uuid=0e5df4d0-c94b-477d-b4f9-340e9128d8dd"]}],"mendeley":{"formattedCitation":"(H Fernández-Marín et al., 2006)","plainTextFormattedCitation":"(H Fernández-Marín et al., 2006)","previouslyFormattedCitation":"(Fernández-Marín et al., 2006)"},"properties":{"noteIndex":0},"schema":"https://github.com/citation-style-language/schema/raw/master/csl-citation.json"}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(Fernández-Marín et al., 2006)</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Proc R Soc B</w:t>
            </w:r>
          </w:p>
        </w:tc>
        <w:tc>
          <w:tcPr>
            <w:tcW w:w="0" w:type="auto"/>
            <w:shd w:val="clear" w:color="auto" w:fill="auto"/>
            <w:vAlign w:val="center"/>
          </w:tcPr>
          <w:p w14:paraId="3136AF28"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 xml:space="preserve">William </w:t>
            </w:r>
            <w:proofErr w:type="spellStart"/>
            <w:r w:rsidRPr="005A716B">
              <w:rPr>
                <w:rFonts w:ascii="Times New Roman" w:hAnsi="Times New Roman" w:cs="Times New Roman"/>
                <w:color w:val="000000"/>
                <w:sz w:val="18"/>
                <w:szCs w:val="18"/>
              </w:rPr>
              <w:t>Wcislo</w:t>
            </w:r>
            <w:proofErr w:type="spellEnd"/>
          </w:p>
        </w:tc>
      </w:tr>
      <w:tr w:rsidR="00DB56B8" w:rsidRPr="001417F3" w14:paraId="21A19DBF" w14:textId="77777777" w:rsidTr="00C80A79">
        <w:trPr>
          <w:trHeight w:val="432"/>
        </w:trPr>
        <w:tc>
          <w:tcPr>
            <w:tcW w:w="0" w:type="auto"/>
            <w:shd w:val="clear" w:color="auto" w:fill="auto"/>
            <w:vAlign w:val="center"/>
          </w:tcPr>
          <w:p w14:paraId="4F516243"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0033914A"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55597B67"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64E00F1C"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Smithsonian Tropical Research Institute, Panama</w:t>
            </w:r>
          </w:p>
        </w:tc>
        <w:tc>
          <w:tcPr>
            <w:tcW w:w="0" w:type="auto"/>
            <w:shd w:val="clear" w:color="auto" w:fill="auto"/>
            <w:vAlign w:val="center"/>
          </w:tcPr>
          <w:p w14:paraId="02B09498" w14:textId="6B8D4D42"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{"citationItems":[{"id":"ITEM-1","itemData":{"DOI":"10.1098/rspb.2009.0184","ISSN":"14712970","PMID":"19324734","abstract":"To combat disease, most fungus-growing ants (Attini) use antibiotics from mutualistic bacteria (Pseudonocardia) that are cultured on the ants' exoskeletons and chemical cocktails from exocrine glands, especially the metapleural glands (MG). Previous work has hypothesized that (i) Pseudonocardia antibiotics are narrow-spectrum and control a fungus (Escovopsis) that parasitizes the ants' fungal symbiont, and (ii) MG secretions have broad-spectrum activity and protect ants and brood. We assessed the relative importance of these lines of defence, and their activity spectra, by scoring abundance of visible Pseudonocardia for nine species from five genera and measuring rates of MG grooming after challenging ants with disease agents of differing virulence. Atta and Sericomyrmex have lost or greatly reduced the abundance of visible bacteria. When challenged with diverse disease agents, including Escovopsis, they significantly increased MG grooming rates and expanded the range of targets. By contrast, species of Acromyrmex and Trachymyrmex maintain abundant Pseudonocardia. When challenged, these species had lower MG grooming rates, targeted primarily to brood. More elaborate MG defences and reduced reliance on mutualistic Pseudonocardia are correlated with larger colony size among attine genera, raising questions about the efficacy of managing disease in large societies with chemical cocktails versus bacterial antimicrobial me","author":[{"dropping-particle":"","family":"Fernández-Marín","given":"Hermógenes","non-dropping-particle":"","parse-names":false,"suffix":""},{"dropping-particle":"","family":"Zimmerman","given":"Jess K.","non-dropping-particle":"","parse-names":false,"suffix":""},{"dropping-particle":"","family":"Nash","given":"David R.","non-dropping-particle":"","parse-names":false,"suffix":""},{"dropping-particle":"","family":"Boomsma","given":"Jacobus J.","non-dropping-particle":"","parse-names":false,"suffix":""},{"dropping-particle":"","family":"Wcislo","given":"William T.","non-dropping-particle":"","parse-names":false,"suffix":""}],"container-title":"Proceedings of the Royal Society B Biology","id":"ITEM-1","issued":{"date-parts":[["2009"]]},"page":"2263-2269","title":"Reduced biological control and enhanced chemical pest management in the evolution of fungus farming in ants","type":"article-journal","volume":"276"},"uris":["http://www.mendeley.com/documents/?uuid=69eea04a-18b1-4eea-b15e-fea01198d669"]}],"mendeley":{"formattedCitation":"(Hermógenes Fernández-Marín et al., 2009)","plainTextFormattedCitation":"(Hermógenes Fernández-Marín et al., 2009)","previouslyFormattedCitation":"(Fernández-Marín et al., 2009)"},"properties":{"noteIndex":0},"schema":"https://github.com/citation-style-language/schema/raw/master/csl-citation.json"}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(Fernández-Marín et al., 2009)</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Proc R Soc B</w:t>
            </w:r>
          </w:p>
        </w:tc>
        <w:tc>
          <w:tcPr>
            <w:tcW w:w="0" w:type="auto"/>
            <w:shd w:val="clear" w:color="auto" w:fill="auto"/>
            <w:vAlign w:val="center"/>
          </w:tcPr>
          <w:p w14:paraId="4B414284"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 xml:space="preserve">Hermogenes Fernández-Marín and William </w:t>
            </w:r>
            <w:proofErr w:type="spellStart"/>
            <w:r w:rsidRPr="005A716B">
              <w:rPr>
                <w:rFonts w:ascii="Times New Roman" w:hAnsi="Times New Roman" w:cs="Times New Roman"/>
                <w:color w:val="000000"/>
                <w:sz w:val="18"/>
                <w:szCs w:val="18"/>
              </w:rPr>
              <w:t>Wcislo</w:t>
            </w:r>
            <w:proofErr w:type="spellEnd"/>
          </w:p>
        </w:tc>
      </w:tr>
      <w:tr w:rsidR="00DB56B8" w:rsidRPr="001417F3" w14:paraId="208BE9AF" w14:textId="77777777" w:rsidTr="00C80A79">
        <w:trPr>
          <w:trHeight w:val="432"/>
        </w:trPr>
        <w:tc>
          <w:tcPr>
            <w:tcW w:w="0" w:type="auto"/>
            <w:shd w:val="clear" w:color="auto" w:fill="auto"/>
            <w:vAlign w:val="center"/>
          </w:tcPr>
          <w:p w14:paraId="502D600F"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77CAF7B6"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408E0045"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22AD3A59"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6AA435A8"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{"citationItems":[{"id":"ITEM-1","itemData":{"DOI":"10.1086/499545","ISSN":"00030147","PMID":"16673347","abstract":"Morphological diversification of workers is predicted to improve the division of labor within social insect colonies, yet many species have monomorphic workers. Individual-level selection on the reproductive capacities of workers may counter colony-level selection for diversification, and life-history differences between species (timing of caste determination, colony size, genetic variation available) may mediate the strength of this selection. We tested this through phylogenetically independent contrast analyses on a new data set for 35 ant species. Evidence was found that early divergence of queen-worker developmental pathways may facilitate the evolution of worker diversity because queen-worker dimorphism was strongly positively associated with diversity. By contrast, risks for colonies that invest in specialized workers and colony size effects on costs of worker reproduction seem unlikely to strongly affect the evolution of worker diversity because there was no significant association between colony size and diversity when controlling statistically for queen-worker dimorphism. Finally, worker diversity was greater in species with multiple lineages per colony, and it was negatively associated with relatedness in monogynous species. This could be due to high intracolonial genetic variance favoring the expression and evolution of great worker diversity or to diversity evolving more easily when there is selection for repression of worker reproduction (worker policing). © 2006 by The University of Chicago. All rights reserved.","author":[{"dropping-particle":"","family":"Fjerdingstad","given":"Else J.","non-dropping-particle":"","parse-names":false,"suffix":""},{"dropping-particle":"","family":"Crozier","given":"Ross H.","non-dropping-particle":"","parse-names":false,"suffix":""}],"container-title":"American Naturalist","id":"ITEM-1","issue":"3","issued":{"date-parts":[["2006"]]},"page":"390-400","title":"The evolution of worker caste diversity in social insects","type":"article-journal","volume":"167"},"uris":["http://www.mendeley.com/documents/?uuid=3e56a32a-6c31-4805-be4c-b8af855772ec"]}],"mendeley":{"formattedCitation":"(Fjerdingstad &amp; Crozier, 2006)","plainTextFormattedCitation":"(Fjerdingstad &amp; Crozier, 2006)","previouslyFormattedCitation":"(Fjerdingstad &amp; Crozier, 2006)"},"properties":{"noteIndex":0},"schema":"https://github.com/citation-style-language/schema/raw/master/csl-citation.json"}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(Fjerdingstad &amp; Crozier, 2006)</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Am Nat</w:t>
            </w:r>
          </w:p>
        </w:tc>
        <w:tc>
          <w:tcPr>
            <w:tcW w:w="0" w:type="auto"/>
            <w:shd w:val="clear" w:color="auto" w:fill="auto"/>
            <w:vAlign w:val="center"/>
          </w:tcPr>
          <w:p w14:paraId="38AB5941"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 xml:space="preserve">Else J. </w:t>
            </w:r>
            <w:proofErr w:type="spellStart"/>
            <w:r w:rsidRPr="005A716B">
              <w:rPr>
                <w:rFonts w:ascii="Times New Roman" w:hAnsi="Times New Roman" w:cs="Times New Roman"/>
                <w:color w:val="000000"/>
                <w:sz w:val="18"/>
                <w:szCs w:val="18"/>
              </w:rPr>
              <w:t>Fjerdingstad</w:t>
            </w:r>
            <w:proofErr w:type="spellEnd"/>
            <w:r w:rsidRPr="005A716B">
              <w:rPr>
                <w:rFonts w:ascii="Times New Roman" w:hAnsi="Times New Roman" w:cs="Times New Roman"/>
                <w:color w:val="000000"/>
                <w:sz w:val="18"/>
                <w:szCs w:val="18"/>
              </w:rPr>
              <w:t xml:space="preserve"> and Ross H. Crozier</w:t>
            </w:r>
          </w:p>
        </w:tc>
      </w:tr>
      <w:tr w:rsidR="00DB56B8" w:rsidRPr="001417F3" w14:paraId="2B6AB10C" w14:textId="77777777" w:rsidTr="00C80A79">
        <w:trPr>
          <w:trHeight w:val="432"/>
        </w:trPr>
        <w:tc>
          <w:tcPr>
            <w:tcW w:w="0" w:type="auto"/>
            <w:shd w:val="clear" w:color="auto" w:fill="auto"/>
            <w:vAlign w:val="center"/>
          </w:tcPr>
          <w:p w14:paraId="32909499"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 &amp; T. cf. zeteki</w:t>
            </w:r>
          </w:p>
        </w:tc>
        <w:tc>
          <w:tcPr>
            <w:tcW w:w="0" w:type="auto"/>
            <w:shd w:val="clear" w:color="auto" w:fill="auto"/>
            <w:vAlign w:val="center"/>
          </w:tcPr>
          <w:p w14:paraId="6FA189FF"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2337E25E"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31F3E4D3"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749E40BA" w14:textId="77777777" w:rsidR="00DB56B8" w:rsidRPr="005A716B" w:rsidRDefault="00DB56B8" w:rsidP="00C80A79">
            <w:pPr>
              <w:jc w:val="center"/>
              <w:rPr>
                <w:rFonts w:ascii="Times New Roman" w:eastAsia="Times New Roman" w:hAnsi="Times New Roman" w:cs="Times New Roman"/>
                <w:noProof/>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{"citationItems":[{"id":"ITEM-1","itemData":{"DOI":"10.1111/j.1365-294X.2010.04764.x","ISBN":"0962-1083","ISSN":"09621083","PMID":"20738784","abstract":"Although the intracellular bacterium Wolbachia is ubiquitous in insects, it has a unique relationship with New World ants on which particular bacterial strains have specialized. However, data are from distantly related hosts and detailed phylogenetic information which could reveal transmission dynamics are lacking. Here, we investigate host– Wolbachia relationships in the monophyletic fungus-growing ant tribe Attini, screening 23 species and using multilocus sequence typing to reliably identify Wolbachia strains. This technique reduces the significant problem of recombination seen using traditional single gene techniques. The relationship between Wolbachia and the fungus-growing ants appears complex and dynamic. There is evidence of co-cladogenesis, supporting vertical transmission; however, this is incomplete, demonstrating that horizontal transmission has also occurred. Importantly, the infection prevalence is frequently different between closely related taxa, with the Acromyrmex leaf-cutting ants appearing particularly prone to infection and there being no consistent relationship with any of the major life history transitions. We suggest that infection loss and horizontal transmission have driven epidemics or selective sweeps of Wolbachia, resulting in multiple gains and losses of infection across the fungus-growing ants.","author":[{"dropping-particle":"","family":"Frost","given":"C. L.","non-dropping-particle":"","parse-names":false,"suffix":""},{"dropping-particle":"","family":"Fernández-Marín","given":"Hermógenes","non-dropping-particle":"","parse-names":false,"suffix":""},{"dropping-particle":"","family":"Smith","given":"J. E.","non-dropping-particle":"","parse-names":false,"suffix":""},{"dropping-particle":"","family":"Hughes","given":"W. O.H.","non-dropping-particle":"","parse-names":false,"suffix":""}],"container-title":"Molecular Ecology","id":"ITEM-1","issue":"18","issued":{"date-parts":[["2010"]]},"page":"4077-4085","title":"Multiple gains and losses of &lt;i&gt;Wolbachia&lt;/i&gt; symbionts across a tribe of fungus-growing ants","type":"article-journal","volume":"19"},"uris":["http://www.mendeley.com/documents/?uuid=f4e9718a-cb5e-4913-ad0c-eab1736d8032"]}],"mendeley":{"formattedCitation":"(Frost et al., 2010)","plainTextFormattedCitation":"(Frost et al., 2010)","previouslyFormattedCitation":"(Frost et al., 2010)"},"properties":{"noteIndex":0},"schema":"https://github.com/citation-style-language/schema/raw/master/csl-citation.json"}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(Frost et al., 2010)</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Mol </w:t>
            </w:r>
            <w:proofErr w:type="spellStart"/>
            <w:r w:rsidRPr="005A716B">
              <w:rPr>
                <w:rFonts w:ascii="Times New Roman" w:hAnsi="Times New Roman" w:cs="Times New Roman"/>
                <w:color w:val="000000"/>
                <w:sz w:val="18"/>
                <w:szCs w:val="18"/>
              </w:rPr>
              <w:t>Ecol</w:t>
            </w:r>
            <w:proofErr w:type="spellEnd"/>
          </w:p>
        </w:tc>
        <w:tc>
          <w:tcPr>
            <w:tcW w:w="0" w:type="auto"/>
            <w:shd w:val="clear" w:color="auto" w:fill="auto"/>
            <w:vAlign w:val="center"/>
          </w:tcPr>
          <w:p w14:paraId="762603BF" w14:textId="77777777" w:rsidR="00DB56B8" w:rsidRPr="005A716B" w:rsidRDefault="00DB56B8" w:rsidP="00C80A79">
            <w:pPr>
              <w:jc w:val="center"/>
              <w:rPr>
                <w:rFonts w:ascii="Times New Roman" w:eastAsia="Times New Roman" w:hAnsi="Times New Roman" w:cs="Times New Roman"/>
                <w:color w:val="000000"/>
                <w:sz w:val="18"/>
                <w:szCs w:val="18"/>
                <w:highlight w:val="yellow"/>
              </w:rPr>
            </w:pPr>
            <w:r w:rsidRPr="005A716B">
              <w:rPr>
                <w:rFonts w:ascii="Times New Roman" w:hAnsi="Times New Roman" w:cs="Times New Roman"/>
                <w:color w:val="000000"/>
                <w:sz w:val="18"/>
                <w:szCs w:val="18"/>
              </w:rPr>
              <w:t>Crystal Frost</w:t>
            </w:r>
          </w:p>
        </w:tc>
      </w:tr>
      <w:tr w:rsidR="00DB56B8" w:rsidRPr="001417F3" w14:paraId="59878125" w14:textId="77777777" w:rsidTr="00C80A79">
        <w:trPr>
          <w:trHeight w:val="432"/>
        </w:trPr>
        <w:tc>
          <w:tcPr>
            <w:tcW w:w="0" w:type="auto"/>
            <w:shd w:val="clear" w:color="auto" w:fill="auto"/>
            <w:vAlign w:val="center"/>
          </w:tcPr>
          <w:p w14:paraId="3716DA2C"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02BCA866"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1A94FF70"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61182FDF"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77F17A17" w14:textId="77777777" w:rsidR="00DB56B8" w:rsidRPr="005A716B" w:rsidRDefault="00DB56B8" w:rsidP="00C80A79">
            <w:pPr>
              <w:jc w:val="center"/>
              <w:rPr>
                <w:rFonts w:ascii="Times New Roman" w:eastAsia="Times New Roman" w:hAnsi="Times New Roman" w:cs="Times New Roman"/>
                <w:noProof/>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{"citationItems":[{"id":"ITEM-1","itemData":{"DOI":"10.1111/j.1558-5646.2008.00347.x","ISSN":"0014-3820","PMID":"18266984","abstract":"Understanding the relative evolutionary importance of parasites to different host taxa is problematic because the expression of disease and resistance are often confounded by factors such as host age and condition. The antibiotic-producing metapleural glands of ants are a potentially useful exception to this rule because they are a key first-line defense that are fixed in size in adults. Here we conduct a comparative analysis of the size of the gland reservoir across the fungus-growing ants (tribe Attini). Most attines have singly mated queens, but in two derived genera, the leaf-cutting ants, the queens are multiply mated, which is hypothesized to have evolved to improve colony-level disease resistance. We found that, relative to body size, the gland reservoirs of most attines are similar in size but that those of the leaf-cutting ants are significantly larger. In contrast, the size of the reservoir did not relate with the evolutionary transition from lower to higher attines and correlated at most only slightly with colony size. The results thus suggest that the relationship between leaf-cutting ants and their parasites is distinctly different from that for other attine ants, in accord with the hypothesis that multiple mating by queens evolved to improve colony-level disease resistance.","author":[{"dropping-particle":"","family":"Hughes","given":"W. O. H.","non-dropping-particle":"","parse-names":false,"suffix":""},{"dropping-particle":"","family":"Pagliarini","given":"R.","non-dropping-particle":"","parse-names":false,"suffix":""},{"dropping-particle":"","family":"Madsen","given":"H. B.","non-dropping-particle":"","parse-names":false,"suffix":""},{"dropping-particle":"","family":"Dijkstra","given":"M. B.","non-dropping-particle":"","parse-names":false,"suffix":""},{"dropping-particle":"","family":"Boomsma","given":"J. J.","non-dropping-particle":"","parse-names":false,"suffix":""}],"container-title":"Evolution; international journal of organic evolution","id":"ITEM-1","issue":"5","issued":{"date-parts":[["2008","5"]]},"page":"1252-7","title":"Antimicrobial defense shows an abrupt evolutionary transition in the fungus-growing ants.","type":"article-journal","volume":"62"},"uris":["http://www.mendeley.com/documents/?uuid=aca10f12-41f4-42aa-9a42-dfd6eea2d536"]}],"mendeley":{"formattedCitation":"(Hughes et al., 2008)","plainTextFormattedCitation":"(Hughes et al., 2008)","previouslyFormattedCitation":"(Hughes et al., 2008)"},"properties":{"noteIndex":0},"schema":"https://github.com/citation-style-language/schema/raw/master/csl-citation.json"}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(Hughes et al., 2008)</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Evolution</w:t>
            </w:r>
          </w:p>
        </w:tc>
        <w:tc>
          <w:tcPr>
            <w:tcW w:w="0" w:type="auto"/>
            <w:shd w:val="clear" w:color="auto" w:fill="auto"/>
            <w:vAlign w:val="center"/>
          </w:tcPr>
          <w:p w14:paraId="05E5BCC5"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William O.H. Hughes</w:t>
            </w:r>
          </w:p>
        </w:tc>
      </w:tr>
      <w:tr w:rsidR="00DB56B8" w:rsidRPr="001417F3" w14:paraId="7BB3C632" w14:textId="77777777" w:rsidTr="00C80A79">
        <w:trPr>
          <w:trHeight w:val="432"/>
        </w:trPr>
        <w:tc>
          <w:tcPr>
            <w:tcW w:w="0" w:type="auto"/>
            <w:shd w:val="clear" w:color="auto" w:fill="auto"/>
            <w:vAlign w:val="center"/>
          </w:tcPr>
          <w:p w14:paraId="3E724F65"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425C9F32"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76542245"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14B39A7E" w14:textId="4DF50F24" w:rsidR="00DB56B8" w:rsidRPr="005A716B" w:rsidRDefault="00C87645" w:rsidP="00C80A79">
            <w:pPr>
              <w:jc w:val="center"/>
              <w:rPr>
                <w:rFonts w:ascii="Times New Roman" w:eastAsia="Times New Roman" w:hAnsi="Times New Roman" w:cs="Times New Roman"/>
                <w:color w:val="000000"/>
                <w:sz w:val="18"/>
                <w:szCs w:val="18"/>
              </w:rPr>
            </w:pPr>
            <w:r w:rsidRPr="00C87645">
              <w:rPr>
                <w:rFonts w:ascii="Times New Roman" w:hAnsi="Times New Roman" w:cs="Times New Roman"/>
                <w:color w:val="000000"/>
                <w:sz w:val="18"/>
                <w:szCs w:val="18"/>
              </w:rPr>
              <w:t>United States National Museum of Natural History</w:t>
            </w:r>
          </w:p>
        </w:tc>
        <w:tc>
          <w:tcPr>
            <w:tcW w:w="0" w:type="auto"/>
            <w:shd w:val="clear" w:color="auto" w:fill="auto"/>
            <w:vAlign w:val="center"/>
          </w:tcPr>
          <w:p w14:paraId="493A9D21" w14:textId="70BFC1F4"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{"citationItems":[{"id":"ITEM-1","itemData":{"DOI":"10.1371/journal.pone.0151059","ISSN":"19326203","PMID":"27466804","abstract":"Fungus-farming (\"attine\") ants are model systems for studies of symbiosis, coevolution, and advanced eusociality. A New World clade of nearly 300 species in 15 genera, all attine ants cultivate fungal symbionts for food. In order to better understand the evolution of ant agriculture, we sequenced, assembled, and analyzed transcriptomes of four different attine ant species in two genera: three species in the higher-attine genus Sericomyrmex and a single lower-attine ant species, Apterostigma megacephala, representing the first genomic data for either genus. These data were combined with published genomes of nine other ant species and the honey bee Apis mellifera for phylogenomic and divergence-dating analyses. The resulting phylogeny confirms relationships inferred in previous studies of fungus-farming ants. Divergence-dating analyses recovered slightly older dates than most prior analyses, estimating that attine ants originated 53.6-66.7 million of years ago, and recovered a very long branch subtending a very recent, rapid radiation of the genus Sericomyrmex. This result is further confirmed by a separate analysis of the three Sericomyrmex species, which reveals that 92.71% of orthologs have 99%-100% pairwise-identical nucleotide sequences. We searched the transcriptomes for genes of interest, most importantly argininosuccinate synthase and argininosuccinate lyase, which are functional in other ants but which are known to have been lost in seven previously studied attine ant species. Loss of the ability to produce the amino acid arginine has been hypothesized to contribute to the obligate dependence of attine ants upon their cultivated fungi, but the point in fungus-farming ant evolution at which these losses occurred has remained unknown. We did not find these genes in any of the sequenced transcriptomes. Although expected for Sericomyrmex species, the absence of arginine anabolic genes in the lower-attine ant Apterostigma megacephala strongly suggests that the loss coincided with the origin of attine ants.","author":[{"dropping-particle":"","family":"Ješovnik","given":"Ana","non-dropping-particle":"","parse-names":false,"suffix":""},{"dropping-particle":"","family":"González","given":"Vanessa L.","non-dropping-particle":"","parse-names":false,"suffix":""},{"dropping-particle":"","family":"Schultz","given":"Ted R.","non-dropping-particle":"","parse-names":false,"suffix":""}],"container-title":"PLoS ONE","id":"ITEM-1","issue":"7","issued":{"date-parts":[["2016"]]},"page":"1-18","title":"Phylogenomics and divergence dating of fungus-farming ants (Hymenoptera: Formicidae) of the genera &lt;i&gt;Sericomyrmex&lt;/i&gt; and &lt;i&gt;Apterostigma&lt;/i&gt;","type":"article-journal","volume":"11"},"uris":["http://www.mendeley.com/documents/?uuid=320d988d-ee73-49b5-9f3c-7576c32c136c"]}],"mendeley":{"formattedCitation":"(Ješovnik et al., 2016)","plainTextFormattedCitation":"(Ješovnik et al., 2016)","previouslyFormattedCitation":"(Ješovnik et al., 2016)"},"properties":{"noteIndex":0},"schema":"https://github.com/citation-style-language/schema/raw/master/csl-citation.json"}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(Ješovnik et al., 2016)</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w:t>
            </w:r>
            <w:proofErr w:type="spellStart"/>
            <w:r w:rsidRPr="005A716B">
              <w:rPr>
                <w:rFonts w:ascii="Times New Roman" w:hAnsi="Times New Roman" w:cs="Times New Roman"/>
                <w:color w:val="000000"/>
                <w:sz w:val="18"/>
                <w:szCs w:val="18"/>
              </w:rPr>
              <w:t>PloS</w:t>
            </w:r>
            <w:proofErr w:type="spellEnd"/>
            <w:r w:rsidRPr="005A716B">
              <w:rPr>
                <w:rFonts w:ascii="Times New Roman" w:hAnsi="Times New Roman" w:cs="Times New Roman"/>
                <w:color w:val="000000"/>
                <w:sz w:val="18"/>
                <w:szCs w:val="18"/>
              </w:rPr>
              <w:t xml:space="preserve"> ONE</w:t>
            </w:r>
          </w:p>
        </w:tc>
        <w:tc>
          <w:tcPr>
            <w:tcW w:w="0" w:type="auto"/>
            <w:shd w:val="clear" w:color="auto" w:fill="auto"/>
            <w:vAlign w:val="center"/>
          </w:tcPr>
          <w:p w14:paraId="68AACE28"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 xml:space="preserve">Ana </w:t>
            </w:r>
            <w:proofErr w:type="spellStart"/>
            <w:r w:rsidRPr="005A716B">
              <w:rPr>
                <w:rFonts w:ascii="Times New Roman" w:hAnsi="Times New Roman" w:cs="Times New Roman"/>
                <w:color w:val="000000"/>
                <w:sz w:val="18"/>
                <w:szCs w:val="18"/>
              </w:rPr>
              <w:t>Jesovnik</w:t>
            </w:r>
            <w:proofErr w:type="spellEnd"/>
            <w:r w:rsidRPr="005A716B">
              <w:rPr>
                <w:rFonts w:ascii="Times New Roman" w:hAnsi="Times New Roman" w:cs="Times New Roman"/>
                <w:color w:val="000000"/>
                <w:sz w:val="18"/>
                <w:szCs w:val="18"/>
              </w:rPr>
              <w:t xml:space="preserve"> and Ted R. Schultz</w:t>
            </w:r>
          </w:p>
        </w:tc>
      </w:tr>
      <w:tr w:rsidR="00DB56B8" w:rsidRPr="001417F3" w14:paraId="167599C0" w14:textId="77777777" w:rsidTr="00C80A79">
        <w:trPr>
          <w:trHeight w:val="432"/>
        </w:trPr>
        <w:tc>
          <w:tcPr>
            <w:tcW w:w="0" w:type="auto"/>
            <w:shd w:val="clear" w:color="auto" w:fill="auto"/>
            <w:vAlign w:val="center"/>
          </w:tcPr>
          <w:p w14:paraId="3AC75B0F"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0CFD21B3"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66027BEF" w14:textId="77777777" w:rsidR="00DB56B8" w:rsidRPr="005A716B" w:rsidRDefault="00DB56B8" w:rsidP="00C80A79">
            <w:pPr>
              <w:jc w:val="center"/>
              <w:rPr>
                <w:rFonts w:ascii="Times New Roman" w:eastAsia="Times New Roman" w:hAnsi="Times New Roman" w:cs="Times New Roman"/>
                <w:color w:val="000000"/>
                <w:sz w:val="18"/>
                <w:szCs w:val="18"/>
              </w:rPr>
            </w:pPr>
          </w:p>
        </w:tc>
        <w:tc>
          <w:tcPr>
            <w:tcW w:w="0" w:type="auto"/>
            <w:shd w:val="clear" w:color="auto" w:fill="auto"/>
            <w:vAlign w:val="center"/>
          </w:tcPr>
          <w:p w14:paraId="08596A9A" w14:textId="1A55B8E1" w:rsidR="00DB56B8" w:rsidRPr="005A716B" w:rsidRDefault="00C87645" w:rsidP="00C80A79">
            <w:pPr>
              <w:jc w:val="center"/>
              <w:rPr>
                <w:rFonts w:ascii="Times New Roman" w:eastAsia="Times New Roman" w:hAnsi="Times New Roman" w:cs="Times New Roman"/>
                <w:color w:val="000000"/>
                <w:sz w:val="18"/>
                <w:szCs w:val="18"/>
              </w:rPr>
            </w:pPr>
            <w:r w:rsidRPr="00C87645">
              <w:rPr>
                <w:rFonts w:ascii="Times New Roman" w:hAnsi="Times New Roman" w:cs="Times New Roman"/>
                <w:color w:val="000000"/>
                <w:sz w:val="18"/>
                <w:szCs w:val="18"/>
              </w:rPr>
              <w:t>United States National Museum of Natural History</w:t>
            </w:r>
            <w:r w:rsidR="00DB56B8" w:rsidRPr="005A716B">
              <w:rPr>
                <w:rFonts w:ascii="Times New Roman" w:hAnsi="Times New Roman" w:cs="Times New Roman"/>
                <w:color w:val="000000"/>
                <w:sz w:val="18"/>
                <w:szCs w:val="18"/>
              </w:rPr>
              <w:t>; *</w:t>
            </w:r>
          </w:p>
        </w:tc>
        <w:tc>
          <w:tcPr>
            <w:tcW w:w="0" w:type="auto"/>
            <w:shd w:val="clear" w:color="auto" w:fill="auto"/>
            <w:vAlign w:val="center"/>
          </w:tcPr>
          <w:p w14:paraId="695B4333"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 xml:space="preserve">ADDIN CSL_CITATION {"citationItems":[{"id":"ITEM-1","itemData":{"DOI":"10.1111/syen.12228","ISSN":"13653113","abstract":"Ants in the Neotropical genus Sericomyrmex Mayr cultivate fungi for food. Both ants and fungi are obligate, coevolved symbionts. The taxonomy of Sericomyrmex is problematic because the morphology of the worker caste is generally homogeneous across all of the species within the genus, species limits are vague, and the relationships between them are unknown. We used ultraconserved elements (UCEs) as genome-scale markers to reconstruct evolutionary history and to infer species boundaries in Sericomyrmex. We recovered an average of </w:instrText>
            </w:r>
            <w:r>
              <w:rPr>
                <w:rFonts w:ascii="Cambria Math" w:hAnsi="Cambria Math" w:cs="Cambria Math"/>
                <w:color w:val="000000"/>
                <w:sz w:val="18"/>
                <w:szCs w:val="18"/>
              </w:rPr>
              <w:instrText>∼</w:instrText>
            </w:r>
            <w:r>
              <w:rPr>
                <w:rFonts w:ascii="Times New Roman" w:hAnsi="Times New Roman" w:cs="Times New Roman"/>
                <w:color w:val="000000"/>
                <w:sz w:val="18"/>
                <w:szCs w:val="18"/>
              </w:rPr>
              <w:instrText>990 UCE loci for 88 Sericomyrmex samples from across the geographical range of the genus as well as for five outgroup taxa. Using maximum likelihood and species-tree approaches, we recovered nearly identical topologies across datasets with 50–95% matrix completeness. We identify nine species-level lineages in Sericomyrmex, including two new species. This is less than the previously described 19 species, even accounting for two species for which we had no UCE samples, which brings the total number of Sericomyrmex species to 11. Divergence-dating analyses recovered 4.3 Ma as the crown-group age estimates for Sericomyrmex, indicating a recent, rapid radiation. We also sequenced mitochondrial cytochrome oxidase subunit I (COI) for 125 specimens. Resolution and support for clades in our COI phylogeny are weak, indicating that COI is not an appropriate species-delimitation tool. However, taxa within species consistently cluster together, suggesting that COI is useful as a species identification (‘DNA barcoding’) tool. We also sequenced internal transcribed spacer (ITS) and large subunit (LSU) for 32 Sericomyrmex fungal cultivars. The fungal phylogeny confirms that Sericomyrmex fungi are generalized higher-attine cultivars, interspersed with Trachymyrmex-associated fungal species, indicating cultivar sharing and horizontal transfer between these two genera. Our results indicate that UCEs offer immense potential for delimiting and resolving relationships of problematic, recently diverged species.","author":[{"dropping-particle":"","family":"Ješovnik","given":"Ana","non-dropping-particle":"","parse-names":false,"suffix":""},{"dropping-particle":"","family":"Sosa-Calvo","given":"Jeffrey","non-dropping-particle":"","parse-names":false,"suffix":""},{"dropping-particle":"","family":"Lloyd","given":"Michael W.","non-dropping-particle":"","parse-names":false,"suffix":""},{"dropping-particle":"","family":"Branstetter","given":"Michael G.","non-dropping-particle":"","parse-names":false,"suffix":""},{"dropping-particle":"","family":"Fernández","given":"Fernando","non-dropping-particle":"","parse-names":false,"suffix":""},{"dropping-particle":"","family":"Schultz","given":"Ted R.","non-dropping-particle":"","parse-names":false,"suffix":""}],"container-title":"Systematic Entomology","id":"ITEM-1","issue":"3","issued":{"date-parts":[["2017"]]},"page":"523-542","title":"Phylogenomic species delimitation and host-symbiont coevolution in the fungus-farming ant genus &lt;i&gt;Sericomyrmex&lt;/i&gt; Mayr (Hymenoptera: Formicidae): ultraconserved elements (UCEs) resolve a recent radiation","type":"article-journal","volume":"42"},"uris":["http://www.mendeley.com/documents/?uuid=d5b6f890-b24a-4433-8e51-0685f38885d0"]}],"mendeley":{"formattedCitation":"(Ješovnik et al., 2017)","plainTextFormattedCitation":"(Ješovnik et al., 2017)","previouslyFormattedCitation":"(Ješovnik et al., 2017)"},"properties":{"noteIndex":0},"schema":"https://github.com/citation-style-language/schema/raw/master/csl-citation.json"}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(Ješovnik et al., 2017)</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Syst Ent</w:t>
            </w:r>
          </w:p>
        </w:tc>
        <w:tc>
          <w:tcPr>
            <w:tcW w:w="0" w:type="auto"/>
            <w:shd w:val="clear" w:color="auto" w:fill="auto"/>
            <w:vAlign w:val="center"/>
          </w:tcPr>
          <w:p w14:paraId="6D2DF0A3"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 xml:space="preserve">Ana </w:t>
            </w:r>
            <w:proofErr w:type="spellStart"/>
            <w:r w:rsidRPr="005A716B">
              <w:rPr>
                <w:rFonts w:ascii="Times New Roman" w:hAnsi="Times New Roman" w:cs="Times New Roman"/>
                <w:color w:val="000000"/>
                <w:sz w:val="18"/>
                <w:szCs w:val="18"/>
              </w:rPr>
              <w:t>Jesovnik</w:t>
            </w:r>
            <w:proofErr w:type="spellEnd"/>
            <w:r w:rsidRPr="005A716B">
              <w:rPr>
                <w:rFonts w:ascii="Times New Roman" w:hAnsi="Times New Roman" w:cs="Times New Roman"/>
                <w:color w:val="000000"/>
                <w:sz w:val="18"/>
                <w:szCs w:val="18"/>
              </w:rPr>
              <w:t xml:space="preserve"> and Ted R. Schultz</w:t>
            </w:r>
          </w:p>
        </w:tc>
      </w:tr>
      <w:tr w:rsidR="00DB56B8" w:rsidRPr="001417F3" w14:paraId="6DD66321" w14:textId="77777777" w:rsidTr="00C80A79">
        <w:trPr>
          <w:trHeight w:val="432"/>
        </w:trPr>
        <w:tc>
          <w:tcPr>
            <w:tcW w:w="0" w:type="auto"/>
            <w:shd w:val="clear" w:color="auto" w:fill="auto"/>
            <w:vAlign w:val="center"/>
          </w:tcPr>
          <w:p w14:paraId="38980A08"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3BC59FFC"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2797608A"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755F4760"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63422562"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abstract":"Megalomyrmex","author":[{"dropping-particle":"","family":"Kaspari","given":"M.","non-dropping-particle":"","parse-names":false,"suffix":""},{"dropping-particle":"","family":"Donoso","given":"D.","non-dropping-particle":"","parse-names":false,"suffix":""},{"dropping-particle":"","family":"Lucas","given":"J. A.","non-dropping-particle":"","parse-names":false,"suffix":""},{"dropping-particle":"","family":"Zumbusch","given":"T.","non-dropping-particle":"","parse-names":false,"suffix":""},{"dropping-particle":"","family":"Kay","given":"A. D.","non-dropping-particle":"","parse-names":false,"suffix":""}],"container-title":"Ecosphere","id":"ITEM-1","issue":"11","issued":{"date-parts":[["2012"]]},"note":"TK: synthetic food and CHO:Protein ratios","page":"1-15","title":"Using nutritional ecology to predict community structure: a field test in Neotropical ants","type":"article-journal","volume":"3"},"uris":["http://www.mendeley.com/documents/?uuid=6ff95b8b-9953-474b-97d6-7d21fcd78b74"]}],"mendeley":{"formattedCitation":"(Kaspari et al., 2012)","plainTextFormattedCitation":"(Kaspari et al., 2012)","previouslyFormattedCitation":"(Kaspari et al., 2012)"},"properties":{"noteIndex":0},"schema":"https://github.com/citation-style-language/schema/raw/master/csl-citation.json"}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(Kaspari et al., 2012)</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Ecosphere</w:t>
            </w:r>
          </w:p>
        </w:tc>
        <w:tc>
          <w:tcPr>
            <w:tcW w:w="0" w:type="auto"/>
            <w:shd w:val="clear" w:color="auto" w:fill="auto"/>
            <w:vAlign w:val="center"/>
          </w:tcPr>
          <w:p w14:paraId="7BA11603"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 xml:space="preserve">Mike </w:t>
            </w:r>
            <w:proofErr w:type="spellStart"/>
            <w:r w:rsidRPr="005A716B">
              <w:rPr>
                <w:rFonts w:ascii="Times New Roman" w:hAnsi="Times New Roman" w:cs="Times New Roman"/>
                <w:color w:val="000000"/>
                <w:sz w:val="18"/>
                <w:szCs w:val="18"/>
              </w:rPr>
              <w:t>Kaspari</w:t>
            </w:r>
            <w:proofErr w:type="spellEnd"/>
          </w:p>
        </w:tc>
      </w:tr>
      <w:tr w:rsidR="00DB56B8" w:rsidRPr="001417F3" w14:paraId="0C991675" w14:textId="77777777" w:rsidTr="00C80A79">
        <w:trPr>
          <w:trHeight w:val="432"/>
        </w:trPr>
        <w:tc>
          <w:tcPr>
            <w:tcW w:w="0" w:type="auto"/>
            <w:shd w:val="clear" w:color="auto" w:fill="auto"/>
            <w:vAlign w:val="center"/>
          </w:tcPr>
          <w:p w14:paraId="54A5D482"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 &amp; T. cf. zeteki</w:t>
            </w:r>
          </w:p>
        </w:tc>
        <w:tc>
          <w:tcPr>
            <w:tcW w:w="0" w:type="auto"/>
            <w:shd w:val="clear" w:color="auto" w:fill="auto"/>
            <w:vAlign w:val="center"/>
          </w:tcPr>
          <w:p w14:paraId="78D6723D"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55E98765"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7AFC03A2"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312444CE"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{"citationItems":[{"id":"ITEM-1","itemData":{"DOI":"10.1111/jeb.12718","ISBN":"0022-1295","ISSN":"14209101","PMID":"26265100","abstract":"Innovative evolutionary developments are often related to gene or genome duplications. The crop fungi of attine fungus-growing ants are suspected to have enhanced genetic variation reminiscent of polyploidy, but this has never been quantified with cytological data and genetic markers. We esti- mated the number of nuclei per fungal cell for 42 symbionts reared by 14 species of Panamanian fungus-growing ants. This showed that domesticated symbionts of higher attine ants are polykaryotic with 7–17 nuclei per cell, whereas nonspecialized crops of lower attines are dikaryotic similar to most free-living basidiomycete fungi. We then investigated how putative higher genetic diversity is distributed across polykaryotic mycelia, using microsatel- lite loci and evaluating models assuming that all nuclei are either heteroge- neously haploid or homogeneously polyploid. Genetic variation in the polykaryotic symbionts of the basal higher attine genera Trachymyrmex and Sericomyrmex was only slightly enhanced, but the evolutionarily derived crop fungi of Atta and Acromyrmex leaf-cutting ants had much higher genetic vari- ation. Our opposite ploidy models indicated that the symbionts of Trachymyr- mex and Sericomyrmex are likely to be lowly and facultatively polyploid (just over two haplotypes on average), whereas Atta and Acromyrmex symbionts are highly and obligatorily polyploid (ca. 5–7 haplotypes on average). This stepwise transition appears analogous to ploidy variation in plants and fungi domesticated by humans and in fungi domesticated by termites and plants, where gene or genome duplications were typically associated with selection for higher productivity, but allopolyploid chimerism was incompatible with sexual reproduction. Introduction","author":[{"dropping-particle":"","family":"Kooij","given":"Pepijn W.","non-dropping-particle":"","parse-names":false,"suffix":""},{"dropping-particle":"","family":"Aanen","given":"D. K.","non-dropping-particle":"","parse-names":false,"suffix":""},{"dropping-particle":"","family":"Schiøtt","given":"M.","non-dropping-particle":"","parse-names":false,"suffix":""},{"dropping-particle":"","family":"Boomsma","given":"Jacobus J.","non-dropping-particle":"","parse-names":false,"suffix":""}],"container-title":"Journal of Evolutionary Biology","id":"ITEM-1","issue":"11","issued":{"date-parts":[["2015"]]},"page":"1911-1924","title":"Evolutionarily advanced ant farmers rear polyploid fungal crops","type":"article-journal","volume":"28"},"uris":["http://www.mendeley.com/documents/?uuid=ea9de51d-04fe-4c11-b1a1-052e54a49a8e"]}],"mendeley":{"formattedCitation":"(Kooij et al., 2015)","plainTextFormattedCitation":"(Kooij et al., 2015)","previouslyFormattedCitation":"(Kooij et al., 2015)"},"properties":{"noteIndex":0},"schema":"https://github.com/citation-style-language/schema/raw/master/csl-citation.json"}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(Kooij et al., 2015)</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J Evo Bio</w:t>
            </w:r>
          </w:p>
        </w:tc>
        <w:tc>
          <w:tcPr>
            <w:tcW w:w="0" w:type="auto"/>
            <w:shd w:val="clear" w:color="auto" w:fill="auto"/>
            <w:vAlign w:val="center"/>
          </w:tcPr>
          <w:p w14:paraId="57705C7D" w14:textId="1C874BEE" w:rsidR="00DB56B8" w:rsidRPr="005A716B" w:rsidRDefault="00DB56B8" w:rsidP="00C80A79">
            <w:pPr>
              <w:jc w:val="center"/>
              <w:rPr>
                <w:rFonts w:ascii="Times New Roman" w:eastAsia="Times New Roman" w:hAnsi="Times New Roman" w:cs="Times New Roman"/>
                <w:color w:val="000000"/>
                <w:sz w:val="18"/>
                <w:szCs w:val="18"/>
              </w:rPr>
            </w:pPr>
            <w:proofErr w:type="spellStart"/>
            <w:r w:rsidRPr="005A716B">
              <w:rPr>
                <w:rFonts w:ascii="Times New Roman" w:hAnsi="Times New Roman" w:cs="Times New Roman"/>
                <w:color w:val="000000"/>
                <w:sz w:val="18"/>
                <w:szCs w:val="18"/>
              </w:rPr>
              <w:t>Pepijn</w:t>
            </w:r>
            <w:proofErr w:type="spellEnd"/>
            <w:r w:rsidRPr="005A716B">
              <w:rPr>
                <w:rFonts w:ascii="Times New Roman" w:hAnsi="Times New Roman" w:cs="Times New Roman"/>
                <w:color w:val="000000"/>
                <w:sz w:val="18"/>
                <w:szCs w:val="18"/>
              </w:rPr>
              <w:t xml:space="preserve"> </w:t>
            </w:r>
            <w:proofErr w:type="spellStart"/>
            <w:r w:rsidRPr="005A716B">
              <w:rPr>
                <w:rFonts w:ascii="Times New Roman" w:hAnsi="Times New Roman" w:cs="Times New Roman"/>
                <w:color w:val="000000"/>
                <w:sz w:val="18"/>
                <w:szCs w:val="18"/>
              </w:rPr>
              <w:t>K</w:t>
            </w:r>
            <w:r w:rsidR="00C80A79">
              <w:rPr>
                <w:rFonts w:ascii="Times New Roman" w:hAnsi="Times New Roman" w:cs="Times New Roman"/>
                <w:color w:val="000000"/>
                <w:sz w:val="18"/>
                <w:szCs w:val="18"/>
              </w:rPr>
              <w:t>o</w:t>
            </w:r>
            <w:r w:rsidRPr="005A716B">
              <w:rPr>
                <w:rFonts w:ascii="Times New Roman" w:hAnsi="Times New Roman" w:cs="Times New Roman"/>
                <w:color w:val="000000"/>
                <w:sz w:val="18"/>
                <w:szCs w:val="18"/>
              </w:rPr>
              <w:t>oij</w:t>
            </w:r>
            <w:proofErr w:type="spellEnd"/>
            <w:r w:rsidRPr="005A716B">
              <w:rPr>
                <w:rFonts w:ascii="Times New Roman" w:hAnsi="Times New Roman" w:cs="Times New Roman"/>
                <w:color w:val="000000"/>
                <w:sz w:val="18"/>
                <w:szCs w:val="18"/>
              </w:rPr>
              <w:t xml:space="preserve"> &amp; Dr. Jacobus Boomsma</w:t>
            </w:r>
          </w:p>
        </w:tc>
      </w:tr>
      <w:tr w:rsidR="00DB56B8" w:rsidRPr="001417F3" w14:paraId="743430E4" w14:textId="77777777" w:rsidTr="00C80A79">
        <w:trPr>
          <w:trHeight w:val="432"/>
        </w:trPr>
        <w:tc>
          <w:tcPr>
            <w:tcW w:w="0" w:type="auto"/>
            <w:shd w:val="clear" w:color="auto" w:fill="auto"/>
            <w:vAlign w:val="center"/>
          </w:tcPr>
          <w:p w14:paraId="67FF4152"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 &amp; T. cf. zeteki</w:t>
            </w:r>
          </w:p>
        </w:tc>
        <w:tc>
          <w:tcPr>
            <w:tcW w:w="0" w:type="auto"/>
            <w:shd w:val="clear" w:color="auto" w:fill="auto"/>
            <w:vAlign w:val="center"/>
          </w:tcPr>
          <w:p w14:paraId="4679D72E"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4B40EB3C"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148D2960"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067913C8"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10.1111/mec.13216","ISSN":"09621083","author":[{"dropping-particle":"","family":"Liberti","given":"Joanito","non-dropping-particle":"","parse-names":false,"suffix":""},{"dropping-particle":"","family":"Sapountzis","given":"Panagiotis","non-dropping-particle":"","parse-names":false,"suffix":""},{"dropping-particle":"","family":"Hansen","given":"Lars H.","non-dropping-particle":"","parse-names":false,"suffix":""},{"dropping-particle":"","family":"Sørensen","given":"Søren J.","non-dropping-particle":"","parse-names":false,"suffix":""},{"dropping-particle":"","family":"Adams","given":"Rachelle M. M.","non-dropping-particle":"","parse-names":false,"suffix":""},{"dropping-particle":"","family":"Boomsma","given":"Jacobus J.","non-dropping-particle":"","parse-names":false,"suffix":""}],"container-title":"Molecular Ecology","id":"ITEM-1","issued":{"date-parts":[["2015"]]},"page":"3151-3169","title":"Bacterial symbiont sharing in Megalomyrmex social parasites and their fungus-growing ant hosts","type":"article-journal","volume":"24"},"uris":["http://www.mendeley.com/documents/?uuid=2786ebce-d505-47c6-88b1-65054adf5a50"]}],"mendeley":{"formattedCitation":"(Liberti et al., 2015)","plainTextFormattedCitation":"(Liberti et al., 2015)","previouslyFormattedCitation":"(Liberti et al., 2015)"},"properties":{"noteIndex":0},"schema":"https://github.com/citation-style-language/schema/raw/master/csl-citation.json"}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(Liberti et al., 2015)</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Mol </w:t>
            </w:r>
            <w:proofErr w:type="spellStart"/>
            <w:r w:rsidRPr="005A716B">
              <w:rPr>
                <w:rFonts w:ascii="Times New Roman" w:hAnsi="Times New Roman" w:cs="Times New Roman"/>
                <w:color w:val="000000"/>
                <w:sz w:val="18"/>
                <w:szCs w:val="18"/>
              </w:rPr>
              <w:t>Ecol</w:t>
            </w:r>
            <w:proofErr w:type="spellEnd"/>
          </w:p>
        </w:tc>
        <w:tc>
          <w:tcPr>
            <w:tcW w:w="0" w:type="auto"/>
            <w:shd w:val="clear" w:color="auto" w:fill="auto"/>
            <w:vAlign w:val="center"/>
          </w:tcPr>
          <w:p w14:paraId="6DF89334"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Rachelle M.M. Adams and Jacobus Boomsma</w:t>
            </w:r>
          </w:p>
        </w:tc>
      </w:tr>
      <w:tr w:rsidR="00DB56B8" w:rsidRPr="001417F3" w14:paraId="742DE5BD" w14:textId="77777777" w:rsidTr="00C80A79">
        <w:trPr>
          <w:trHeight w:val="432"/>
        </w:trPr>
        <w:tc>
          <w:tcPr>
            <w:tcW w:w="0" w:type="auto"/>
            <w:shd w:val="clear" w:color="auto" w:fill="auto"/>
            <w:vAlign w:val="center"/>
          </w:tcPr>
          <w:p w14:paraId="1144968A"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lastRenderedPageBreak/>
              <w:t>T. cf. zeteki</w:t>
            </w:r>
          </w:p>
        </w:tc>
        <w:tc>
          <w:tcPr>
            <w:tcW w:w="0" w:type="auto"/>
            <w:shd w:val="clear" w:color="auto" w:fill="auto"/>
            <w:vAlign w:val="center"/>
          </w:tcPr>
          <w:p w14:paraId="0F4FDB6A"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05A13C97"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159E207C"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6E50EE4A" w14:textId="513B626C" w:rsidR="00DB56B8" w:rsidRPr="005A716B" w:rsidRDefault="00DB56B8" w:rsidP="00C80A79">
            <w:pPr>
              <w:jc w:val="center"/>
              <w:rPr>
                <w:rFonts w:ascii="Times New Roman" w:eastAsia="Times New Roman" w:hAnsi="Times New Roman" w:cs="Times New Roman"/>
                <w:b/>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{"citationItems":[{"id":"ITEM-1","itemData":{"DOI":"10.1186/1471-2148-9-124","ISBN":"1471-2148","ISSN":"14712148","PMID":"19486536","abstract":"BACKGROUND: The persistence of cooperative relationships is an evolutionary paradox; selection should favor those individuals that exploit their partners (cheating), resulting in the breakdown of cooperation over evolutionary time. Our current understanding of the evolutionary stability of mutualisms (cooperation between species) is strongly shaped by the view that they are often maintained by partners having mechanisms to avoid or retaliate against exploitation by cheaters. In contrast, we empirically and theoretically examine how additional symbionts, specifically specialized parasites, potentially influence the stability of bipartite mutualistic associations. In our empirical work we focus on the obligate mutualism between fungus-growing ants and the fungi they cultivate for food. This mutualism is exploited by specialized microfungal parasites (genus Escovopsis) that infect the ant's fungal gardens. Using sub-colonies of fungus-growing ants, we investigate the interactions between the fungus garden parasite and cooperative and experimentally-enforced uncooperative (\"cheating\") pairs of ants and fungi. To further examine if parasites have the potential to help stabilize some mutualisms we conduct Iterative Prisoner's Dilemma (IPD) simulations, a common framework for predicting the outcomes of cooperative/non-cooperative interactions, which incorporate parasitism as an additional factor.\\n\\nRESULTS: In our empirical work employing sub-colonies of fungus-growing ants, we found that Escovopsis-infected sub-colonies composed of cheating populations of ants or fungi lost significantly more garden biomass than sub-colonies subjected to infection or cheating (ants or fungi) alone. Since the loss of fungus garden compromises the fitness of both mutualists, our findings suggest that the potential benefit received by the ants or fungi for cheating is outweighed by the increased concomitant cost of parasitism engendered by non-cooperation (cheating). IPD simulations support our empirical results by confirming that a purely cooperative strategy, which is unsuccessful in the classic IPD model, becomes stable when parasites are included.\\n\\nCONCLUSION: Here we suggest, and provide evidence for, parasitism being an external force that has the potential to help stabilize cooperation by aligning the selfish interests of cooperative partners in opposition to a common enemy. Specifically, our empirical results and IPD simulations suggest that when two mutualists share …","author":[{"dropping-particle":"","family":"Little","given":"Ainslie EF","non-dropping-particle":"","parse-names":false,"suffix":""},{"dropping-particle":"","family":"Currie","given":"Cameron R.","non-dropping-particle":"","parse-names":false,"suffix":""}],"container-title":"BMC Evolutionary Biology","id":"ITEM-1","issue":"1","issued":{"date-parts":[["2009"]]},"page":"1-9","title":"Parasites may help stabilize cooperative relationships","type":"article-journal","volume":"9"},"uris":["http://www.mendeley.com/documents/?uuid=cbd16ca2-5b68-4bb1-8505-c79c61a72121"]}],"mendeley":{"formattedCitation":"(A. E. Little &amp; Currie, 2009)","plainTextFormattedCitation":"(A. E. Little &amp; Currie, 2009)","previouslyFormattedCitation":"(Little &amp; Currie, 2009)"},"properties":{"noteIndex":0},"schema":"https://github.com/citation-style-language/schema/raw/master/csl-citation.json"}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(Little &amp; Currie, 2009)</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BMC Evo Bio</w:t>
            </w:r>
          </w:p>
        </w:tc>
        <w:tc>
          <w:tcPr>
            <w:tcW w:w="0" w:type="auto"/>
            <w:shd w:val="clear" w:color="auto" w:fill="auto"/>
            <w:vAlign w:val="center"/>
          </w:tcPr>
          <w:p w14:paraId="31D28465"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Cameron R. Currie</w:t>
            </w:r>
          </w:p>
        </w:tc>
      </w:tr>
      <w:tr w:rsidR="00DB56B8" w:rsidRPr="001417F3" w14:paraId="72EA2185" w14:textId="77777777" w:rsidTr="00C80A79">
        <w:trPr>
          <w:trHeight w:val="432"/>
        </w:trPr>
        <w:tc>
          <w:tcPr>
            <w:tcW w:w="0" w:type="auto"/>
            <w:shd w:val="clear" w:color="auto" w:fill="auto"/>
            <w:vAlign w:val="center"/>
          </w:tcPr>
          <w:p w14:paraId="1FD375B4"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0E573F8E"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442DD0CD"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2CB01460"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7A0A80C9" w14:textId="7609C2A1"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{"citationItems":[{"id":"ITEM-1","itemData":{"DOI":"10.1007/s00114-003-0480-x","ISSN":"0028-1042","PMID":"14676952","abstract":"Fungus-growing ants (Attini) live in an obligate mutualism with the fungi they cultivate for food. Because of the obligate nature of this relationship, the success of the ants is directly dependent on their ability to grow healthy fungus gardens. Attine ants have evolved complex disease management strategies to reduce their garden's exposure to potential parasitic microbes, to prevent the establishment of infection in their gardens, and to remove infected garden sections. The infrabuccal pocket, a filtering device located in the oral cavity of all ants, is an integral part of the mechanisms that leaf-cutter ants use to prevent the invasion and spread of general microbial parasites and the specific fungal-garden parasite Escovopsis. Fungus-growing ants carefully groom their garden, collecting general debris and pathogenic spores of Escovopsis in their infrabuccal pocket, the contents of which are later expelled in dump chambers inside the nest or externally. In this study we examined how a phylogenetically diverse collection of attine ants treat their infrabuccal pellets. Unlike leaf-cutters that deposit their infrabuccal pellets directly in refuse piles, ants of the more basal attine lineages stack their infrabuccal pellets in piles located close to their gardens, and a separate caste of workers is devoted to the construction, management, and eventual disposal of these piles.","author":[{"dropping-particle":"","family":"Little","given":"Ainslie E. F.","non-dropping-particle":"","parse-names":false,"suffix":""},{"dropping-particle":"","family":"Murakami","given":"Takahiro","non-dropping-particle":"","parse-names":false,"suffix":""},{"dropping-particle":"","family":"Mueller","given":"Ulrich G.","non-dropping-particle":"","parse-names":false,"suffix":""},{"dropping-particle":"","family":"Currie","given":"Cameron R.","non-dropping-particle":"","parse-names":false,"suffix":""}],"container-title":"Die Naturwissenschaften","id":"ITEM-1","issue":"12","issued":{"date-parts":[["2003"]]},"page":"558-562","title":"The infrabuccal pellet piles of fungus-growing ants.","type":"article-journal","volume":"90"},"uris":["http://www.mendeley.com/documents/?uuid=ee2ade90-faf6-39aa-9db6-9006f716acc8"]}],"mendeley":{"formattedCitation":"(A. E. F. Little et al., 2003)","plainTextFormattedCitation":"(A. E. F. Little et al., 2003)","previouslyFormattedCitation":"(Little et al., 2003)"},"properties":{"noteIndex":0},"schema":"https://github.com/citation-style-language/schema/raw/master/csl-citation.json"}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(Little et al., 2003)</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w:t>
            </w:r>
            <w:proofErr w:type="spellStart"/>
            <w:r w:rsidRPr="005A716B">
              <w:rPr>
                <w:rFonts w:ascii="Times New Roman" w:hAnsi="Times New Roman" w:cs="Times New Roman"/>
                <w:color w:val="000000"/>
                <w:sz w:val="18"/>
                <w:szCs w:val="18"/>
              </w:rPr>
              <w:t>Naturissenschaften</w:t>
            </w:r>
            <w:proofErr w:type="spellEnd"/>
          </w:p>
        </w:tc>
        <w:tc>
          <w:tcPr>
            <w:tcW w:w="0" w:type="auto"/>
            <w:shd w:val="clear" w:color="auto" w:fill="auto"/>
            <w:vAlign w:val="center"/>
          </w:tcPr>
          <w:p w14:paraId="7FFB9E05"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Ainslie E. F. Little</w:t>
            </w:r>
          </w:p>
        </w:tc>
      </w:tr>
      <w:tr w:rsidR="00DB56B8" w:rsidRPr="001417F3" w14:paraId="042F527F" w14:textId="77777777" w:rsidTr="00C80A79">
        <w:trPr>
          <w:trHeight w:val="432"/>
        </w:trPr>
        <w:tc>
          <w:tcPr>
            <w:tcW w:w="0" w:type="auto"/>
            <w:shd w:val="clear" w:color="auto" w:fill="auto"/>
            <w:vAlign w:val="center"/>
          </w:tcPr>
          <w:p w14:paraId="1B14E753"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0BFB264F"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3CF95F4B"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45C99BBC"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62684CD1" w14:textId="029DAD30"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{"citationItems":[{"id":"ITEM-1","itemData":{"DOI":"doi:10.1098/rsbl.2005.0371","abstract":"Parasites influence host biology and population structure, and thus shape the evolution of their hosts. Parasites often accelerate the evolution of host defences, including direct defences such as evasion and sanitation and indirect defences such as the management of beneficial microbes that aid in the suppression or removal of patho- gens. Fungus-growing ants are doubly burdened by parasites, needing to protect their crops as well as themselves from infection. We show that parasite removal from fungus gardens is more complex than previously realized. In response to infection of their fungal gardens by a specialized virulent parasite, ants gather and compress parasitic spores and hyphae in their infrabuccal pockets, then deposit the resulting pellet in piles near their gardens. We reveal that the ants’ infrabuccal pocket functions as a specialized sterilization device, killing spores of the garden parasite Escovopsis. This is apparently achieved through a symbiotic association with actinomy- cetous bacteria in the infrabuccal pocket that produce antibiotics which inhibit Escovopsis. The use of the infrabuccal pocket as a receptacle to sequester Escovopsis, and as a location for antibiotic administration by the ants’ bacterial mutualist, illustrates how the combination of behaviour and microbial symbionts can be a successful defence strategy for hosts. Keywords:","author":[{"dropping-particle":"","family":"Little","given":"Ainslie E. F.","non-dropping-particle":"","parse-names":false,"suffix":""},{"dropping-particle":"","family":"Murakami","given":"Takahiro","non-dropping-particle":"","parse-names":false,"suffix":""},{"dropping-particle":"","family":"Mueller","given":"Ulrich G.","non-dropping-particle":"","parse-names":false,"suffix":""},{"dropping-particle":"","family":"Currie","given":"Cameron R.","non-dropping-particle":"","parse-names":false,"suffix":""}],"container-title":"Biology Letters","id":"ITEM-1","issue":"2006","issued":{"date-parts":[["2006"]]},"page":"12-16","title":"Defending against parasites: fungus-growing ants combine specialized behaviours and microbial symbionts to protect their fungus gardens","type":"article-journal","volume":"2"},"uris":["http://www.mendeley.com/documents/?uuid=756ff8e4-ecbe-4466-b39b-89e3f6f1b3e8"]}],"mendeley":{"formattedCitation":"(A. E. F. Little et al., 2006)","plainTextFormattedCitation":"(A. E. F. Little et al., 2006)","previouslyFormattedCitation":"(Little et al., 2006)"},"properties":{"noteIndex":0},"schema":"https://github.com/citation-style-language/schema/raw/master/csl-citation.json"}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(ALittle et al., 2006)</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Biol Lett</w:t>
            </w:r>
          </w:p>
        </w:tc>
        <w:tc>
          <w:tcPr>
            <w:tcW w:w="0" w:type="auto"/>
            <w:shd w:val="clear" w:color="auto" w:fill="auto"/>
            <w:vAlign w:val="center"/>
          </w:tcPr>
          <w:p w14:paraId="5657DFBE"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Ainslie E. F. Little</w:t>
            </w:r>
          </w:p>
        </w:tc>
      </w:tr>
      <w:tr w:rsidR="00DB56B8" w:rsidRPr="001417F3" w14:paraId="4B9CD9C7" w14:textId="77777777" w:rsidTr="00C80A79">
        <w:trPr>
          <w:trHeight w:val="432"/>
        </w:trPr>
        <w:tc>
          <w:tcPr>
            <w:tcW w:w="0" w:type="auto"/>
            <w:shd w:val="clear" w:color="auto" w:fill="auto"/>
            <w:vAlign w:val="center"/>
          </w:tcPr>
          <w:p w14:paraId="267C76C7"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0FE58351"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72EB77CA"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4E5F7785"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 xml:space="preserve">Instituto Nacional de </w:t>
            </w:r>
            <w:proofErr w:type="spellStart"/>
            <w:r w:rsidRPr="005A716B">
              <w:rPr>
                <w:rFonts w:ascii="Times New Roman" w:hAnsi="Times New Roman" w:cs="Times New Roman"/>
                <w:color w:val="000000"/>
                <w:sz w:val="18"/>
                <w:szCs w:val="18"/>
              </w:rPr>
              <w:t>Biodiversidad</w:t>
            </w:r>
            <w:proofErr w:type="spellEnd"/>
            <w:r w:rsidRPr="005A716B">
              <w:rPr>
                <w:rFonts w:ascii="Times New Roman" w:hAnsi="Times New Roman" w:cs="Times New Roman"/>
                <w:color w:val="000000"/>
                <w:sz w:val="18"/>
                <w:szCs w:val="18"/>
              </w:rPr>
              <w:t xml:space="preserve">, Costa Rica; Longino </w:t>
            </w:r>
            <w:proofErr w:type="spellStart"/>
            <w:r w:rsidRPr="005A716B">
              <w:rPr>
                <w:rFonts w:ascii="Times New Roman" w:hAnsi="Times New Roman" w:cs="Times New Roman"/>
                <w:color w:val="000000"/>
                <w:sz w:val="18"/>
                <w:szCs w:val="18"/>
              </w:rPr>
              <w:t>researach</w:t>
            </w:r>
            <w:proofErr w:type="spellEnd"/>
            <w:r w:rsidRPr="005A716B">
              <w:rPr>
                <w:rFonts w:ascii="Times New Roman" w:hAnsi="Times New Roman" w:cs="Times New Roman"/>
                <w:color w:val="000000"/>
                <w:sz w:val="18"/>
                <w:szCs w:val="18"/>
              </w:rPr>
              <w:t xml:space="preserve"> collection</w:t>
            </w:r>
          </w:p>
        </w:tc>
        <w:tc>
          <w:tcPr>
            <w:tcW w:w="0" w:type="auto"/>
            <w:shd w:val="clear" w:color="auto" w:fill="auto"/>
            <w:vAlign w:val="center"/>
          </w:tcPr>
          <w:p w14:paraId="3F78FBF6"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{"citationItems":[{"id":"ITEM-1","itemData":{"DOI":"10.1890/ES10-00200.1","ISSN":"21508925","abstract":"The distribution of species on elevational gradients challenges our understanding of ecological processes, particularly in the context of biotic responses to climate change. We report here the distribution of leaf-litter ants on the Barva Transect, a continuous gradient of wet forest on Costa Rica's Atlantic slope. Seven sites were sampled, distributed from 50 to 2000 m. Worker density and microsite occupancy were high and relatively constant from 50 m to 1500 m and then abruptly dropped to near zero at 2000 m. Species density at the 1 m2 scale was high and constant to 1070 m and then declined at higher elevations. Species richness of assemblages at the 1 km2 scale was constant or rose slightly from 50 m to 500 m and then steeply declined. Because assemblage richness and species density declined more rapidly than worker density, density compensation with elevation is suggested and supported by a measure of mean population density. Statistically, temperature was the best predictor of both species richness and worker density. Relative humidity, soil nutrients, elevation-specific regional area, and the mid-domain effect were poor predictors of richness. Sites from 50 m to 500 m were similar in species composition. In contrast, assemblages at 1070 m, 1500 m, and 2000 m were highly differentiated. Thus elevational ranges were narrow for species at mid to upper elevations and broad for those at the lowest elevations. Density compensation at higher elevation suggests that if temperature or productivity are influencing the decline in diversity it must be indirectly through speciation and extinction processes, rather than by greater numbers of individuals. The broad ranges of lowland species may be a response to as yet unmeasured environmental factors (e.g., NPP) or to climate changes associated with the current interglacial period. Interglacial warming may have driven species to higher elevations, but the lack of competitors at the lower range margins may have allowed the lowest-elevation species to move upslope without a concomitant contraction of the lower range boundary. Global warming threatens a loss of narrowly-distributed montane species, but lowland biotic attrition may be ameliorated by range expansion among lowland species. © 2011 Longino and Colwell.","author":[{"dropping-particle":"","family":"Longino","given":"John T.","non-dropping-particle":"","parse-names":false,"suffix":""},{"dropping-particle":"","family":"Colwell","given":"Robert K.","non-dropping-particle":"","parse-names":false,"suffix":""}],"container-title":"Ecosphere","id":"ITEM-1","issue":"3","issued":{"date-parts":[["2011"]]},"page":"1-20","title":"Density compensation, species composition, and richness of ants on a neotropical elevational gradient","type":"article-journal","volume":"2"},"uris":["http://www.mendeley.com/documents/?uuid=e93e96b1-5ea4-4704-8097-10bbab1ad453"]}],"mendeley":{"formattedCitation":"(Longino &amp; Colwell, 2011)","plainTextFormattedCitation":"(Longino &amp; Colwell, 2011)","previouslyFormattedCitation":"(Longino &amp; Colwell, 2011)"},"properties":{"noteIndex":0},"schema":"https://github.com/citation-style-language/schema/raw/master/csl-citation.json"}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(Longino &amp; Colwell, 2011)</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Ecosphere</w:t>
            </w:r>
          </w:p>
        </w:tc>
        <w:tc>
          <w:tcPr>
            <w:tcW w:w="0" w:type="auto"/>
            <w:shd w:val="clear" w:color="auto" w:fill="auto"/>
            <w:vAlign w:val="center"/>
          </w:tcPr>
          <w:p w14:paraId="1F66F39F"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Jack Longino</w:t>
            </w:r>
          </w:p>
        </w:tc>
      </w:tr>
      <w:tr w:rsidR="00DB56B8" w:rsidRPr="001417F3" w14:paraId="7C5FF190" w14:textId="77777777" w:rsidTr="00C80A79">
        <w:trPr>
          <w:trHeight w:val="432"/>
        </w:trPr>
        <w:tc>
          <w:tcPr>
            <w:tcW w:w="0" w:type="auto"/>
            <w:shd w:val="clear" w:color="auto" w:fill="auto"/>
            <w:vAlign w:val="center"/>
          </w:tcPr>
          <w:p w14:paraId="5B5B77EA"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5F1436EE"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258C2A05"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0D34C854" w14:textId="0D000C50" w:rsidR="00DB56B8" w:rsidRPr="005A716B" w:rsidRDefault="00DE0E83" w:rsidP="00C80A79">
            <w:pPr>
              <w:jc w:val="center"/>
              <w:rPr>
                <w:rFonts w:ascii="Times New Roman" w:eastAsia="Times New Roman" w:hAnsi="Times New Roman" w:cs="Times New Roman"/>
                <w:color w:val="000000"/>
                <w:sz w:val="18"/>
                <w:szCs w:val="18"/>
              </w:rPr>
            </w:pPr>
            <w:r w:rsidRPr="00DE0E83">
              <w:rPr>
                <w:rFonts w:ascii="Times New Roman" w:hAnsi="Times New Roman" w:cs="Times New Roman"/>
                <w:color w:val="000000"/>
                <w:sz w:val="18"/>
                <w:szCs w:val="18"/>
              </w:rPr>
              <w:t>United States National Museum of Natural History</w:t>
            </w:r>
          </w:p>
        </w:tc>
        <w:tc>
          <w:tcPr>
            <w:tcW w:w="0" w:type="auto"/>
            <w:shd w:val="clear" w:color="auto" w:fill="auto"/>
            <w:vAlign w:val="center"/>
          </w:tcPr>
          <w:p w14:paraId="3CF5EF12"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{"citationItems":[{"id":"ITEM-1","itemData":{"DOI":"http://esc-sec.org/canent1.htm","ISBN":"0008-347X","ISSN":"0008347X","abstract":"Fungus-growing ants (Hymenoptera: Formicidae: tribe Attini) engage in mutually bene- ficial symbioses with fungi (Basidiomycota) that serve as their main food source. The leaf-cutters (genera Acromyrmex Mayr and Atta Fabricius), the most derived attine ants, employ elaborate nest- hygiene behaviours, including substrate preparation. By preparing substrate prior to its incorporation into the fungus garden, workers facilitate the physical breakdown of leaf material while reducing the abundance of potentially harmful microbes that contact their fungal mutualist. Despite its importance in ant fungiculture, substrate preparation has not been investigated in other genera of fungus- growing ants. We examined substrate-preparation procedures used by five genera of fungus- growing ants (Apterostigma Mayr, Cyphomyrmex Mayr, Trachymyrmex Forel, Acromyrmex, and Atta) representing most of the phylogenetic range of the Attini. Behavioural observations revealed that all five genera engage in substrate-preparation behaviours. Furthermore, these behaviours vary by genus, with Trachymyrmex, Acromyrmex, and Atta engaging in more elaborate preparation behaviours than the other genera. Additionally, we found that during substrate preparation, leaf-cutting ants inoculate leaf fragments with actinomycetous bacteria. These filamentous bacteria are known to produce antibi- otics that suppress fungal pathogens, which suggests that inoculation with the bacterial mutualist dur- ing substrate preparation helps protect the fungus gardens of leaf-cutter ants from these parasites. Our finding that substrate-preparation behaviours occur across the phylogenetic range of attine ants sug- gests that these behaviours are a critical component of successful fungiculture by ants. 849","author":[{"dropping-particle":"","family":"Mangone","given":"D.M.","non-dropping-particle":"","parse-names":false,"suffix":""},{"dropping-particle":"","family":"Currie","given":"C.R.","non-dropping-particle":"","parse-names":false,"suffix":""}],"container-title":"The Canadian Entomologist","id":"ITEM-1","issue":"6","issued":{"date-parts":[["2007"]]},"page":"841-849","title":"Garden substrate preparation behaviours in fungus-growing ants","type":"article-journal","volume":"139"},"uris":["http://www.mendeley.com/documents/?uuid=7aaba3ea-8b82-4ac2-a45b-92142d11b574"]}],"mendeley":{"formattedCitation":"(Mangone &amp; Currie, 2007)","plainTextFormattedCitation":"(Mangone &amp; Currie, 2007)","previouslyFormattedCitation":"(Mangone &amp; Currie, 2007)"},"properties":{"noteIndex":0},"schema":"https://github.com/citation-style-language/schema/raw/master/csl-citation.json"}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(Mangone &amp; Currie, 2007)</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Can </w:t>
            </w:r>
            <w:proofErr w:type="spellStart"/>
            <w:r w:rsidRPr="005A716B">
              <w:rPr>
                <w:rFonts w:ascii="Times New Roman" w:hAnsi="Times New Roman" w:cs="Times New Roman"/>
                <w:color w:val="000000"/>
                <w:sz w:val="18"/>
                <w:szCs w:val="18"/>
              </w:rPr>
              <w:t>Entomol</w:t>
            </w:r>
            <w:proofErr w:type="spellEnd"/>
          </w:p>
        </w:tc>
        <w:tc>
          <w:tcPr>
            <w:tcW w:w="0" w:type="auto"/>
            <w:shd w:val="clear" w:color="auto" w:fill="auto"/>
            <w:vAlign w:val="center"/>
          </w:tcPr>
          <w:p w14:paraId="41E153FD"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Cameron R. Currie</w:t>
            </w:r>
          </w:p>
        </w:tc>
      </w:tr>
      <w:tr w:rsidR="00DB56B8" w:rsidRPr="001417F3" w14:paraId="3E386A11" w14:textId="77777777" w:rsidTr="00C80A79">
        <w:trPr>
          <w:trHeight w:val="432"/>
        </w:trPr>
        <w:tc>
          <w:tcPr>
            <w:tcW w:w="0" w:type="auto"/>
            <w:shd w:val="clear" w:color="auto" w:fill="auto"/>
            <w:vAlign w:val="center"/>
          </w:tcPr>
          <w:p w14:paraId="07C32DA8" w14:textId="77777777" w:rsidR="00DB56B8" w:rsidRPr="005A716B" w:rsidRDefault="00DB56B8" w:rsidP="00C80A79">
            <w:pPr>
              <w:jc w:val="center"/>
              <w:rPr>
                <w:rFonts w:ascii="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65BB41BF"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5BD633AC"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43892DEB"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00B36173"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{"citationItems":[{"id":"ITEM-1","itemData":{"DOI":"10.1111/j.1558-5646.2008.00501.x","ISBN":"1558-5646","ISSN":"00143820","PMID":"18752608","abstract":"We reassess the coevolution between actinomycete bacteria and fungus-gardening (attine) ants. Actinomycete bacteria are of special interest because they are metabolic mutualists of diverse organisms (e.g., in nitrogen-fixation or antibiotic production) and because Pseudonocardia actinomycetes are thought to serve disease-suppressing functions in attine gardens. Phylogenetic information from culture-dependent and culture-independent microbial surveys reveals (1) close affinities between free-living and ant-associated Pseudonocardia, and (2) essentially no topological correspondence between ant and Pseudonocardia phylogenies, indicating frequent bacterial acquisition from environmental sources. Identity of ant-associated Pseudonocardia and isolates from soil and plants implicates these environments as sources from which attine ants acquire Pseudonocardia. Close relatives of Atta leafcutter ants have abundant Pseudonocardia, but Pseudonocardia in Atta is rare and appears at the level of environmental contamination. In contrast, actinomycete bacteria in the genera Mycobacterium and Microbacterium can be readily isolated from gardens and starter-cultures of Atta. The accumulated phylogenetic evidence is inconsistent with prevailing views of specific coevolution between Pseudonocardia, attine ants, and garden diseases. Because of frequent acquisition, current models of Pseudonocardia-disease coevolution now need to be revised. The effectiveness of Pseudonocardia antibiotics may not derive from advantages in the coevolutionary arms race with specialized garden diseases, as currently believed, but from frequent recruitment of effective microbes from environmental sources. Indeed, the exposed integumental structures that support actinomycete growth on attine ants argue for a morphological design facilitating bacterial recruitment. We review the accumulated evidence that attine ants have undergone modifications in association with actinomycete bacteria, but we find insufficient support for the reverse, modifications of the bacteria resulting from the interaction with attine ants. The defining feature of coevolution--reciprocal modification--therefore remains to be established for the attine ant-actinomycete mutualism.","author":[{"dropping-particle":"","family":"Mueller","given":"Ulrich G.","non-dropping-particle":"","parse-names":false,"suffix":""},{"dropping-particle":"","family":"Dash","given":"Debadutta","non-dropping-particle":"","parse-names":false,"suffix":""},{"dropping-particle":"","family":"Rabeling","given":"Christian","non-dropping-particle":"","parse-names":false,"suffix":""},{"dropping-particle":"","family":"Rodrigues","given":"Andre","non-dropping-particle":"","parse-names":false,"suffix":""}],"container-title":"Evolution","id":"ITEM-1","issue":"11","issued":{"date-parts":[["2008"]]},"page":"2894-2912","title":"Coevolution between attine ants and actinomycete bacteria: a reevaluation","type":"article-journal","volume":"62"},"uris":["http://www.mendeley.com/documents/?uuid=f2077c41-7fc6-4358-8b2b-0936c93ca930"]}],"mendeley":{"formattedCitation":"(Mueller et al., 2008)","plainTextFormattedCitation":"(Mueller et al., 2008)","previouslyFormattedCitation":"(Mueller et al., 2008)"},"properties":{"noteIndex":0},"schema":"https://github.com/citation-style-language/schema/raw/master/csl-citation.json"}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(Mueller et al., 2008)</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Evolution</w:t>
            </w:r>
          </w:p>
        </w:tc>
        <w:tc>
          <w:tcPr>
            <w:tcW w:w="0" w:type="auto"/>
            <w:shd w:val="clear" w:color="auto" w:fill="auto"/>
            <w:vAlign w:val="center"/>
          </w:tcPr>
          <w:p w14:paraId="7CAE1A6B"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 xml:space="preserve">Ulrich Mueller, </w:t>
            </w:r>
            <w:proofErr w:type="spellStart"/>
            <w:r w:rsidRPr="005A716B">
              <w:rPr>
                <w:rFonts w:ascii="Times New Roman" w:hAnsi="Times New Roman" w:cs="Times New Roman"/>
                <w:color w:val="000000"/>
                <w:sz w:val="18"/>
                <w:szCs w:val="18"/>
              </w:rPr>
              <w:t>Debadutta</w:t>
            </w:r>
            <w:proofErr w:type="spellEnd"/>
            <w:r w:rsidRPr="005A716B">
              <w:rPr>
                <w:rFonts w:ascii="Times New Roman" w:hAnsi="Times New Roman" w:cs="Times New Roman"/>
                <w:color w:val="000000"/>
                <w:sz w:val="18"/>
                <w:szCs w:val="18"/>
              </w:rPr>
              <w:t xml:space="preserve"> Dash, Christian Rabeling, and Andre Rodrigues</w:t>
            </w:r>
          </w:p>
        </w:tc>
      </w:tr>
      <w:tr w:rsidR="00DB56B8" w:rsidRPr="001417F3" w14:paraId="4F3218DC" w14:textId="77777777" w:rsidTr="00C80A79">
        <w:trPr>
          <w:trHeight w:val="432"/>
        </w:trPr>
        <w:tc>
          <w:tcPr>
            <w:tcW w:w="0" w:type="auto"/>
            <w:shd w:val="clear" w:color="auto" w:fill="auto"/>
            <w:vAlign w:val="center"/>
          </w:tcPr>
          <w:p w14:paraId="1549E279" w14:textId="77777777" w:rsidR="00DB56B8" w:rsidRPr="005A716B" w:rsidRDefault="00DB56B8" w:rsidP="00C80A79">
            <w:pPr>
              <w:jc w:val="center"/>
              <w:rPr>
                <w:rFonts w:ascii="Times New Roman" w:eastAsia="Times New Roman" w:hAnsi="Times New Roman" w:cs="Times New Roman"/>
                <w:b/>
                <w:bCs/>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4E81FCB2"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6BC8101A"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Yes</w:t>
            </w:r>
          </w:p>
        </w:tc>
        <w:tc>
          <w:tcPr>
            <w:tcW w:w="0" w:type="auto"/>
            <w:shd w:val="clear" w:color="auto" w:fill="auto"/>
            <w:vAlign w:val="center"/>
          </w:tcPr>
          <w:p w14:paraId="751EB4AC" w14:textId="02B399F5" w:rsidR="00DB56B8" w:rsidRPr="005A716B" w:rsidRDefault="00DB56B8" w:rsidP="00C80A79">
            <w:pPr>
              <w:jc w:val="center"/>
              <w:rPr>
                <w:rFonts w:ascii="Times New Roman" w:eastAsia="Times New Roman" w:hAnsi="Times New Roman" w:cs="Times New Roman"/>
                <w:color w:val="000000"/>
                <w:sz w:val="18"/>
                <w:szCs w:val="18"/>
              </w:rPr>
            </w:pPr>
            <w:proofErr w:type="gramStart"/>
            <w:r w:rsidRPr="005A716B">
              <w:rPr>
                <w:rFonts w:ascii="Times New Roman" w:hAnsi="Times New Roman" w:cs="Times New Roman"/>
                <w:color w:val="000000"/>
                <w:sz w:val="18"/>
                <w:szCs w:val="18"/>
              </w:rPr>
              <w:t>* ,</w:t>
            </w:r>
            <w:proofErr w:type="gramEnd"/>
            <w:r w:rsidRPr="005A716B">
              <w:rPr>
                <w:rFonts w:ascii="Times New Roman" w:hAnsi="Times New Roman" w:cs="Times New Roman"/>
                <w:color w:val="000000"/>
                <w:sz w:val="18"/>
                <w:szCs w:val="18"/>
              </w:rPr>
              <w:t xml:space="preserve"> </w:t>
            </w:r>
            <w:r w:rsidR="000532B3">
              <w:rPr>
                <w:rFonts w:ascii="Times New Roman" w:hAnsi="Times New Roman" w:cs="Times New Roman"/>
                <w:color w:val="000000"/>
                <w:sz w:val="18"/>
                <w:szCs w:val="18"/>
              </w:rPr>
              <w:t>National Museum of Natural History</w:t>
            </w:r>
            <w:r w:rsidRPr="005A716B">
              <w:rPr>
                <w:rFonts w:ascii="Times New Roman" w:hAnsi="Times New Roman" w:cs="Times New Roman"/>
                <w:color w:val="000000"/>
                <w:sz w:val="18"/>
                <w:szCs w:val="18"/>
              </w:rPr>
              <w:t>; University of Copenhagen</w:t>
            </w:r>
          </w:p>
        </w:tc>
        <w:tc>
          <w:tcPr>
            <w:tcW w:w="0" w:type="auto"/>
            <w:shd w:val="clear" w:color="auto" w:fill="auto"/>
            <w:vAlign w:val="center"/>
          </w:tcPr>
          <w:p w14:paraId="360614CF"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{"citationItems":[{"id":"ITEM-1","itemData":{"DOI":"10.1038/ncomms12233","ISSN":"2041-1723","abstract":"The attine ant–fungus agricultural symbiosis evolved over tens of millions of years, producing complex societies with industrial-scale farming analogous to that of humans. Here we document reciprocal shifts in the genomes and transcriptomes of seven fungus-farming ant species and their fungal cultivars. We show that ant subsistence farming probably originated in the early Tertiary (55–60 MYA), followed by further transitions to the farming of fully domesticated cultivars and leaf-cutting, both arising earlier than previously estimated. Evolutionary modifications in the ants include unprecedented rates of genome-wide structural rearrangement, early loss of arginine biosynthesis and positive selection on chitinase pathways. Modifications of fungal cultivars include loss of a key ligninase domain, changes in chitin synthesis and a reduction in carbohydrate-degrading enzymes as the ants gradually transitioned to functional herbivory. In contrast to human farming, increasing dependence on a single cultivar lineage appears to have been essential to the origin of industrial-scale ant agriculture. 1","author":[{"dropping-particle":"","family":"Nygaard","given":"Sanne","non-dropping-particle":"","parse-names":false,"suffix":""},{"dropping-particle":"","family":"Hu","given":"Haofu","non-dropping-particle":"","parse-names":false,"suffix":""},{"dropping-particle":"","family":"Li","given":"Cai","non-dropping-particle":"","parse-names":false,"suffix":""},{"dropping-particle":"","family":"Schiøtt","given":"Morten","non-dropping-particle":"","parse-names":false,"suffix":""},{"dropping-particle":"","family":"Chen","given":"Zhensheng","non-dropping-particle":"","parse-names":false,"suffix":""},{"dropping-particle":"","family":"Yang","given":"Zhikai","non-dropping-particle":"","parse-names":false,"suffix":""},{"dropping-particle":"","family":"Xie","given":"Qiaolin","non-dropping-particle":"","parse-names":false,"suffix":""},{"dropping-particle":"","family":"Ma","given":"Chunyu","non-dropping-particle":"","parse-names":false,"suffix":""},{"dropping-particle":"","family":"Deng","given":"Yuan","non-dropping-particle":"","parse-names":false,"suffix":""},{"dropping-particle":"","family":"Dikow","given":"Rebecca","non-dropping-particle":"","parse-names":false,"suffix":""},{"dropping-particle":"","family":"Rabeling","given":"Christian","non-dropping-particle":"","parse-names":false,"suffix":""},{"dropping-particle":"","family":"Nash","given":"David R.","non-dropping-particle":"","parse-names":false,"suffix":""},{"dropping-particle":"","family":"Wcislo","given":"William T","non-dropping-particle":"","parse-names":false,"suffix":""},{"dropping-particle":"","family":"Brady","given":"Seán G.","non-dropping-particle":"","parse-names":false,"suffix":""},{"dropping-particle":"","family":"Schultz","given":"Ted R.","non-dropping-particle":"","parse-names":false,"suffix":""},{"dropping-particle":"","family":"Zhang","given":"Guojie","non-dropping-particle":"","parse-names":false,"suffix":""},{"dropping-particle":"","family":"Boomsma","given":"Jacobus J.","non-dropping-particle":"","parse-names":false,"suffix":""}],"container-title":"Nature communications","id":"ITEM-1","issue":"12233","issued":{"date-parts":[["2016"]]},"note":"Trachymyrmex zeteki","page":"1-9","title":"Reciprocal genomic evolution in the ant-fungus agricultural symbiosis","type":"article-journal","volume":"7"},"uris":["http://www.mendeley.com/documents/?uuid=daf8319f-6dfa-345f-b094-637cc596ae2e"]}],"mendeley":{"formattedCitation":"(Nygaard et al., 2016)","plainTextFormattedCitation":"(Nygaard et al., 2016)","previouslyFormattedCitation":"(Nygaard et al., 2016)"},"properties":{"noteIndex":0},"schema":"https://github.com/citation-style-language/schema/raw/master/csl-citation.json"}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(Nygaard et al., 2016)</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Nature Comm</w:t>
            </w:r>
          </w:p>
        </w:tc>
        <w:tc>
          <w:tcPr>
            <w:tcW w:w="0" w:type="auto"/>
            <w:shd w:val="clear" w:color="auto" w:fill="auto"/>
            <w:vAlign w:val="center"/>
          </w:tcPr>
          <w:p w14:paraId="22591973" w14:textId="77777777" w:rsidR="00DB56B8" w:rsidRPr="005A716B" w:rsidRDefault="00DB56B8" w:rsidP="00C80A79">
            <w:pPr>
              <w:jc w:val="center"/>
              <w:rPr>
                <w:rFonts w:ascii="Times New Roman" w:eastAsia="Times New Roman" w:hAnsi="Times New Roman" w:cs="Times New Roman"/>
                <w:color w:val="000000"/>
                <w:sz w:val="18"/>
                <w:szCs w:val="18"/>
              </w:rPr>
            </w:pPr>
            <w:proofErr w:type="spellStart"/>
            <w:r w:rsidRPr="005A716B">
              <w:rPr>
                <w:rFonts w:ascii="Times New Roman" w:hAnsi="Times New Roman" w:cs="Times New Roman"/>
                <w:color w:val="000000"/>
                <w:sz w:val="18"/>
                <w:szCs w:val="18"/>
              </w:rPr>
              <w:t>Sanne</w:t>
            </w:r>
            <w:proofErr w:type="spellEnd"/>
            <w:r w:rsidRPr="005A716B">
              <w:rPr>
                <w:rFonts w:ascii="Times New Roman" w:hAnsi="Times New Roman" w:cs="Times New Roman"/>
                <w:color w:val="000000"/>
                <w:sz w:val="18"/>
                <w:szCs w:val="18"/>
              </w:rPr>
              <w:t xml:space="preserve"> Nygaard, </w:t>
            </w:r>
            <w:proofErr w:type="spellStart"/>
            <w:r w:rsidRPr="005A716B">
              <w:rPr>
                <w:rFonts w:ascii="Times New Roman" w:hAnsi="Times New Roman" w:cs="Times New Roman"/>
                <w:color w:val="000000"/>
                <w:sz w:val="18"/>
                <w:szCs w:val="18"/>
              </w:rPr>
              <w:t>Guojie</w:t>
            </w:r>
            <w:proofErr w:type="spellEnd"/>
            <w:r w:rsidRPr="005A716B">
              <w:rPr>
                <w:rFonts w:ascii="Times New Roman" w:hAnsi="Times New Roman" w:cs="Times New Roman"/>
                <w:color w:val="000000"/>
                <w:sz w:val="18"/>
                <w:szCs w:val="18"/>
              </w:rPr>
              <w:t xml:space="preserve"> Zhang, and Jacobus Boomsma</w:t>
            </w:r>
          </w:p>
        </w:tc>
      </w:tr>
      <w:tr w:rsidR="00DB56B8" w:rsidRPr="001417F3" w14:paraId="73B15797" w14:textId="77777777" w:rsidTr="00C80A79">
        <w:trPr>
          <w:trHeight w:val="432"/>
        </w:trPr>
        <w:tc>
          <w:tcPr>
            <w:tcW w:w="0" w:type="auto"/>
            <w:shd w:val="clear" w:color="auto" w:fill="auto"/>
            <w:vAlign w:val="center"/>
          </w:tcPr>
          <w:p w14:paraId="4FF07FB8" w14:textId="77777777" w:rsidR="00DB56B8" w:rsidRPr="005A716B" w:rsidRDefault="00DB56B8" w:rsidP="00C80A79">
            <w:pPr>
              <w:jc w:val="center"/>
              <w:rPr>
                <w:rFonts w:ascii="Times New Roman" w:eastAsia="Times New Roman" w:hAnsi="Times New Roman" w:cs="Times New Roman"/>
                <w:b/>
                <w:bCs/>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5860A0D7"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0E0740A2"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4747493D" w14:textId="77777777" w:rsidR="00DB56B8" w:rsidRPr="005A716B" w:rsidRDefault="00DB56B8" w:rsidP="00C80A79">
            <w:pPr>
              <w:jc w:val="center"/>
              <w:rPr>
                <w:rFonts w:ascii="Times New Roman" w:eastAsia="Times New Roman" w:hAnsi="Times New Roman" w:cs="Times New Roman"/>
                <w:color w:val="000000"/>
                <w:sz w:val="18"/>
                <w:szCs w:val="18"/>
              </w:rPr>
            </w:pPr>
            <w:proofErr w:type="spellStart"/>
            <w:r w:rsidRPr="005A716B">
              <w:rPr>
                <w:rFonts w:ascii="Times New Roman" w:hAnsi="Times New Roman" w:cs="Times New Roman"/>
                <w:color w:val="000000"/>
                <w:sz w:val="18"/>
                <w:szCs w:val="18"/>
              </w:rPr>
              <w:t>Coleccion</w:t>
            </w:r>
            <w:proofErr w:type="spellEnd"/>
            <w:r w:rsidRPr="005A716B">
              <w:rPr>
                <w:rFonts w:ascii="Times New Roman" w:hAnsi="Times New Roman" w:cs="Times New Roman"/>
                <w:color w:val="000000"/>
                <w:sz w:val="18"/>
                <w:szCs w:val="18"/>
              </w:rPr>
              <w:t xml:space="preserve"> Nacional de </w:t>
            </w:r>
            <w:proofErr w:type="spellStart"/>
            <w:r w:rsidRPr="005A716B">
              <w:rPr>
                <w:rFonts w:ascii="Times New Roman" w:hAnsi="Times New Roman" w:cs="Times New Roman"/>
                <w:color w:val="000000"/>
                <w:sz w:val="18"/>
                <w:szCs w:val="18"/>
              </w:rPr>
              <w:t>Referencia</w:t>
            </w:r>
            <w:proofErr w:type="spellEnd"/>
            <w:r w:rsidRPr="005A716B">
              <w:rPr>
                <w:rFonts w:ascii="Times New Roman" w:hAnsi="Times New Roman" w:cs="Times New Roman"/>
                <w:color w:val="000000"/>
                <w:sz w:val="18"/>
                <w:szCs w:val="18"/>
              </w:rPr>
              <w:t xml:space="preserve"> Museo de </w:t>
            </w:r>
            <w:proofErr w:type="spellStart"/>
            <w:r w:rsidRPr="005A716B">
              <w:rPr>
                <w:rFonts w:ascii="Times New Roman" w:hAnsi="Times New Roman" w:cs="Times New Roman"/>
                <w:color w:val="000000"/>
                <w:sz w:val="18"/>
                <w:szCs w:val="18"/>
              </w:rPr>
              <w:t>Invertebrados</w:t>
            </w:r>
            <w:proofErr w:type="spellEnd"/>
            <w:r w:rsidRPr="005A716B">
              <w:rPr>
                <w:rFonts w:ascii="Times New Roman" w:hAnsi="Times New Roman" w:cs="Times New Roman"/>
                <w:color w:val="000000"/>
                <w:sz w:val="18"/>
                <w:szCs w:val="18"/>
              </w:rPr>
              <w:t>, Universidad de Panama</w:t>
            </w:r>
          </w:p>
        </w:tc>
        <w:tc>
          <w:tcPr>
            <w:tcW w:w="0" w:type="auto"/>
            <w:shd w:val="clear" w:color="auto" w:fill="auto"/>
            <w:vAlign w:val="center"/>
          </w:tcPr>
          <w:p w14:paraId="14D18074"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{"citationItems":[{"id":"ITEM-1","itemData":{"DOI":"10.1007/s00040-010-0086-1","ISBN":"0004001000861","ISSN":"00201812","abstract":"A number of wasps in the family Diapriidae, subfamily Diapriinae (Proctotrupoidea), are parasitoids that specialize on ant larvae. These wasps are abundant and diverse in the Neotropics, but little is known about their biology. We studied parasitism rates by an array of diapriine wasps that attack the larvae of fungus-growing ants, Trachymyrmex cf. zeteki, in a single population (near Gamboa, Panamá). Relatively little is known about the biology and natural history of these ants, so we also present data on colony size and nest architecture. We excavated 136 colonies in central Panamá from June to September 2006, and 20 nests from July 2009. We reared six wasp morphotypes; two of them in the genus Mimopriella Masner and Garcia, one Oxypria Kieffer, two Szelenyiopria Fabritius and one Acanthopria Ashmead. The mean intensity of larval parasitism per ant colony was 33.9% (2006), and its prevalence across all ant populations was 27.2% (2006 and 2009). Parasitism rates were not positively correlated with host colony size. A single case of super-parasitism was documented in which two Oxypria males were reared from the same host larva.","author":[{"dropping-particle":"","family":"Pérez-Ortega","given":"B.","non-dropping-particle":"","parse-names":false,"suffix":""},{"dropping-particle":"","family":"Fernández-Marín","given":"H.","non-dropping-particle":"","parse-names":false,"suffix":""},{"dropping-particle":"","family":"Loiácono","given":"M. S.","non-dropping-particle":"","parse-names":false,"suffix":""},{"dropping-particle":"","family":"Galgani","given":"P.","non-dropping-particle":"","parse-names":false,"suffix":""},{"dropping-particle":"","family":"Wcislo","given":"W. T.","non-dropping-particle":"","parse-names":false,"suffix":""}],"container-title":"Insectes Sociaux","id":"ITEM-1","issue":"3","issued":{"date-parts":[["2010"]]},"page":"317-322","title":"Biological notes on a fungus-growing ant, &lt;i&gt;Trachymyrmex&lt;/i&gt; cf. &lt;i&gt;zeteki&lt;/i&gt; (Hymenoptera, Formicidae, Attini) attacked by a diverse community of parasitoid wasps (Hymenoptera, Diapriidae)","type":"article-journal","volume":"57"},"uris":["http://www.mendeley.com/documents/?uuid=ae80d037-5476-48b9-ba6c-9ad10f9c5138"]}],"mendeley":{"formattedCitation":"(Pérez-Ortega et al., 2010)","plainTextFormattedCitation":"(Pérez-Ortega et al., 2010)","previouslyFormattedCitation":"(Pérez-Ortega et al., 2010)"},"properties":{"noteIndex":0},"schema":"https://github.com/citation-style-language/schema/raw/master/csl-citation.json"}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(Pérez-Ortega et al., 2010)</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Ins Soc</w:t>
            </w:r>
          </w:p>
        </w:tc>
        <w:tc>
          <w:tcPr>
            <w:tcW w:w="0" w:type="auto"/>
            <w:shd w:val="clear" w:color="auto" w:fill="auto"/>
            <w:vAlign w:val="center"/>
          </w:tcPr>
          <w:p w14:paraId="4439AD12"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 xml:space="preserve">Hermogenes Fernandez-Marin and William </w:t>
            </w:r>
            <w:proofErr w:type="spellStart"/>
            <w:r w:rsidRPr="005A716B">
              <w:rPr>
                <w:rFonts w:ascii="Times New Roman" w:hAnsi="Times New Roman" w:cs="Times New Roman"/>
                <w:color w:val="000000"/>
                <w:sz w:val="18"/>
                <w:szCs w:val="18"/>
              </w:rPr>
              <w:t>Wcislo</w:t>
            </w:r>
            <w:proofErr w:type="spellEnd"/>
          </w:p>
        </w:tc>
      </w:tr>
      <w:tr w:rsidR="00DB56B8" w:rsidRPr="001417F3" w14:paraId="4FFC5FFA" w14:textId="77777777" w:rsidTr="00C80A79">
        <w:trPr>
          <w:trHeight w:val="432"/>
        </w:trPr>
        <w:tc>
          <w:tcPr>
            <w:tcW w:w="0" w:type="auto"/>
            <w:shd w:val="clear" w:color="auto" w:fill="auto"/>
            <w:vAlign w:val="center"/>
          </w:tcPr>
          <w:p w14:paraId="757A23B4"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 &amp; T. cf. zeteki</w:t>
            </w:r>
          </w:p>
        </w:tc>
        <w:tc>
          <w:tcPr>
            <w:tcW w:w="0" w:type="auto"/>
            <w:shd w:val="clear" w:color="auto" w:fill="auto"/>
            <w:vAlign w:val="center"/>
          </w:tcPr>
          <w:p w14:paraId="69B8A74D"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6BF71900"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018701A6"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3356FF78"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{"citationItems":[{"id":"ITEM-1","itemData":{"DOI":"10.1371/journal.pone.0008748","ISSN":"1932-6203","PMID":"20090958","abstract":"Mutualistic associations are shaped by the interplay of cooperation and conflict among the partners involved, and it is becoming increasingly clear that within many mutualisms multiple partners simultaneously engage in beneficial interactions. Consequently, a more complete understanding of the dynamics within multipartite mutualism communities is essential for understanding the origin, specificity, and stability of mutualisms. Fungus-growing ants cultivate fungi for food and maintain antibiotic-producing Pseudonocardia actinobacteria on their cuticle that help defend the cultivar fungus from specialized parasites. Within both ant-fungus and ant-bacterium mutualisms, mixing of genetically distinct strains can lead to antagonistic interactions (i.e., competitive conflict), which may prevent the ants from rearing multiple strains of either of the mutualistic symbionts within individual colonies. The success of different ant-cultivar-bacterium combinations could ultimately be governed by antagonistic interactions between the two mutualists, either as inhibition of the cultivar by Pseudonocardia or vice versa. Here we explore cultivar-Pseudonocardia antagonism by evaluating in vitro interactions between strains of the two mutualists, and find frequent antagonistic interactions both from cultivars towards Pseudonocardia and vice versa. To test whether such in vitro antagonistic interactions affect ant colonies in vivo, we performed sub-colony experiments using species of Acromyrmex leaf-cutting ants. We created novel ant-fungus-bacterium pairings in which there was antagonism from one, both, or neither of the ants' microbial mutualists, and evaluated the effect of directional antagonism on cultivar biomass and Pseudonocardia abundance on the cuticle of workers within sub-colonies. Despite the presence of frequent in vitro growth suppression between cultivars and Pseudonocardia, antagonism from Pseudonocardia towards the cultivar did not reduce sub-colony fungus garden biomass, nor did cultivar antagonism towards Pseudonocardia reduce bacteria abundance on the cuticle of sub-colony workers. Our findings suggest that inter-mutualist antagonism does not limit what combinations of cultivar and Pseudonocardia strains Acromyrmex fungus-growing ants can maintain within nests.","author":[{"dropping-particle":"","family":"Poulsen","given":"Michael","non-dropping-particle":"","parse-names":false,"suffix":""},{"dropping-particle":"","family":"Currie","given":"Cameron R","non-dropping-particle":"","parse-names":false,"suffix":""}],"container-title":"PloS one","id":"ITEM-1","issue":"1","issued":{"date-parts":[["2010","1"]]},"note":"NULL","page":"e8748","title":"Symbiont interactions in a tripartite mutualism: exploring the presence and impact of antagonism between two fungus-growing ant mutualists.","type":"article-journal","volume":"5"},"uris":["http://www.mendeley.com/documents/?uuid=4c8c5158-9930-3b4b-b73f-68903bf6f314"]}],"mendeley":{"formattedCitation":"(Poulsen &amp; Currie, 2010)","plainTextFormattedCitation":"(Poulsen &amp; Currie, 2010)","previouslyFormattedCitation":"(Poulsen &amp; Currie, 2010)"},"properties":{"noteIndex":0},"schema":"https://github.com/citation-style-language/schema/raw/master/csl-citation.json"}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(Poulsen &amp; Currie, 2010)</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w:t>
            </w:r>
            <w:proofErr w:type="spellStart"/>
            <w:r w:rsidRPr="005A716B">
              <w:rPr>
                <w:rFonts w:ascii="Times New Roman" w:hAnsi="Times New Roman" w:cs="Times New Roman"/>
                <w:color w:val="000000"/>
                <w:sz w:val="18"/>
                <w:szCs w:val="18"/>
              </w:rPr>
              <w:t>PloS</w:t>
            </w:r>
            <w:proofErr w:type="spellEnd"/>
            <w:r w:rsidRPr="005A716B">
              <w:rPr>
                <w:rFonts w:ascii="Times New Roman" w:hAnsi="Times New Roman" w:cs="Times New Roman"/>
                <w:color w:val="000000"/>
                <w:sz w:val="18"/>
                <w:szCs w:val="18"/>
              </w:rPr>
              <w:t xml:space="preserve"> ONE</w:t>
            </w:r>
          </w:p>
        </w:tc>
        <w:tc>
          <w:tcPr>
            <w:tcW w:w="0" w:type="auto"/>
            <w:shd w:val="clear" w:color="auto" w:fill="auto"/>
            <w:vAlign w:val="center"/>
          </w:tcPr>
          <w:p w14:paraId="2B9360FC"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Michael Poulsen</w:t>
            </w:r>
          </w:p>
        </w:tc>
      </w:tr>
      <w:tr w:rsidR="00DB56B8" w:rsidRPr="001417F3" w14:paraId="6A689208" w14:textId="77777777" w:rsidTr="00C80A79">
        <w:trPr>
          <w:trHeight w:val="432"/>
        </w:trPr>
        <w:tc>
          <w:tcPr>
            <w:tcW w:w="0" w:type="auto"/>
            <w:shd w:val="clear" w:color="auto" w:fill="auto"/>
            <w:vAlign w:val="center"/>
          </w:tcPr>
          <w:p w14:paraId="1FFAD366"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748CBC7B"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56279F03"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490C1852"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700DE0A5"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{"citationItems":[{"id":"ITEM-1","itemData":{"DOI":"10.1371/journal.pone.0000960","ISSN":"1932-6203","PMID":"17896000","abstract":"Conflict within mutually beneficial associations is predicted to destabilize relationships, and theoretical and empirical work exploring this has provided significant insight into the dynamics of cooperative interactions. Within mutualistic associations, the expression and regulation of conflict is likely more complex than in intraspecific cooperative relationship, because of the potential presence of: i) multiple genotypes of microbial species associated with individual hosts, ii) multiple species of symbiotic lineages forming cooperative partner pairings, and iii) additional symbiont lineages. Here we explore complexity of conflict expression within the ancient and coevolved mutualistic association between attine ants, their fungal cultivar, and actinomycetous bacteria (Pseudonocardia). Specifically, we examine conflict between the ants and their Pseudonocardia symbionts maintained to derive antibiotics against parasitic microfungi (Escovopsis) infecting the ants' fungus garden. Symbiont assays pairing isolates of Pseudonocardia spp. associated with fungus-growing ants spanning the phylogenetic diversity of the mutualism revealed that antagonism between strains is common. In contrast, antagonism was substantially less common between more closely related bacteria associated with Acromyrmex leaf-cutting ants. In both experiments, the observed variation in antagonism across pairings was primarily due to the inhibitory capabilities and susceptibility of individual strains, but also the phylogenetic relationships between the ant host of the symbionts, as well as the pair-wise genetic distances between strains. The presence of antagonism throughout the phylogenetic diversity of Pseudonocardia symbionts indicates that these reactions likely have shaped the symbiosis from its origin. Antagonism is expected to prevent novel strains from invading colonies, enforcing single-strain rearing within individual ant colonies. While this may align ant-actinomycete interests in the bipartite association, the presence of single strains of Pseudonocardia within colonies may not be in the best interest of the ants, because increasing the diversity of bacteria, and thereby antibiotic diversity, would help the ant-fungus mutualism deal with the specialized parasites.","author":[{"dropping-particle":"","family":"Poulsen","given":"Michael","non-dropping-particle":"","parse-names":false,"suffix":""},{"dropping-particle":"","family":"Erhardt","given":"Daniel P","non-dropping-particle":"","parse-names":false,"suffix":""},{"dropping-particle":"","family":"Molinaro","given":"Daniel J","non-dropping-particle":"","parse-names":false,"suffix":""},{"dropping-particle":"","family":"Lin","given":"Ting-Li","non-dropping-particle":"","parse-names":false,"suffix":""},{"dropping-particle":"","family":"Currie","given":"Cameron R","non-dropping-particle":"","parse-names":false,"suffix":""}],"container-title":"PLoS ONE","id":"ITEM-1","issue":"9","issued":{"date-parts":[["2007","1"]]},"page":"1-15","title":"Antagonistic bacterial interactions help shape host-symbiont dynamics within the fungus-growing ant-microbe mutualism.","type":"article-journal","volume":"2"},"uris":["http://www.mendeley.com/documents/?uuid=98435e7a-dd01-4c93-ad09-04a74d0121e8"]}],"mendeley":{"formattedCitation":"(Poulsen et al., 2007)","plainTextFormattedCitation":"(Poulsen et al., 2007)","previouslyFormattedCitation":"(Poulsen et al., 2007)"},"properties":{"noteIndex":0},"schema":"https://github.com/citation-style-language/schema/raw/master/csl-citation.json"}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(Poulsen et al., 2007)</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w:t>
            </w:r>
            <w:proofErr w:type="spellStart"/>
            <w:r w:rsidRPr="005A716B">
              <w:rPr>
                <w:rFonts w:ascii="Times New Roman" w:hAnsi="Times New Roman" w:cs="Times New Roman"/>
                <w:color w:val="000000"/>
                <w:sz w:val="18"/>
                <w:szCs w:val="18"/>
              </w:rPr>
              <w:t>PloS</w:t>
            </w:r>
            <w:proofErr w:type="spellEnd"/>
            <w:r w:rsidRPr="005A716B">
              <w:rPr>
                <w:rFonts w:ascii="Times New Roman" w:hAnsi="Times New Roman" w:cs="Times New Roman"/>
                <w:color w:val="000000"/>
                <w:sz w:val="18"/>
                <w:szCs w:val="18"/>
              </w:rPr>
              <w:t xml:space="preserve"> ONE</w:t>
            </w:r>
          </w:p>
        </w:tc>
        <w:tc>
          <w:tcPr>
            <w:tcW w:w="0" w:type="auto"/>
            <w:shd w:val="clear" w:color="auto" w:fill="auto"/>
            <w:vAlign w:val="center"/>
          </w:tcPr>
          <w:p w14:paraId="5F70187E"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Michael Poulsen</w:t>
            </w:r>
          </w:p>
        </w:tc>
      </w:tr>
      <w:tr w:rsidR="00DB56B8" w:rsidRPr="001417F3" w14:paraId="4E8B7211" w14:textId="77777777" w:rsidTr="00C80A79">
        <w:trPr>
          <w:trHeight w:val="432"/>
        </w:trPr>
        <w:tc>
          <w:tcPr>
            <w:tcW w:w="0" w:type="auto"/>
            <w:shd w:val="clear" w:color="auto" w:fill="auto"/>
            <w:vAlign w:val="center"/>
          </w:tcPr>
          <w:p w14:paraId="48B72B33"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36012BC1"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65F857FD"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03546CB1"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58DA655E"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{"citationItems":[{"id":"ITEM-1","itemData":{"DOI":"10.7554/eLife.39209","ISSN":"2050084X","PMID":"30454555","abstract":"Mollicutes, a widespread class of bacteria associated with animals and plants, were recently identified as abundant abdominal endosymbionts in healthy workers of attine fungus-farming leaf-cutting ants. We obtained draft genomes of the two most common strains harbored by Panamanian fungus-growing ants. Reconstructions of their functional significance showed that they are independently acquired symbionts, most likely to decompose excess arginine consistent with the farmed fungal cultivars providing this nitrogen-rich amino-acid in variable quantities. Across the attine lineages, the relative abundances of the two Mollicutes strains are associated with the substrate types that foraging workers offer to fungus gardens. One of the symbionts is specific to the leaf-cutting ants and has special genomic machinery to catabolize citrate/glucose into acetate, which appears to deliver direct metabolic energy to the ant workers. Unlike other Mollicutes associated with insect hosts, both attine ant strains have complete phage-defense systems, underlining that they are actively maintained as mutualistic symbionts.","author":[{"dropping-particle":"","family":"Sapountzis","given":"Panagiotis","non-dropping-particle":"","parse-names":false,"suffix":""},{"dropping-particle":"","family":"Zhukova","given":"Mariya","non-dropping-particle":"","parse-names":false,"suffix":""},{"dropping-particle":"","family":"Shik","given":"Jonathan Z.","non-dropping-particle":"","parse-names":false,"suffix":""},{"dropping-particle":"","family":"Schiott","given":"Morten","non-dropping-particle":"","parse-names":false,"suffix":""},{"dropping-particle":"","family":"Boomsma","given":"Jacobus J.","non-dropping-particle":"","parse-names":false,"suffix":""}],"container-title":"eLife","id":"ITEM-1","issued":{"date-parts":[["2018"]]},"page":"1-31","title":"Reconstructing the functions of endosymbiotic mollicutes in fungus-growing ants","type":"article-journal","volume":"7"},"uris":["http://www.mendeley.com/documents/?uuid=9e8969de-876b-4770-8417-fa4e3ec85020"]}],"mendeley":{"formattedCitation":"(Sapountzis et al., 2018)","plainTextFormattedCitation":"(Sapountzis et al., 2018)","previouslyFormattedCitation":"(Sapountzis et al., 2018)"},"properties":{"noteIndex":0},"schema":"https://github.com/citation-style-language/schema/raw/master/csl-citation.json"}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(Sapountzis et al., 2018)</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w:t>
            </w:r>
            <w:proofErr w:type="spellStart"/>
            <w:r w:rsidRPr="005A716B">
              <w:rPr>
                <w:rFonts w:ascii="Times New Roman" w:hAnsi="Times New Roman" w:cs="Times New Roman"/>
                <w:color w:val="000000"/>
                <w:sz w:val="18"/>
                <w:szCs w:val="18"/>
              </w:rPr>
              <w:t>eLife</w:t>
            </w:r>
            <w:proofErr w:type="spellEnd"/>
          </w:p>
        </w:tc>
        <w:tc>
          <w:tcPr>
            <w:tcW w:w="0" w:type="auto"/>
            <w:shd w:val="clear" w:color="auto" w:fill="auto"/>
            <w:vAlign w:val="center"/>
          </w:tcPr>
          <w:p w14:paraId="4D6FA14A"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 xml:space="preserve">Panagiotis </w:t>
            </w:r>
            <w:proofErr w:type="spellStart"/>
            <w:r w:rsidRPr="005A716B">
              <w:rPr>
                <w:rFonts w:ascii="Times New Roman" w:hAnsi="Times New Roman" w:cs="Times New Roman"/>
                <w:color w:val="000000"/>
                <w:sz w:val="18"/>
                <w:szCs w:val="18"/>
              </w:rPr>
              <w:t>Sapountzis</w:t>
            </w:r>
            <w:proofErr w:type="spellEnd"/>
            <w:r w:rsidRPr="005A716B">
              <w:rPr>
                <w:rFonts w:ascii="Times New Roman" w:hAnsi="Times New Roman" w:cs="Times New Roman"/>
                <w:color w:val="000000"/>
                <w:sz w:val="18"/>
                <w:szCs w:val="18"/>
              </w:rPr>
              <w:t xml:space="preserve"> and Jacobus J Boomsma</w:t>
            </w:r>
          </w:p>
        </w:tc>
      </w:tr>
      <w:tr w:rsidR="00DB56B8" w:rsidRPr="001417F3" w14:paraId="51497232" w14:textId="77777777" w:rsidTr="00C80A79">
        <w:trPr>
          <w:trHeight w:val="432"/>
        </w:trPr>
        <w:tc>
          <w:tcPr>
            <w:tcW w:w="0" w:type="auto"/>
            <w:shd w:val="clear" w:color="auto" w:fill="auto"/>
            <w:vAlign w:val="center"/>
          </w:tcPr>
          <w:p w14:paraId="56A3DC60"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674A45C9"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276413FA"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455F1D22" w14:textId="112D1D0F" w:rsidR="00DB56B8" w:rsidRPr="005A716B" w:rsidRDefault="00DE0E83" w:rsidP="00C80A79">
            <w:pPr>
              <w:jc w:val="center"/>
              <w:rPr>
                <w:rFonts w:ascii="Times New Roman" w:eastAsia="Times New Roman" w:hAnsi="Times New Roman" w:cs="Times New Roman"/>
                <w:color w:val="000000"/>
                <w:sz w:val="18"/>
                <w:szCs w:val="18"/>
              </w:rPr>
            </w:pPr>
            <w:r w:rsidRPr="00DE0E83">
              <w:rPr>
                <w:rFonts w:ascii="Times New Roman" w:hAnsi="Times New Roman" w:cs="Times New Roman"/>
                <w:color w:val="000000"/>
                <w:sz w:val="18"/>
                <w:szCs w:val="18"/>
              </w:rPr>
              <w:t>United States National Museum of Natural History</w:t>
            </w:r>
          </w:p>
        </w:tc>
        <w:tc>
          <w:tcPr>
            <w:tcW w:w="0" w:type="auto"/>
            <w:shd w:val="clear" w:color="auto" w:fill="auto"/>
            <w:vAlign w:val="center"/>
          </w:tcPr>
          <w:p w14:paraId="6CED8DD8"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{"citationItems":[{"id":"ITEM-1","itemData":{"DOI":"10.1073/pnas.0711024105","ISBN":"0027-8424","ISSN":"0027-8424","PMID":"18362345","abstract":"Agriculture is a specialized form of symbiosis that is known to have evolved in only four animal groups: humans, bark beetles, termites, and ants. Here, we reconstruct the major evolutionary transitions that produced the five distinct agricultural systems of the fungus-growing ants, the most well studied of the nonhuman agriculturalists. We do so with reference to the first fossil-calibrated, multiple-gene, molecular phylogeny that incorporates the full range of taxonomic diversity within the fungus-growing ant tribe Attini. Our analyses indicate that the original form of ant agriculture, the cultivation of a diverse subset of fungal species in the tribe Leucocoprineae, evolved approximately 50 million years ago in the Neotropics, coincident with the early Eocene climatic optimum. During the past 30 million years, three known ant agricultural systems, each involving a phylogenetically distinct set of derived fungal cultivars, have separately arisen from the original agricultural system. One of these derived systems subsequently gave rise to the fifth known system of agriculture, in which a single fungal species is cultivated by leaf-cutter ants. Leaf-cutter ants evolved remarkably recently ( approximately 8-12 million years ago) to become the dominant herbivores of the New World tropics. Our analyses identify relict, extant attine ant species that occupy phylogenetic positions that are transitional between the agricultural systems. Intensive study of those species holds particular promise for clarifying the sequential accretion of ecological and behavioral characters that produced each of the major ant agricultural systems.","author":[{"dropping-particle":"","family":"Schultz","given":"Ted R.","non-dropping-particle":"","parse-names":false,"suffix":""},{"dropping-particle":"","family":"Brady","given":"Seán G.","non-dropping-particle":"","parse-names":false,"suffix":""}],"container-title":"Proceedings of the National Academy of Sciences","id":"ITEM-1","issue":"14","issued":{"date-parts":[["2008"]]},"page":"5435-5440","title":"Major evolutionary transitions in ant agriculture","type":"article-journal","volume":"105"},"uris":["http://www.mendeley.com/documents/?uuid=3431ff2f-a8f4-4dd7-89f9-ea3038628802"]}],"mendeley":{"formattedCitation":"(Schultz &amp; Brady, 2008)","plainTextFormattedCitation":"(Schultz &amp; Brady, 2008)","previouslyFormattedCitation":"(Schultz &amp; Brady, 2008)"},"properties":{"noteIndex":0},"schema":"https://github.com/citation-style-language/schema/raw/master/csl-citation.json"}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(Schultz &amp; Brady, 2008)</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PNAS</w:t>
            </w:r>
          </w:p>
        </w:tc>
        <w:tc>
          <w:tcPr>
            <w:tcW w:w="0" w:type="auto"/>
            <w:shd w:val="clear" w:color="auto" w:fill="auto"/>
            <w:vAlign w:val="center"/>
          </w:tcPr>
          <w:p w14:paraId="70679845"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Ted Schultz</w:t>
            </w:r>
          </w:p>
        </w:tc>
      </w:tr>
      <w:tr w:rsidR="00DB56B8" w:rsidRPr="001417F3" w14:paraId="1F01E30F" w14:textId="77777777" w:rsidTr="00C80A79">
        <w:trPr>
          <w:trHeight w:val="432"/>
        </w:trPr>
        <w:tc>
          <w:tcPr>
            <w:tcW w:w="0" w:type="auto"/>
            <w:shd w:val="clear" w:color="auto" w:fill="auto"/>
            <w:vAlign w:val="center"/>
          </w:tcPr>
          <w:p w14:paraId="09AECDFF"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12215D59"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2506CB2B"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10ACEE11"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5535B38D"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{"citationItems":[{"id":"ITEM-1","itemData":{"DOI":"10.3182/20120912-3-BG-2031.00041","ISBN":"9783902823137","ISSN":"14746670","PMID":"21564915","abstract":"The goal of this paper is to describe TIMIPlan, an application that solves the multimodal and uni-modal transportation problems of one of the largest Spanish transportation companies. The first problem, related to multi-modal transportation, reflects the combination of at least two modes of transport in a single transport chain, without change of container for the goods. In this paper we describe a hybrid algorithm, combining Linear Programming and Automated Planning, to tackle the multi-modal transportation problem exploiting the benefits of both kinds of techniques. The second problem refers to a common uni-modal transportation problem: the delivering of goods from a central depot to consumers with time windows, and where only the road transport mode is used. This is the well-known Vehicle Routing Transportation Problem with Time Windows (VRTPTW). In this paper we describe an ant colony optimization approach used to solve the VRTPTW. © 2012 IFAC.","author":[{"dropping-particle":"","family":"Scott","given":"Jarrod J.","non-dropping-particle":"","parse-names":false,"suffix":""},{"dropping-particle":"","family":"Weskin","given":"Matthew K.","non-dropping-particle":"","parse-names":false,"suffix":""},{"dropping-particle":"","family":"Cooper","given":"Michael","non-dropping-particle":"","parse-names":false,"suffix":""},{"dropping-particle":"","family":"Mueller","given":"Ulrich G.","non-dropping-particle":"","parse-names":false,"suffix":""}],"container-title":"Molecular Ecology Resources","id":"ITEM-1","issued":{"date-parts":[["2009"]]},"page":"1391-1394","title":"Polymorphic microsatellite markers for the symbiotic fungi cultivated by leaf cutter ants (Attini, Formicidae)","type":"article-journal","volume":"9"},"uris":["http://www.mendeley.com/documents/?uuid=5846a06a-cb1c-4163-b1e9-83512efdd971"]}],"mendeley":{"formattedCitation":"(Scott et al., 2009)","plainTextFormattedCitation":"(Scott et al., 2009)","previouslyFormattedCitation":"(Scott et al., 2009)"},"properties":{"noteIndex":0},"schema":"https://github.com/citation-style-language/schema/raw/master/csl-citation.json"}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(Scott et al., 2009)</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Mol </w:t>
            </w:r>
            <w:proofErr w:type="spellStart"/>
            <w:r w:rsidRPr="005A716B">
              <w:rPr>
                <w:rFonts w:ascii="Times New Roman" w:hAnsi="Times New Roman" w:cs="Times New Roman"/>
                <w:color w:val="000000"/>
                <w:sz w:val="18"/>
                <w:szCs w:val="18"/>
              </w:rPr>
              <w:t>Ecol</w:t>
            </w:r>
            <w:proofErr w:type="spellEnd"/>
            <w:r w:rsidRPr="005A716B">
              <w:rPr>
                <w:rFonts w:ascii="Times New Roman" w:hAnsi="Times New Roman" w:cs="Times New Roman"/>
                <w:color w:val="000000"/>
                <w:sz w:val="18"/>
                <w:szCs w:val="18"/>
              </w:rPr>
              <w:t xml:space="preserve"> </w:t>
            </w:r>
            <w:proofErr w:type="spellStart"/>
            <w:r w:rsidRPr="005A716B">
              <w:rPr>
                <w:rFonts w:ascii="Times New Roman" w:hAnsi="Times New Roman" w:cs="Times New Roman"/>
                <w:color w:val="000000"/>
                <w:sz w:val="18"/>
                <w:szCs w:val="18"/>
              </w:rPr>
              <w:t>Resour</w:t>
            </w:r>
            <w:proofErr w:type="spellEnd"/>
          </w:p>
        </w:tc>
        <w:tc>
          <w:tcPr>
            <w:tcW w:w="0" w:type="auto"/>
            <w:shd w:val="clear" w:color="auto" w:fill="auto"/>
            <w:vAlign w:val="center"/>
          </w:tcPr>
          <w:p w14:paraId="08361CF7"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Ulrich Mueller</w:t>
            </w:r>
          </w:p>
        </w:tc>
      </w:tr>
      <w:tr w:rsidR="00DB56B8" w:rsidRPr="001417F3" w14:paraId="7B95D1E7" w14:textId="77777777" w:rsidTr="00C80A79">
        <w:trPr>
          <w:trHeight w:val="432"/>
        </w:trPr>
        <w:tc>
          <w:tcPr>
            <w:tcW w:w="0" w:type="auto"/>
            <w:shd w:val="clear" w:color="auto" w:fill="auto"/>
            <w:vAlign w:val="center"/>
          </w:tcPr>
          <w:p w14:paraId="26707A30" w14:textId="77777777" w:rsidR="00DB56B8" w:rsidRPr="005A716B" w:rsidRDefault="00DB56B8" w:rsidP="00C80A79">
            <w:pPr>
              <w:jc w:val="center"/>
              <w:rPr>
                <w:rFonts w:ascii="Times New Roman" w:eastAsia="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 &amp; T. cf. zeteki 3</w:t>
            </w:r>
          </w:p>
        </w:tc>
        <w:tc>
          <w:tcPr>
            <w:tcW w:w="0" w:type="auto"/>
            <w:shd w:val="clear" w:color="auto" w:fill="auto"/>
            <w:vAlign w:val="center"/>
          </w:tcPr>
          <w:p w14:paraId="440C3EB5"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24CE733B"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1F27713B"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472FB342"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{"citationItems":[{"id":"ITEM-1","itemData":{"DOI":"10.1007/s00040-009-0002-8","ISBN":"0020-1812","ISSN":"00201812","abstract":"Offspring traits are among the most important life history traits, yet we lack an adequate understanding of their role in social insect life history evolution. Colony founding in the fungus-gardening ants (Tribe Attini) is different from most other ant species because the queens forage during the founding phase. Queens of the most derived genus, Atta, are the only attines that exhibit the more typical claustral founding, where the queens seal themselves in a below-ground chamber and produce their first generation of workers with only body fat reserves. Here I report the dry weights, fat content and energetic value of newly mated queens of ten attine species. Published phylogenies were used to make inferences on the evolutionary transitions in this clade. It appears that the evolution of fungus-gardening was associated with the manufacture of smaller, leaner queens as basal taxa are characterized by small bodies that contain relatively less fat than derived taxa. Moreover, there appears to be an allometric function between fat, energetic content and dry weight, which means that for fatter and claustral queens to develop, they also must become larger.","author":[{"dropping-particle":"","family":"Seal","given":"J. N.","non-dropping-particle":"","parse-names":false,"suffix":""}],"container-title":"Insectes Sociaux","id":"ITEM-1","issue":"2","issued":{"date-parts":[["2009"]]},"page":"135-141","title":"Scaling of body weight and fat content in fungus-gardening ant queens: does this explain why leaf-cutting ants found claustrally?","type":"article-journal","volume":"56"},"uris":["http://www.mendeley.com/documents/?uuid=70af742d-709a-44dd-9d78-a314a415191a"]}],"mendeley":{"formattedCitation":"(Seal, 2009)","plainTextFormattedCitation":"(Seal, 2009)","previouslyFormattedCitation":"(Seal, 2009)"},"properties":{"noteIndex":0},"schema":"https://github.com/citation-style-language/schema/raw/master/csl-citation.json"}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(Seal, 2009)</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Insect Soc</w:t>
            </w:r>
          </w:p>
        </w:tc>
        <w:tc>
          <w:tcPr>
            <w:tcW w:w="0" w:type="auto"/>
            <w:shd w:val="clear" w:color="auto" w:fill="auto"/>
            <w:vAlign w:val="center"/>
          </w:tcPr>
          <w:p w14:paraId="0BFCC81E" w14:textId="77777777" w:rsidR="00DB56B8" w:rsidRPr="005A716B" w:rsidRDefault="00DB56B8" w:rsidP="00C80A79">
            <w:pPr>
              <w:jc w:val="center"/>
              <w:rPr>
                <w:rFonts w:ascii="Times New Roman" w:eastAsia="Times New Roman" w:hAnsi="Times New Roman" w:cs="Times New Roman"/>
                <w:color w:val="000000"/>
                <w:sz w:val="18"/>
                <w:szCs w:val="18"/>
              </w:rPr>
            </w:pPr>
            <w:r w:rsidRPr="005A716B">
              <w:rPr>
                <w:rFonts w:ascii="Times New Roman" w:hAnsi="Times New Roman" w:cs="Times New Roman"/>
                <w:color w:val="000000"/>
                <w:sz w:val="18"/>
                <w:szCs w:val="18"/>
              </w:rPr>
              <w:t>John Seal</w:t>
            </w:r>
          </w:p>
        </w:tc>
      </w:tr>
      <w:tr w:rsidR="00DB56B8" w:rsidRPr="001417F3" w14:paraId="7219A5E0" w14:textId="77777777" w:rsidTr="00C80A79">
        <w:trPr>
          <w:trHeight w:val="432"/>
        </w:trPr>
        <w:tc>
          <w:tcPr>
            <w:tcW w:w="0" w:type="auto"/>
            <w:shd w:val="clear" w:color="auto" w:fill="auto"/>
            <w:vAlign w:val="center"/>
          </w:tcPr>
          <w:p w14:paraId="3DA29529" w14:textId="77777777" w:rsidR="00DB56B8" w:rsidRPr="005A716B" w:rsidRDefault="00DB56B8" w:rsidP="00C80A79">
            <w:pPr>
              <w:jc w:val="center"/>
              <w:rPr>
                <w:rFonts w:ascii="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214124AE"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5B28F86F"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4DCF9044" w14:textId="77777777" w:rsidR="00DB56B8" w:rsidRPr="005A716B" w:rsidRDefault="00DB56B8" w:rsidP="00C80A79">
            <w:pPr>
              <w:jc w:val="center"/>
              <w:rPr>
                <w:rFonts w:ascii="Times New Roman" w:hAnsi="Times New Roman" w:cs="Times New Roman"/>
                <w:color w:val="000000"/>
                <w:sz w:val="18"/>
                <w:szCs w:val="18"/>
              </w:rPr>
            </w:pPr>
            <w:proofErr w:type="spellStart"/>
            <w:r w:rsidRPr="005A716B">
              <w:rPr>
                <w:rFonts w:ascii="Times New Roman" w:hAnsi="Times New Roman" w:cs="Times New Roman"/>
                <w:color w:val="000000"/>
                <w:sz w:val="18"/>
                <w:szCs w:val="18"/>
              </w:rPr>
              <w:t>Coleccion</w:t>
            </w:r>
            <w:proofErr w:type="spellEnd"/>
            <w:r w:rsidRPr="005A716B">
              <w:rPr>
                <w:rFonts w:ascii="Times New Roman" w:hAnsi="Times New Roman" w:cs="Times New Roman"/>
                <w:color w:val="000000"/>
                <w:sz w:val="18"/>
                <w:szCs w:val="18"/>
              </w:rPr>
              <w:t xml:space="preserve"> Nacional de </w:t>
            </w:r>
            <w:proofErr w:type="spellStart"/>
            <w:r w:rsidRPr="005A716B">
              <w:rPr>
                <w:rFonts w:ascii="Times New Roman" w:hAnsi="Times New Roman" w:cs="Times New Roman"/>
                <w:color w:val="000000"/>
                <w:sz w:val="18"/>
                <w:szCs w:val="18"/>
              </w:rPr>
              <w:t>Referencia</w:t>
            </w:r>
            <w:proofErr w:type="spellEnd"/>
            <w:r w:rsidRPr="005A716B">
              <w:rPr>
                <w:rFonts w:ascii="Times New Roman" w:hAnsi="Times New Roman" w:cs="Times New Roman"/>
                <w:color w:val="000000"/>
                <w:sz w:val="18"/>
                <w:szCs w:val="18"/>
              </w:rPr>
              <w:t xml:space="preserve"> Museo de </w:t>
            </w:r>
            <w:proofErr w:type="spellStart"/>
            <w:r w:rsidRPr="005A716B">
              <w:rPr>
                <w:rFonts w:ascii="Times New Roman" w:hAnsi="Times New Roman" w:cs="Times New Roman"/>
                <w:color w:val="000000"/>
                <w:sz w:val="18"/>
                <w:szCs w:val="18"/>
              </w:rPr>
              <w:t>Invertebrados</w:t>
            </w:r>
            <w:proofErr w:type="spellEnd"/>
            <w:r w:rsidRPr="005A716B">
              <w:rPr>
                <w:rFonts w:ascii="Times New Roman" w:hAnsi="Times New Roman" w:cs="Times New Roman"/>
                <w:color w:val="000000"/>
                <w:sz w:val="18"/>
                <w:szCs w:val="18"/>
              </w:rPr>
              <w:t xml:space="preserve">, Universidad de </w:t>
            </w:r>
            <w:proofErr w:type="gramStart"/>
            <w:r w:rsidRPr="005A716B">
              <w:rPr>
                <w:rFonts w:ascii="Times New Roman" w:hAnsi="Times New Roman" w:cs="Times New Roman"/>
                <w:color w:val="000000"/>
                <w:sz w:val="18"/>
                <w:szCs w:val="18"/>
              </w:rPr>
              <w:t>Panama;  Smithsonian</w:t>
            </w:r>
            <w:proofErr w:type="gramEnd"/>
            <w:r w:rsidRPr="005A716B">
              <w:rPr>
                <w:rFonts w:ascii="Times New Roman" w:hAnsi="Times New Roman" w:cs="Times New Roman"/>
                <w:color w:val="000000"/>
                <w:sz w:val="18"/>
                <w:szCs w:val="18"/>
              </w:rPr>
              <w:t xml:space="preserve"> Tropical Research Institute, Panama</w:t>
            </w:r>
          </w:p>
        </w:tc>
        <w:tc>
          <w:tcPr>
            <w:tcW w:w="0" w:type="auto"/>
            <w:shd w:val="clear" w:color="auto" w:fill="auto"/>
            <w:vAlign w:val="center"/>
          </w:tcPr>
          <w:p w14:paraId="2EDE67A8" w14:textId="32786643"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 xml:space="preserve">ADDIN CSL_CITATION {"citationItems":[{"id":"ITEM-1","itemData":{"DOI":"10.1159/000322530","ISBN":"00068977","ISSN":"00068977","PMID":"21252471","abstract":"Extensive studies of vertebrates have shown that brain size scales to body size following power law functions. Most animals are substantially smaller than vertebrates, and extremely small animals face significant challenges relating to nervous system design and function, yet little is known about their brain allometry. Within a well-defined monophyletic taxon, Formicidae (ants), we analyzed how brain size scales to body size. An analysis of brain allometry for individuals of a highly polymorphic leaf-cutter ant, Atta colombica, shows that allometric coefficients differ significantly for small (&lt;1.4 mg body mass) versus large individuals (b = 0.6003 and 0.2919, respectively). Interspecifically, allometric patterns differ for small (&lt;0.9 mg body mass) versus large species (n = 70 species). Using mean values for species, the allometric coefficient for smaller species (b = 0.7961) is significantly greater than that for larger ones (b = 0.669). The smallest ants had brains that constitute </w:instrText>
            </w:r>
            <w:r w:rsidR="008015A2">
              <w:rPr>
                <w:rFonts w:ascii="Cambria Math" w:hAnsi="Cambria Math" w:cs="Cambria Math"/>
                <w:color w:val="000000"/>
                <w:sz w:val="18"/>
                <w:szCs w:val="18"/>
              </w:rPr>
              <w:instrText>∼</w:instrText>
            </w:r>
            <w:r w:rsidR="008015A2">
              <w:rPr>
                <w:rFonts w:ascii="Times New Roman" w:hAnsi="Times New Roman" w:cs="Times New Roman"/>
                <w:color w:val="000000"/>
                <w:sz w:val="18"/>
                <w:szCs w:val="18"/>
              </w:rPr>
              <w:instrText>15% of their body mass, yet their brains were relatively smaller than predicted by an overall allometric coefficient of brain to body size. Our comparative and intraspecific studies show the extent to which nervous systems can be miniaturized in taxa exhibiting behavior that is apparently comparable to that of larger species or individuals.","author":[{"dropping-particle":"","family":"Seid","given":"Marc A.","non-dropping-particle":"","parse-names":false,"suffix":""},{"dropping-particle":"","family":"Castillo","given":"Armando","non-dropping-particle":"","parse-names":false,"suffix":""},{"dropping-particle":"","family":"Wcislo","given":"William T.","non-dropping-particle":"","parse-names":false,"suffix":""}],"container-title":"Brain, Behavior and Evolution","id":"ITEM-1","issue":"1","issued":{"date-parts":[["2011"]]},"page":"5-13","title":"The allometry of brain miniaturization in ants","type":"article-journal","volume":"77"},"uris":["http://www.mendeley.com/documents/?uuid=847b1da5-533b-484c-b833-6923afc2841a"]}],"mendeley":{"formattedCitation":"(Seid et al., 2011)","plainTextFormattedCitation":"(Seid et al., 2011)","previouslyFormattedCitation":"(Seid et al., 2011)"},"properties":{"noteIndex":0},"schema":"https://github.com/citation-style-language/schema/raw/master/csl-citation.json"}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(Seid et al., 2011)</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Brain </w:t>
            </w:r>
            <w:proofErr w:type="spellStart"/>
            <w:r w:rsidRPr="005A716B">
              <w:rPr>
                <w:rFonts w:ascii="Times New Roman" w:hAnsi="Times New Roman" w:cs="Times New Roman"/>
                <w:color w:val="000000"/>
                <w:sz w:val="18"/>
                <w:szCs w:val="18"/>
              </w:rPr>
              <w:t>Behav</w:t>
            </w:r>
            <w:proofErr w:type="spellEnd"/>
            <w:r w:rsidRPr="005A716B">
              <w:rPr>
                <w:rFonts w:ascii="Times New Roman" w:hAnsi="Times New Roman" w:cs="Times New Roman"/>
                <w:color w:val="000000"/>
                <w:sz w:val="18"/>
                <w:szCs w:val="18"/>
              </w:rPr>
              <w:t xml:space="preserve"> Evo</w:t>
            </w:r>
          </w:p>
        </w:tc>
        <w:tc>
          <w:tcPr>
            <w:tcW w:w="0" w:type="auto"/>
            <w:shd w:val="clear" w:color="auto" w:fill="auto"/>
            <w:vAlign w:val="center"/>
          </w:tcPr>
          <w:p w14:paraId="253B618A" w14:textId="77777777" w:rsidR="00DB56B8" w:rsidRPr="005A716B" w:rsidRDefault="00DB56B8" w:rsidP="00C80A79">
            <w:pPr>
              <w:jc w:val="center"/>
              <w:rPr>
                <w:rFonts w:ascii="Times New Roman" w:hAnsi="Times New Roman" w:cs="Times New Roman"/>
                <w:color w:val="000000"/>
                <w:sz w:val="18"/>
                <w:szCs w:val="18"/>
              </w:rPr>
            </w:pPr>
            <w:proofErr w:type="spellStart"/>
            <w:r w:rsidRPr="005A716B">
              <w:rPr>
                <w:rFonts w:ascii="Times New Roman" w:hAnsi="Times New Roman" w:cs="Times New Roman"/>
                <w:color w:val="000000"/>
                <w:sz w:val="18"/>
                <w:szCs w:val="18"/>
              </w:rPr>
              <w:t>Wiliam</w:t>
            </w:r>
            <w:proofErr w:type="spellEnd"/>
            <w:r w:rsidRPr="005A716B">
              <w:rPr>
                <w:rFonts w:ascii="Times New Roman" w:hAnsi="Times New Roman" w:cs="Times New Roman"/>
                <w:color w:val="000000"/>
                <w:sz w:val="18"/>
                <w:szCs w:val="18"/>
              </w:rPr>
              <w:t xml:space="preserve"> </w:t>
            </w:r>
            <w:proofErr w:type="spellStart"/>
            <w:r w:rsidRPr="005A716B">
              <w:rPr>
                <w:rFonts w:ascii="Times New Roman" w:hAnsi="Times New Roman" w:cs="Times New Roman"/>
                <w:color w:val="000000"/>
                <w:sz w:val="18"/>
                <w:szCs w:val="18"/>
              </w:rPr>
              <w:t>Wcisclo</w:t>
            </w:r>
            <w:proofErr w:type="spellEnd"/>
          </w:p>
        </w:tc>
      </w:tr>
      <w:tr w:rsidR="00DB56B8" w:rsidRPr="001417F3" w14:paraId="096865ED" w14:textId="77777777" w:rsidTr="00C80A79">
        <w:trPr>
          <w:trHeight w:val="432"/>
        </w:trPr>
        <w:tc>
          <w:tcPr>
            <w:tcW w:w="0" w:type="auto"/>
            <w:shd w:val="clear" w:color="auto" w:fill="auto"/>
            <w:vAlign w:val="center"/>
          </w:tcPr>
          <w:p w14:paraId="5CFD6BCC" w14:textId="77777777" w:rsidR="00DB56B8" w:rsidRPr="005A716B" w:rsidRDefault="00DB56B8" w:rsidP="00C80A79">
            <w:pPr>
              <w:jc w:val="center"/>
              <w:rPr>
                <w:rFonts w:ascii="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011D60D5"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5F18782F"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48C794BE"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2BA21105"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{"citationItems":[{"id":"ITEM-1","itemData":{"DOI":"10.1186/1471-2180-11-15","ISSN":"14712180","PMID":"21247468","abstract":"Background: Attine ants live in symbiosis with a basidiomycetous fungus that they rear on a substrate of plant material. This indirect herbivory implies that the symbiosis is likely to be nitrogen deprived, so that specific mechanisms may have evolved to enhance protein availability. We therefore hypothesized that fungal proteinase activity may have been under selection for efficiency and that different classes of proteinases might be involved. Results: We determined proteinase activity profiles across a wide pH range for fungus gardens of 14 Panamanian species of fungus-growing ants, representing eight genera. We mapped these activity profiles on an independently obtained molecular phylogeny of the symbionts and show that total proteinase activity in lower attine symbionts peaks at ca. pH 6. The higher attine symbionts that have no known free-living relatives had much higher proteinase activities than the lower attine symbionts. Their total in vitro proteinase activity peaked at pH values around 5, which is close to the pH that the ants maintain in their fungus gardens, suggesting that the pH optimum of fungal proteinases may have changed after the irreversible domestication of evolutionary more derived fungal symbionts. This notion is also supported by buffering capacities of fungus gardens at pH 5.2 being remarkably high, and suggests that the fungal symbiont actively helps to maintain garden acidity at this specific level. Metalloproteinases dominated the activity profiles of lower attine gardens and may thus represent the ancestral type of proteinase production, whereas serine proteinase activity dominated the activity profiles of the higher attine gardens reared by Trachymyrmex and Sericomyrmex, suggesting that there may be trade-offs in the production of these enzyme classes. Remarkably, the single symbiont that is shared by species of the crown group of Atta and Acromyrmex leaf-cutting ants mostly showed metalloproteinase activity, suggesting that recurrent changes in enzyme production may have occurred throughout the domestication history of fungus-garden symbionts. Conclusions: Proteinase pH optima and buffering capacities of fungal symbionts appear to have evolved remarkable adaptations to living in obligate symbiosis with farming ants. Although the functional roles of serine and metalloproteinases in fungus gardens are unknown, the differential production of these classes of proteolytic enzymes suggest that substrate specificity may be impor…","author":[{"dropping-particle":"","family":"Semenova","given":"Tatyana A.","non-dropping-particle":"","parse-names":false,"suffix":""},{"dropping-particle":"","family":"Hughes","given":"David P.","non-dropping-particle":"","parse-names":false,"suffix":""},{"dropping-particle":"","family":"Boomsma","given":"Jacobus J.","non-dropping-particle":"","parse-names":false,"suffix":""},{"dropping-particle":"","family":"Schiøtt","given":"Morten","non-dropping-particle":"","parse-names":false,"suffix":""}],"container-title":"BMC Microbiology","id":"ITEM-1","issue":"15","issued":{"date-parts":[["2011"]]},"page":"1-11","title":"Evolutionary patterns of proteinase activity in attine ant fungus gardens","type":"article-journal","volume":"11"},"uris":["http://www.mendeley.com/documents/?uuid=55e373d7-d777-4531-ae6e-fe526493a24a"]}],"mendeley":{"formattedCitation":"(Semenova et al., 2011)","plainTextFormattedCitation":"(Semenova et al., 2011)","previouslyFormattedCitation":"(Semenova et al., 2011)"},"properties":{"noteIndex":0},"schema":"https://github.com/citation-style-language/schema/raw/master/csl-citation.json"}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(Semenova et al., 2011)</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BMC Microbiology</w:t>
            </w:r>
          </w:p>
        </w:tc>
        <w:tc>
          <w:tcPr>
            <w:tcW w:w="0" w:type="auto"/>
            <w:shd w:val="clear" w:color="auto" w:fill="auto"/>
            <w:vAlign w:val="center"/>
          </w:tcPr>
          <w:p w14:paraId="0373B80C"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 xml:space="preserve">Morten </w:t>
            </w:r>
            <w:proofErr w:type="spellStart"/>
            <w:r w:rsidRPr="005A716B">
              <w:rPr>
                <w:rFonts w:ascii="Times New Roman" w:hAnsi="Times New Roman" w:cs="Times New Roman"/>
                <w:color w:val="000000"/>
                <w:sz w:val="18"/>
                <w:szCs w:val="18"/>
              </w:rPr>
              <w:t>Schiøtt</w:t>
            </w:r>
            <w:proofErr w:type="spellEnd"/>
          </w:p>
        </w:tc>
      </w:tr>
      <w:tr w:rsidR="00DB56B8" w:rsidRPr="001417F3" w14:paraId="231D6982" w14:textId="77777777" w:rsidTr="00C80A79">
        <w:trPr>
          <w:trHeight w:val="432"/>
        </w:trPr>
        <w:tc>
          <w:tcPr>
            <w:tcW w:w="0" w:type="auto"/>
            <w:shd w:val="clear" w:color="auto" w:fill="auto"/>
            <w:vAlign w:val="center"/>
          </w:tcPr>
          <w:p w14:paraId="051AE61B" w14:textId="77777777" w:rsidR="00DB56B8" w:rsidRPr="005A716B" w:rsidRDefault="00DB56B8" w:rsidP="00C80A79">
            <w:pPr>
              <w:jc w:val="center"/>
              <w:rPr>
                <w:rFonts w:ascii="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73FA4557"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634308E6"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1DB947C8"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68039088" w14:textId="572FF4B6"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{"citationItems":[{"id":"ITEM-1","itemData":{"DOI":"10.1073/pnas.0904827106","ISSN":"1091-6490","PMID":"19805175","abstract":"In many host-microbe mutualisms, hosts use beneficial metabolites supplied by microbial symbionts. Fungus-growing (attine) ants are thought to form such a mutualism with Pseudonocardia bacteria to derive antibiotics that specifically suppress the coevolving pathogen Escovopsis, which infects the ants' fungal gardens and reduces growth. Here we test 4 key assumptions of this Pseudonocardia-Escovopsis coevolution model. Culture-dependent and culture-independent (tag-encoded 454-pyrosequencing) surveys reveal that several Pseudonocardia species and occasionally Amycolatopsis (a close relative of Pseudonocardia) co-occur on workers from a single nest, contradicting the assumption of a single pseudonocardiaceous strain per nest. Pseudonocardia can occur on males, suggesting that Pseudonocardia could also be horizontally transmitted during mating. Pseudonocardia and Amycolatopsis secretions kill or strongly suppress ant-cultivated fungi, contradicting the previous finding of a growth-enhancing effect of Pseudonocardia on the cultivars. Attine ants therefore may harm their own cultivar if they apply pseudonocardiaceous secretions to actively growing gardens. Pseudonocardia and Amycolatopsis isolates also show nonspecific antifungal activities against saprotrophic, endophytic, entomopathogenic, and garden-pathogenic fungi, contrary to the original report of specific antibiosis against Escovopsis alone. We conclude that attine-associated pseudonocardiaceous bacteria do not exhibit derived antibiotic properties to specifically suppress Escovopsis. We evaluate hypotheses on nonadaptive and adaptive functions of attine integumental bacteria, and develop an alternate conceptual framework to replace the prevailing Pseudonocardia-Escovopsis coevolution model. If association with Pseudonocardia is adaptive to attine ants, alternate roles of such microbes could include the protection of ants or sanitation of the nest.","author":[{"dropping-particle":"","family":"Sen","given":"Ruchira","non-dropping-particle":"","parse-names":false,"suffix":""},{"dropping-particle":"","family":"Ishak","given":"Heather D.","non-dropping-particle":"","parse-names":false,"suffix":""},{"dropping-particle":"","family":"Estrada","given":"Dora","non-dropping-particle":"","parse-names":false,"suffix":""},{"dropping-particle":"","family":"Dowd","given":"Scot E.","non-dropping-particle":"","parse-names":false,"suffix":""},{"dropping-particle":"","family":"Hong","given":"Eunki","non-dropping-particle":"","parse-names":false,"suffix":""},{"dropping-particle":"","family":"Mueller","given":"Ulrich G.","non-dropping-particle":"","parse-names":false,"suffix":""}],"container-title":"Proceedings of the National Academy of Sciences","id":"ITEM-1","issue":"42","issued":{"date-parts":[["2009","10","20"]]},"page":"17805-17810","title":"Generalized antifungal activity and 454-screening of Pseudonocardia and Amycolatopsis bacteria in nests of fungus-growing ants.","type":"article-journal","volume":"106"},"uris":["http://www.mendeley.com/documents/?uuid=27101e94-11ff-45f8-8e4a-a2d082b0499a"]}],"mendeley":{"formattedCitation":"(Sen et al., 2009)","plainTextFormattedCitation":"(Sen et al., 2009)","previouslyFormattedCitation":"(Sen et al., 2009)"},"properties":{"noteIndex":0},"schema":"https://github.com/citation-style-language/schema/raw/master/csl-citation.json"}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(Sen et al., 2009)</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PNAS</w:t>
            </w:r>
          </w:p>
        </w:tc>
        <w:tc>
          <w:tcPr>
            <w:tcW w:w="0" w:type="auto"/>
            <w:shd w:val="clear" w:color="auto" w:fill="auto"/>
            <w:vAlign w:val="center"/>
          </w:tcPr>
          <w:p w14:paraId="6BCC992E" w14:textId="77777777" w:rsidR="00DB56B8" w:rsidRPr="005A716B" w:rsidRDefault="00DB56B8" w:rsidP="00C80A79">
            <w:pPr>
              <w:jc w:val="center"/>
              <w:rPr>
                <w:rFonts w:ascii="Times New Roman" w:hAnsi="Times New Roman" w:cs="Times New Roman"/>
                <w:color w:val="000000"/>
                <w:sz w:val="18"/>
                <w:szCs w:val="18"/>
              </w:rPr>
            </w:pPr>
            <w:proofErr w:type="spellStart"/>
            <w:r w:rsidRPr="005A716B">
              <w:rPr>
                <w:rFonts w:ascii="Times New Roman" w:hAnsi="Times New Roman" w:cs="Times New Roman"/>
                <w:color w:val="000000"/>
                <w:sz w:val="18"/>
                <w:szCs w:val="18"/>
              </w:rPr>
              <w:t>Ruchira</w:t>
            </w:r>
            <w:proofErr w:type="spellEnd"/>
            <w:r w:rsidRPr="005A716B">
              <w:rPr>
                <w:rFonts w:ascii="Times New Roman" w:hAnsi="Times New Roman" w:cs="Times New Roman"/>
                <w:color w:val="000000"/>
                <w:sz w:val="18"/>
                <w:szCs w:val="18"/>
              </w:rPr>
              <w:t xml:space="preserve"> Sen and Ulrich Mueller</w:t>
            </w:r>
          </w:p>
        </w:tc>
      </w:tr>
      <w:tr w:rsidR="00DB56B8" w:rsidRPr="001417F3" w14:paraId="0C917572" w14:textId="77777777" w:rsidTr="00C80A79">
        <w:trPr>
          <w:trHeight w:val="432"/>
        </w:trPr>
        <w:tc>
          <w:tcPr>
            <w:tcW w:w="0" w:type="auto"/>
            <w:shd w:val="clear" w:color="auto" w:fill="auto"/>
            <w:vAlign w:val="center"/>
          </w:tcPr>
          <w:p w14:paraId="3A655401" w14:textId="77777777" w:rsidR="00DB56B8" w:rsidRPr="005A716B" w:rsidRDefault="00DB56B8" w:rsidP="00C80A79">
            <w:pPr>
              <w:jc w:val="center"/>
              <w:rPr>
                <w:rFonts w:ascii="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5C54718B"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2E94D0C4"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1E19BEEE"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5CBE6E20"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{"citationItems":[{"id":"ITEM-1","itemData":{"DOI":"10.1086/677296","ISBN":"1537-5323 (Electronic)\\r0003-0147 (Linking)","ISSN":"0003-0147","PMID":"25141145","abstract":"Abstract Most ant colonies are comprised of workers that cooperate to harvest resources and feed developing larvae. Around 50 million years ago (MYA), ants of the attine lineage adopted an alternative strategy, harvesting resources used as compost to produce fungal gardens. While fungus cultivation is considered a major breakthrough in ant evolution, the associated ecological consequences remain poorly understood. Here, we compare the energetics of attine colony-farms and ancestral hunter-gatherer colonies using metabolic scaling principles within a phylogenetic context. We find two major energetic transitions. First, the earliest lower-attine farmers transitioned to lower mass-specific metabolic rates while shifting significant fractions of biomass from ant tissue to fungus gardens. Second, a transition 20 MYA to specialized cultivars in the higher-attine clade was associated with increased colony metabolism (without changes in garden fungal content) and with metabolic scaling nearly identical to hypometry observed in hunter-gatherer ants, although only the hunter-gatherer slope was distinguishable from isometry. Based on these evolutionary transitions, we propose that shifting living-tissue storage from ants to fungal mutualists provided energetic storage advantages contributing to attine diversification and outline critical assumptions that, when tested, will help link metabolism, farming efficiency, and colony fitness. CR - Copyright &amp;#169; 0 The University of Chicago","author":[{"dropping-particle":"","family":"Shik","given":"Jonathan Z.","non-dropping-particle":"","parse-names":false,"suffix":""},{"dropping-particle":"","family":"Santos","given":"Juan C.","non-dropping-particle":"","parse-names":false,"suffix":""},{"dropping-particle":"","family":"Seal","given":"Jon N.","non-dropping-particle":"","parse-names":false,"suffix":""},{"dropping-particle":"","family":"Kay","given":"Adam","non-dropping-particle":"","parse-names":false,"suffix":""},{"dropping-particle":"","family":"Mueller","given":"Ulrich G.","non-dropping-particle":"","parse-names":false,"suffix":""},{"dropping-particle":"","family":"Kaspari","given":"Michael","non-dropping-particle":"","parse-names":false,"suffix":""}],"container-title":"The American Naturalist","id":"ITEM-1","issue":"3","issued":{"date-parts":[["2014"]]},"page":"364-373","title":"Metabolism and the rise of fungus cultivation by ants","type":"article-journal","volume":"184"},"uris":["http://www.mendeley.com/documents/?uuid=adfec495-7875-4eda-8914-4c9401ba16a7"]}],"mendeley":{"formattedCitation":"(Shik et al., 2014)","plainTextFormattedCitation":"(Shik et al., 2014)","previouslyFormattedCitation":"(Shik et al., 2014)"},"properties":{"noteIndex":0},"schema":"https://github.com/citation-style-language/schema/raw/master/csl-citation.json"}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(Shik et al., 2014)</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Am Nat</w:t>
            </w:r>
          </w:p>
        </w:tc>
        <w:tc>
          <w:tcPr>
            <w:tcW w:w="0" w:type="auto"/>
            <w:shd w:val="clear" w:color="auto" w:fill="auto"/>
            <w:vAlign w:val="center"/>
          </w:tcPr>
          <w:p w14:paraId="1093AE46"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 xml:space="preserve">Johnathan </w:t>
            </w:r>
            <w:proofErr w:type="spellStart"/>
            <w:r w:rsidRPr="005A716B">
              <w:rPr>
                <w:rFonts w:ascii="Times New Roman" w:hAnsi="Times New Roman" w:cs="Times New Roman"/>
                <w:color w:val="000000"/>
                <w:sz w:val="18"/>
                <w:szCs w:val="18"/>
              </w:rPr>
              <w:t>Shik</w:t>
            </w:r>
            <w:proofErr w:type="spellEnd"/>
          </w:p>
        </w:tc>
      </w:tr>
      <w:tr w:rsidR="00DB56B8" w:rsidRPr="001417F3" w14:paraId="451EA1BE" w14:textId="77777777" w:rsidTr="00C80A79">
        <w:trPr>
          <w:trHeight w:val="432"/>
        </w:trPr>
        <w:tc>
          <w:tcPr>
            <w:tcW w:w="0" w:type="auto"/>
            <w:shd w:val="clear" w:color="auto" w:fill="auto"/>
            <w:vAlign w:val="center"/>
          </w:tcPr>
          <w:p w14:paraId="43534ADD" w14:textId="77777777" w:rsidR="00DB56B8" w:rsidRPr="005A716B" w:rsidRDefault="00DB56B8" w:rsidP="00C80A79">
            <w:pPr>
              <w:jc w:val="center"/>
              <w:rPr>
                <w:rFonts w:ascii="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lastRenderedPageBreak/>
              <w:t>T. zeteki</w:t>
            </w:r>
          </w:p>
        </w:tc>
        <w:tc>
          <w:tcPr>
            <w:tcW w:w="0" w:type="auto"/>
            <w:shd w:val="clear" w:color="auto" w:fill="auto"/>
            <w:vAlign w:val="center"/>
          </w:tcPr>
          <w:p w14:paraId="6D6BDFD1" w14:textId="5744F286" w:rsidR="00DB56B8" w:rsidRPr="005A716B" w:rsidRDefault="00DB56B8" w:rsidP="00C80A79">
            <w:pPr>
              <w:jc w:val="center"/>
              <w:rPr>
                <w:rFonts w:ascii="Times New Roman" w:eastAsia="Times New Roman" w:hAnsi="Times New Roman" w:cs="Times New Roman"/>
                <w:i/>
                <w:iCs/>
                <w:color w:val="000000"/>
                <w:sz w:val="18"/>
                <w:szCs w:val="18"/>
                <w:highlight w:val="yellow"/>
              </w:rPr>
            </w:pPr>
            <w:r w:rsidRPr="005A716B">
              <w:rPr>
                <w:rFonts w:ascii="Times New Roman" w:hAnsi="Times New Roman" w:cs="Times New Roman"/>
                <w:color w:val="000000"/>
                <w:sz w:val="18"/>
                <w:szCs w:val="18"/>
              </w:rPr>
              <w:t xml:space="preserve">Likely </w:t>
            </w:r>
            <w:r w:rsidR="001C33EE">
              <w:rPr>
                <w:rFonts w:ascii="Times New Roman" w:hAnsi="Times New Roman" w:cs="Times New Roman"/>
                <w:i/>
                <w:iCs/>
                <w:color w:val="000000"/>
                <w:sz w:val="18"/>
                <w:szCs w:val="18"/>
              </w:rPr>
              <w:t>M</w:t>
            </w:r>
            <w:r w:rsidRPr="005A716B">
              <w:rPr>
                <w:rFonts w:ascii="Times New Roman" w:hAnsi="Times New Roman" w:cs="Times New Roman"/>
                <w:i/>
                <w:iCs/>
                <w:color w:val="000000"/>
                <w:sz w:val="18"/>
                <w:szCs w:val="18"/>
              </w:rPr>
              <w:t>. atlanticus</w:t>
            </w:r>
          </w:p>
        </w:tc>
        <w:tc>
          <w:tcPr>
            <w:tcW w:w="0" w:type="auto"/>
            <w:shd w:val="clear" w:color="auto" w:fill="auto"/>
            <w:vAlign w:val="center"/>
          </w:tcPr>
          <w:p w14:paraId="5E764577"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7A53DFD6" w14:textId="77777777" w:rsidR="00DB56B8" w:rsidRPr="005A716B" w:rsidRDefault="00DB56B8" w:rsidP="00C80A79">
            <w:pPr>
              <w:jc w:val="center"/>
              <w:rPr>
                <w:rFonts w:ascii="Times New Roman" w:hAnsi="Times New Roman" w:cs="Times New Roman"/>
                <w:color w:val="000000"/>
                <w:sz w:val="18"/>
                <w:szCs w:val="18"/>
              </w:rPr>
            </w:pPr>
            <w:proofErr w:type="spellStart"/>
            <w:r w:rsidRPr="005A716B">
              <w:rPr>
                <w:rFonts w:ascii="Times New Roman" w:hAnsi="Times New Roman" w:cs="Times New Roman"/>
                <w:color w:val="000000"/>
                <w:sz w:val="18"/>
                <w:szCs w:val="18"/>
              </w:rPr>
              <w:t>Museu</w:t>
            </w:r>
            <w:proofErr w:type="spellEnd"/>
            <w:r w:rsidRPr="005A716B">
              <w:rPr>
                <w:rFonts w:ascii="Times New Roman" w:hAnsi="Times New Roman" w:cs="Times New Roman"/>
                <w:color w:val="000000"/>
                <w:sz w:val="18"/>
                <w:szCs w:val="18"/>
              </w:rPr>
              <w:t xml:space="preserve"> de </w:t>
            </w:r>
            <w:proofErr w:type="spellStart"/>
            <w:r w:rsidRPr="005A716B">
              <w:rPr>
                <w:rFonts w:ascii="Times New Roman" w:hAnsi="Times New Roman" w:cs="Times New Roman"/>
                <w:color w:val="000000"/>
                <w:sz w:val="18"/>
                <w:szCs w:val="18"/>
              </w:rPr>
              <w:t>Zoologia</w:t>
            </w:r>
            <w:proofErr w:type="spellEnd"/>
            <w:r w:rsidRPr="005A716B">
              <w:rPr>
                <w:rFonts w:ascii="Times New Roman" w:hAnsi="Times New Roman" w:cs="Times New Roman"/>
                <w:color w:val="000000"/>
                <w:sz w:val="18"/>
                <w:szCs w:val="18"/>
              </w:rPr>
              <w:t xml:space="preserve"> da </w:t>
            </w:r>
            <w:proofErr w:type="spellStart"/>
            <w:r w:rsidRPr="005A716B">
              <w:rPr>
                <w:rFonts w:ascii="Times New Roman" w:hAnsi="Times New Roman" w:cs="Times New Roman"/>
                <w:color w:val="000000"/>
                <w:sz w:val="18"/>
                <w:szCs w:val="18"/>
              </w:rPr>
              <w:t>Universidadede</w:t>
            </w:r>
            <w:proofErr w:type="spellEnd"/>
            <w:r w:rsidRPr="005A716B">
              <w:rPr>
                <w:rFonts w:ascii="Times New Roman" w:hAnsi="Times New Roman" w:cs="Times New Roman"/>
                <w:color w:val="000000"/>
                <w:sz w:val="18"/>
                <w:szCs w:val="18"/>
              </w:rPr>
              <w:t xml:space="preserve"> São Paulo</w:t>
            </w:r>
          </w:p>
        </w:tc>
        <w:tc>
          <w:tcPr>
            <w:tcW w:w="0" w:type="auto"/>
            <w:shd w:val="clear" w:color="auto" w:fill="auto"/>
            <w:vAlign w:val="center"/>
          </w:tcPr>
          <w:p w14:paraId="7EBF0D60" w14:textId="6157EB1A"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{"citationItems":[{"id":"ITEM-1","itemData":{"DOI":"10.1016/j.foreco.2006.12.002","ISSN":"03781127","abstract":"This study evaluates the response of the ant communities along a habitat regeneration gradient in the south Atlantic Forest comparing it with the ant fauna from a mature forest at the same biome. The survey was conducted according to standard collecting protocols, employing sardine baits and mini-Winkler apparatuses. The structure of the ground and litter-foraging ant community was compared in five habitats, representing a regeneration gradient within the Atlantic Forest. Furthermore, the composition of the leaf-litter ant fauna and the species richness were compared between the regeneration gradient and an area of mature forest. The results showed a higher number of leaf-litter ant species in the mature forest in comparison with the regeneration gradient habitat, as well a distinct species composition. There was a significant loss of ant diversity in the regrowth forest, compared to the mature Atlantic Forest. The composition of the ground-dwelling ant fauna does not consistently separate the sites of forest succession; but a gradient of ant species richness and composition was revealed when the leaf-litter ant fauna data set was included in the analysis. In this sense, the leaf-litter ant fauna is an important segment to characterize habitats also playing an important rule as bio-indicators. The data suggest that only primary forests (our data) and old secondary forests (in litt.) are capable of maintaining a substantial proportion of the biodiversity in areas of the Atlantic Forest. © 2006 Elsevier B.V. All rights reserved.","author":[{"dropping-particle":"","family":"Silva","given":"Rogério R.","non-dropping-particle":"","parse-names":false,"suffix":""},{"dropping-particle":"","family":"Feitosa","given":"Rodrigo S. Machado","non-dropping-particle":"","parse-names":false,"suffix":""},{"dropping-particle":"","family":"Eberhardt","given":"Fernando","non-dropping-particle":"","parse-names":false,"suffix":""}],"container-title":"Forest Ecology and Management","id":"ITEM-1","issue":"1-3","issued":{"date-parts":[["2007"]]},"page":"61-69","title":"Reduced ant diversity along a habitat regeneration gradient in the southern Brazilian Atlantic Forest","type":"article-journal","volume":"240"},"uris":["http://www.mendeley.com/documents/?uuid=6ed64ee4-f60d-40f7-b8f9-f6f406e858d0"]}],"mendeley":{"formattedCitation":"(Silva et al., 2007)","plainTextFormattedCitation":"(Silva et al., 2007)","previouslyFormattedCitation":"(Silva et al., 2007)"},"properties":{"noteIndex":0},"schema":"https://github.com/citation-style-language/schema/raw/master/csl-citation.json"}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(Silva et al., 2007)</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Forest Eco Manage</w:t>
            </w:r>
          </w:p>
        </w:tc>
        <w:tc>
          <w:tcPr>
            <w:tcW w:w="0" w:type="auto"/>
            <w:shd w:val="clear" w:color="auto" w:fill="auto"/>
            <w:vAlign w:val="center"/>
          </w:tcPr>
          <w:p w14:paraId="027106CD" w14:textId="77777777" w:rsidR="00DB56B8" w:rsidRPr="005A716B" w:rsidRDefault="00DB56B8" w:rsidP="00C80A79">
            <w:pPr>
              <w:jc w:val="center"/>
              <w:rPr>
                <w:rFonts w:ascii="Times New Roman" w:hAnsi="Times New Roman" w:cs="Times New Roman"/>
                <w:color w:val="000000"/>
                <w:sz w:val="18"/>
                <w:szCs w:val="18"/>
              </w:rPr>
            </w:pPr>
            <w:proofErr w:type="spellStart"/>
            <w:r w:rsidRPr="005A716B">
              <w:rPr>
                <w:rFonts w:ascii="Times New Roman" w:hAnsi="Times New Roman" w:cs="Times New Roman"/>
                <w:color w:val="000000"/>
                <w:sz w:val="18"/>
                <w:szCs w:val="18"/>
              </w:rPr>
              <w:t>Rogério</w:t>
            </w:r>
            <w:proofErr w:type="spellEnd"/>
            <w:r w:rsidRPr="005A716B">
              <w:rPr>
                <w:rFonts w:ascii="Times New Roman" w:hAnsi="Times New Roman" w:cs="Times New Roman"/>
                <w:color w:val="000000"/>
                <w:sz w:val="18"/>
                <w:szCs w:val="18"/>
              </w:rPr>
              <w:t xml:space="preserve"> Silva</w:t>
            </w:r>
          </w:p>
        </w:tc>
      </w:tr>
      <w:tr w:rsidR="00DB56B8" w:rsidRPr="001417F3" w14:paraId="2C75479F" w14:textId="77777777" w:rsidTr="00C80A79">
        <w:trPr>
          <w:trHeight w:val="432"/>
        </w:trPr>
        <w:tc>
          <w:tcPr>
            <w:tcW w:w="0" w:type="auto"/>
            <w:shd w:val="clear" w:color="auto" w:fill="auto"/>
            <w:vAlign w:val="center"/>
          </w:tcPr>
          <w:p w14:paraId="432FC380" w14:textId="64CD7F2E" w:rsidR="00DB56B8" w:rsidRPr="005A716B" w:rsidRDefault="00DB56B8" w:rsidP="00C80A79">
            <w:pPr>
              <w:jc w:val="center"/>
              <w:rPr>
                <w:rFonts w:ascii="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 xml:space="preserve">M. </w:t>
            </w:r>
            <w:r w:rsidR="001F3196">
              <w:rPr>
                <w:rFonts w:ascii="Times New Roman" w:hAnsi="Times New Roman" w:cs="Times New Roman"/>
                <w:b/>
                <w:bCs/>
                <w:i/>
                <w:iCs/>
                <w:color w:val="000000"/>
                <w:sz w:val="18"/>
                <w:szCs w:val="18"/>
              </w:rPr>
              <w:t>sp. nov.</w:t>
            </w:r>
            <w:r w:rsidRPr="005A716B">
              <w:rPr>
                <w:rFonts w:ascii="Times New Roman" w:hAnsi="Times New Roman" w:cs="Times New Roman"/>
                <w:b/>
                <w:bCs/>
                <w:i/>
                <w:iCs/>
                <w:color w:val="000000"/>
                <w:sz w:val="18"/>
                <w:szCs w:val="18"/>
              </w:rPr>
              <w:t xml:space="preserve"> &amp; M. zeteki</w:t>
            </w:r>
          </w:p>
        </w:tc>
        <w:tc>
          <w:tcPr>
            <w:tcW w:w="0" w:type="auto"/>
            <w:shd w:val="clear" w:color="auto" w:fill="auto"/>
            <w:vAlign w:val="center"/>
          </w:tcPr>
          <w:p w14:paraId="1A6BEF4D" w14:textId="00E4DEA0" w:rsidR="00DB56B8" w:rsidRPr="005A716B" w:rsidRDefault="00DB56B8" w:rsidP="00C80A79">
            <w:pPr>
              <w:jc w:val="center"/>
              <w:rPr>
                <w:rFonts w:ascii="Times New Roman" w:eastAsia="Times New Roman" w:hAnsi="Times New Roman" w:cs="Times New Roman"/>
                <w:i/>
                <w:iCs/>
                <w:color w:val="000000"/>
                <w:sz w:val="18"/>
                <w:szCs w:val="18"/>
              </w:rPr>
            </w:pPr>
            <w:r w:rsidRPr="005A716B">
              <w:rPr>
                <w:rFonts w:ascii="Times New Roman" w:hAnsi="Times New Roman" w:cs="Times New Roman"/>
                <w:i/>
                <w:iCs/>
                <w:color w:val="000000"/>
                <w:sz w:val="18"/>
                <w:szCs w:val="18"/>
              </w:rPr>
              <w:t>M</w:t>
            </w:r>
            <w:r w:rsidRPr="005A716B">
              <w:rPr>
                <w:rFonts w:ascii="Times New Roman" w:hAnsi="Times New Roman" w:cs="Times New Roman"/>
                <w:color w:val="000000"/>
                <w:sz w:val="18"/>
                <w:szCs w:val="18"/>
              </w:rPr>
              <w:t xml:space="preserve">. </w:t>
            </w:r>
            <w:r w:rsidRPr="005A716B">
              <w:rPr>
                <w:rFonts w:ascii="Times New Roman" w:hAnsi="Times New Roman" w:cs="Times New Roman"/>
                <w:i/>
                <w:color w:val="000000"/>
                <w:sz w:val="18"/>
                <w:szCs w:val="18"/>
              </w:rPr>
              <w:t>mikromelanos</w:t>
            </w:r>
            <w:r w:rsidR="00FB7C22" w:rsidRPr="00FB7C22">
              <w:rPr>
                <w:rFonts w:ascii="Times New Roman" w:hAnsi="Times New Roman" w:cs="Times New Roman"/>
                <w:color w:val="000000"/>
                <w:sz w:val="18"/>
                <w:szCs w:val="18"/>
              </w:rPr>
              <w:t xml:space="preserve"> </w:t>
            </w:r>
            <w:r w:rsidR="001F3196">
              <w:rPr>
                <w:rFonts w:ascii="Times New Roman" w:hAnsi="Times New Roman" w:cs="Times New Roman"/>
                <w:color w:val="000000"/>
                <w:sz w:val="18"/>
                <w:szCs w:val="18"/>
              </w:rPr>
              <w:t>sp. nov.</w:t>
            </w:r>
            <w:r w:rsidR="00FB7C22" w:rsidRPr="00FB7C22">
              <w:rPr>
                <w:rFonts w:ascii="Times New Roman" w:hAnsi="Times New Roman" w:cs="Times New Roman"/>
                <w:i/>
                <w:iCs/>
                <w:color w:val="000000"/>
                <w:sz w:val="18"/>
                <w:szCs w:val="18"/>
              </w:rPr>
              <w:t xml:space="preserve"> </w:t>
            </w:r>
            <w:r w:rsidR="00FB7C22" w:rsidRPr="00FB7C22">
              <w:rPr>
                <w:rFonts w:ascii="Times New Roman" w:hAnsi="Times New Roman" w:cs="Times New Roman"/>
                <w:color w:val="000000"/>
                <w:sz w:val="18"/>
                <w:szCs w:val="18"/>
              </w:rPr>
              <w:t xml:space="preserve">&amp; </w:t>
            </w:r>
            <w:r w:rsidRPr="005A716B">
              <w:rPr>
                <w:rFonts w:ascii="Times New Roman" w:hAnsi="Times New Roman" w:cs="Times New Roman"/>
                <w:i/>
                <w:iCs/>
                <w:color w:val="000000"/>
                <w:sz w:val="18"/>
                <w:szCs w:val="18"/>
              </w:rPr>
              <w:t>M. zeteki</w:t>
            </w:r>
          </w:p>
        </w:tc>
        <w:tc>
          <w:tcPr>
            <w:tcW w:w="0" w:type="auto"/>
            <w:shd w:val="clear" w:color="auto" w:fill="auto"/>
            <w:vAlign w:val="center"/>
          </w:tcPr>
          <w:p w14:paraId="39C822BB"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Yes</w:t>
            </w:r>
          </w:p>
        </w:tc>
        <w:tc>
          <w:tcPr>
            <w:tcW w:w="0" w:type="auto"/>
            <w:shd w:val="clear" w:color="auto" w:fill="auto"/>
            <w:vAlign w:val="center"/>
          </w:tcPr>
          <w:p w14:paraId="4DE93DE5" w14:textId="1352806B" w:rsidR="00DB56B8" w:rsidRPr="005A716B" w:rsidRDefault="00DB56B8" w:rsidP="00C80A79">
            <w:pPr>
              <w:jc w:val="center"/>
              <w:rPr>
                <w:rFonts w:ascii="Times New Roman" w:hAnsi="Times New Roman" w:cs="Times New Roman"/>
                <w:color w:val="000000"/>
                <w:sz w:val="18"/>
                <w:szCs w:val="18"/>
              </w:rPr>
            </w:pPr>
            <w:proofErr w:type="spellStart"/>
            <w:r w:rsidRPr="005A716B">
              <w:rPr>
                <w:rFonts w:ascii="Times New Roman" w:hAnsi="Times New Roman" w:cs="Times New Roman"/>
                <w:color w:val="000000"/>
                <w:sz w:val="18"/>
                <w:szCs w:val="18"/>
              </w:rPr>
              <w:t>Museu</w:t>
            </w:r>
            <w:proofErr w:type="spellEnd"/>
            <w:r w:rsidRPr="005A716B">
              <w:rPr>
                <w:rFonts w:ascii="Times New Roman" w:hAnsi="Times New Roman" w:cs="Times New Roman"/>
                <w:color w:val="000000"/>
                <w:sz w:val="18"/>
                <w:szCs w:val="18"/>
              </w:rPr>
              <w:t xml:space="preserve"> de </w:t>
            </w:r>
            <w:proofErr w:type="spellStart"/>
            <w:r w:rsidRPr="005A716B">
              <w:rPr>
                <w:rFonts w:ascii="Times New Roman" w:hAnsi="Times New Roman" w:cs="Times New Roman"/>
                <w:color w:val="000000"/>
                <w:sz w:val="18"/>
                <w:szCs w:val="18"/>
              </w:rPr>
              <w:t>Zoologia</w:t>
            </w:r>
            <w:proofErr w:type="spellEnd"/>
            <w:r w:rsidRPr="005A716B">
              <w:rPr>
                <w:rFonts w:ascii="Times New Roman" w:hAnsi="Times New Roman" w:cs="Times New Roman"/>
                <w:color w:val="000000"/>
                <w:sz w:val="18"/>
                <w:szCs w:val="18"/>
              </w:rPr>
              <w:t xml:space="preserve"> da </w:t>
            </w:r>
            <w:proofErr w:type="spellStart"/>
            <w:r w:rsidRPr="005A716B">
              <w:rPr>
                <w:rFonts w:ascii="Times New Roman" w:hAnsi="Times New Roman" w:cs="Times New Roman"/>
                <w:color w:val="000000"/>
                <w:sz w:val="18"/>
                <w:szCs w:val="18"/>
              </w:rPr>
              <w:t>Universidade</w:t>
            </w:r>
            <w:proofErr w:type="spellEnd"/>
            <w:r w:rsidRPr="005A716B">
              <w:rPr>
                <w:rFonts w:ascii="Times New Roman" w:hAnsi="Times New Roman" w:cs="Times New Roman"/>
                <w:color w:val="000000"/>
                <w:sz w:val="18"/>
                <w:szCs w:val="18"/>
              </w:rPr>
              <w:t xml:space="preserve"> de São Paulo; </w:t>
            </w:r>
            <w:r w:rsidR="000532B3">
              <w:rPr>
                <w:rFonts w:ascii="Times New Roman" w:hAnsi="Times New Roman" w:cs="Times New Roman"/>
                <w:color w:val="000000"/>
                <w:sz w:val="18"/>
                <w:szCs w:val="18"/>
              </w:rPr>
              <w:t>National Museum of Natural History</w:t>
            </w:r>
          </w:p>
        </w:tc>
        <w:tc>
          <w:tcPr>
            <w:tcW w:w="0" w:type="auto"/>
            <w:shd w:val="clear" w:color="auto" w:fill="auto"/>
            <w:vAlign w:val="center"/>
          </w:tcPr>
          <w:p w14:paraId="07F84B7E"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{"citationItems":[{"id":"ITEM-1","itemData":{"DOI":"10.1111/syen.12370","ISSN":"13653113","abstract":"The fungus-growing ants and their fungal cultivars constitute a classic example of a mutualism that has led to complex coevolutionary dynamics spanning c. 55–65 Ma. Of the five agricultural systems practised by fungus-growing ants, higher-attine agriculture, of which leaf-cutter agriculture is a derived subset, remains poorly understood despite its relevance to ecosystem function and human agriculture across the Neotropics and parts of North America. Among the ants practising higher-attine agriculture, the genus Trachymyrmex Forel, as currently defined, shares most-recent common ancestors with both the leaf-cutter ants and the higher-attine genera Sericomyrmex Mayr and Xerolitor Sosa-Calvo et al. Although previous molecular-phylogenetic studies have suggested that Trachymyrmex is a paraphyletic grade, until now insufficient taxon sampling has prevented a full investigation of the evolutionary history of this group and limited the possibility of resolving its taxonomy. Here we describe the results of phylogenetic analyses of 38 Trachymyrmex species, including 27 of the 49 described species and at least 11 new species, using four nuclear markers, as well as phylogenetic analyses of the fungi cultivated by 23 species of Trachymyrmex using two markers. We generated new genetic data for 112 ants (402 new gene sequences) and 95 fungi (153 new gene sequences). Our results corroborate previous findings that Trachymyrmex, as currently defined, is paraphyletic. We propose recognizing two new genera, Mycetomoellerius gen.n. and Paratrachymyrmex gen.n., and restricting the continued use of Trachymyrmex to the clade of nine largely North American species that contains the type species [Trachymyrmex septentrionalis (McCook)] and that is the sister group of the leaf-cutting ants. Our fungal cultivar phylogeny generally corroborates previously observed broad patterns of ant–fungus association, but it also reveals further violations of those patterns. Higher-attine fungi are divided into two groups: (i) the single species Leucoagaricus gongylophorus (Möller); and (ii) its sister clade, consisting of multiple species, recently referred to as Leucoagaricus Singer ‘clade B’. Our phylogeny indicates that, although most non-leaf-cutting higher-attine ants typically cultivate species in clade B, some species cultivate L. gongylophorus, whereas still others cultivate fungi typically associated with lower-attine agriculture. This indicates that the attine agricultural systems, …","author":[{"dropping-particle":"","family":"Solomon","given":"Scott E.","non-dropping-particle":"","parse-names":false,"suffix":""},{"dropping-particle":"","family":"Rabeling","given":"Christian","non-dropping-particle":"","parse-names":false,"suffix":""},{"dropping-particle":"","family":"Sosa-Calvo","given":"Jeffrey","non-dropping-particle":"","parse-names":false,"suffix":""},{"dropping-particle":"","family":"Lopes","given":"Cauê T.","non-dropping-particle":"","parse-names":false,"suffix":""},{"dropping-particle":"","family":"Rodrigues","given":"André","non-dropping-particle":"","parse-names":false,"suffix":""},{"dropping-particle":"","family":"Vasconcelos","given":"Heraldo L.","non-dropping-particle":"","parse-names":false,"suffix":""},{"dropping-particle":"","family":"Bacci","given":"Maurício","non-dropping-particle":"","parse-names":false,"suffix":""},{"dropping-particle":"","family":"Mueller","given":"Ulrich G.","non-dropping-particle":"","parse-names":false,"suffix":""},{"dropping-particle":"","family":"Schultz","given":"Ted R.","non-dropping-particle":"","parse-names":false,"suffix":""}],"container-title":"Systematic Entomology","id":"ITEM-1","issue":"4","issued":{"date-parts":[["2019"]]},"page":"939-956","title":"The molecular phylogenetics of &lt;i&gt;Trachymyrmex&lt;/i&gt; Forel ants and their fungal cultivars provide insights into the origin and coevolutionary history of ‘higher-attine’ ant agriculture","type":"article-journal","volume":"44"},"uris":["http://www.mendeley.com/documents/?uuid=39a8b90e-7e56-420a-bd43-868ac3ce03cd"]}],"mendeley":{"formattedCitation":"(Solomon et al., 2019)","plainTextFormattedCitation":"(Solomon et al., 2019)","previouslyFormattedCitation":"(Solomon et al., 2019)"},"properties":{"noteIndex":0},"schema":"https://github.com/citation-style-language/schema/raw/master/csl-citation.json"}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(Solomon et al., 2019)</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Syst Ent</w:t>
            </w:r>
          </w:p>
        </w:tc>
        <w:tc>
          <w:tcPr>
            <w:tcW w:w="0" w:type="auto"/>
            <w:shd w:val="clear" w:color="auto" w:fill="auto"/>
            <w:vAlign w:val="center"/>
          </w:tcPr>
          <w:p w14:paraId="5B74D752"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Scott E Solomon, Christian Rabeling, Ted Schultz</w:t>
            </w:r>
          </w:p>
        </w:tc>
      </w:tr>
      <w:tr w:rsidR="00DB56B8" w:rsidRPr="001417F3" w14:paraId="76C0CE20" w14:textId="77777777" w:rsidTr="00C80A79">
        <w:trPr>
          <w:trHeight w:val="432"/>
        </w:trPr>
        <w:tc>
          <w:tcPr>
            <w:tcW w:w="0" w:type="auto"/>
            <w:shd w:val="clear" w:color="auto" w:fill="auto"/>
            <w:vAlign w:val="center"/>
          </w:tcPr>
          <w:p w14:paraId="2A4968A5" w14:textId="77777777" w:rsidR="00DB56B8" w:rsidRPr="005A716B" w:rsidRDefault="00DB56B8" w:rsidP="00C80A79">
            <w:pPr>
              <w:jc w:val="center"/>
              <w:rPr>
                <w:rFonts w:ascii="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5D403929"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03DDD515"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70442B6B"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024288D5"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{"citationItems":[{"id":"ITEM-1","itemData":{"DOI":"10.1098/rspb.2007.0431","ISSN":"14712970","abstract":"Host-parasite associations are shaped by coevolutionary dynamics. One example is the complex fungus-growing ant-microbe symbiosis, which includes ancient host-parasite coevolution. Fungus-growing ants and the fungi they cultivate for food have an antagonistic symbiosis with Escovopsis, a specialized microfungus that infects the ants' fungus gardens. The evolutionary histories of the ant, cultivar and Escovopsis are highly congruent at the deepest phylogenetic levels, with specific parasite lineages exclusively associating with corresponding groups of ants and cultivar. Here, we examine host-parasite specificity at finer phylogenetic levels, within the most derived clade of fungus-growing ants, the leaf-cutters (Atta spp. and Acromyrmex spp.). Our molecular phylogeny of Escovopsis isolates from the leaf-cutter ant-microbe symbiosis confirms specificity at the broad phylogenetic level, but reveals frequent host-switching events between species and genera of leaf-cutter ants. Escovopsis strains isolated from Acromyrmex and Atta gardens occur together in the same clades, and very closely related strains can even infect the gardens of both ant genera. Experimental evidence supports low host-parasite specificity, with phylogenetically diverse strains of Escovopsis being capable of overgrowing all leaf-cutter cultivars examined. Thus, our findings indicate that this host-pathogen association is shaped by the farming ants having to protect their cultivated fungus from phylogenetically diverse Escovopsis garden pathogens. © 2007 The Royal Society.","author":[{"dropping-particle":"","family":"Taerum","given":"Stephen J.","non-dropping-particle":"","parse-names":false,"suffix":""},{"dropping-particle":"","family":"Cafaro","given":"Matías J.","non-dropping-particle":"","parse-names":false,"suffix":""},{"dropping-particle":"","family":"Little","given":"Ainslie E.F.","non-dropping-particle":"","parse-names":false,"suffix":""},{"dropping-particle":"","family":"Schultz","given":"Ted R.","non-dropping-particle":"","parse-names":false,"suffix":""},{"dropping-particle":"","family":"Currie","given":"Cameron R.","non-dropping-particle":"","parse-names":false,"suffix":""}],"container-title":"Proceedings of the Royal Society B: Biological Sciences","id":"ITEM-1","issue":"1621","issued":{"date-parts":[["2007"]]},"page":"1971-1978","title":"Low host-pathogen specificity in the leaf-cutting ant-microbe symbiosis","type":"article-journal","volume":"274"},"uris":["http://www.mendeley.com/documents/?uuid=209966d5-a16e-480a-82f1-a93a73f46061"]}],"mendeley":{"formattedCitation":"(Taerum et al., 2007)","plainTextFormattedCitation":"(Taerum et al., 2007)","previouslyFormattedCitation":"(Taerum et al., 2007)"},"properties":{"noteIndex":0},"schema":"https://github.com/citation-style-language/schema/raw/master/csl-citation.json"}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(Taerum et al., 2007)</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Proc R Soc B</w:t>
            </w:r>
          </w:p>
        </w:tc>
        <w:tc>
          <w:tcPr>
            <w:tcW w:w="0" w:type="auto"/>
            <w:shd w:val="clear" w:color="auto" w:fill="auto"/>
            <w:vAlign w:val="center"/>
          </w:tcPr>
          <w:p w14:paraId="4D8808A7"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Cameron R. Currie</w:t>
            </w:r>
          </w:p>
        </w:tc>
      </w:tr>
      <w:tr w:rsidR="00DB56B8" w:rsidRPr="001417F3" w14:paraId="401AD6B9" w14:textId="77777777" w:rsidTr="00C80A79">
        <w:trPr>
          <w:trHeight w:val="432"/>
        </w:trPr>
        <w:tc>
          <w:tcPr>
            <w:tcW w:w="0" w:type="auto"/>
            <w:shd w:val="clear" w:color="auto" w:fill="auto"/>
            <w:vAlign w:val="center"/>
          </w:tcPr>
          <w:p w14:paraId="5DB0A233" w14:textId="77777777" w:rsidR="00DB56B8" w:rsidRPr="005A716B" w:rsidRDefault="00DB56B8" w:rsidP="00C80A79">
            <w:pPr>
              <w:jc w:val="center"/>
              <w:rPr>
                <w:rFonts w:ascii="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5C4B730A"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558931C7"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0B4795C2"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 xml:space="preserve">Museo de </w:t>
            </w:r>
            <w:proofErr w:type="spellStart"/>
            <w:r w:rsidRPr="005A716B">
              <w:rPr>
                <w:rFonts w:ascii="Times New Roman" w:hAnsi="Times New Roman" w:cs="Times New Roman"/>
                <w:color w:val="000000"/>
                <w:sz w:val="18"/>
                <w:szCs w:val="18"/>
              </w:rPr>
              <w:t>Entomología</w:t>
            </w:r>
            <w:proofErr w:type="spellEnd"/>
            <w:r w:rsidRPr="005A716B">
              <w:rPr>
                <w:rFonts w:ascii="Times New Roman" w:hAnsi="Times New Roman" w:cs="Times New Roman"/>
                <w:color w:val="000000"/>
                <w:sz w:val="18"/>
                <w:szCs w:val="18"/>
              </w:rPr>
              <w:t xml:space="preserve"> de la Universidad del Valle</w:t>
            </w:r>
          </w:p>
        </w:tc>
        <w:tc>
          <w:tcPr>
            <w:tcW w:w="0" w:type="auto"/>
            <w:shd w:val="clear" w:color="auto" w:fill="auto"/>
            <w:vAlign w:val="center"/>
          </w:tcPr>
          <w:p w14:paraId="5448ED9F" w14:textId="67FC715F"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{"citationItems":[{"id":"ITEM-1","itemData":{"DOI":"10.15517/rbt.v62i0.16340","ISSN":"0034-7744","abstract":"*[This study compiles information on ant species from published (1991) &amp; unpublished (2006) studies &amp; provides new records for ant species collected in 2010. Ants were sampled &amp; information was obtained from 15 sites in Gorgona island (13.82km2), including the Gorgonilla atoll (0.49km2). Collecting methods included pitfall traps, tuna baits, mini-Winkler extraction of leaf litter, Malaise traps, entomological nets, &amp; direct search. The soil and understory ant inventory resulted in 107 ant species &amp; morphospecies, in 46 genera in 12 subfamilies. Myrmicinae held the highest species richness (37 species), followed by Ponerinae (27); Formicinae (12). The richest genera were Pachycondyla (15 species), Camponotus (9), &amp; Pheidole (8), while 30 genera were represented by a single species. Twelve species were very common (both in distribution &amp; time): Azteca sp., Atta cephalotes, Camponotus sericeiventris, Eciton vagans, Ectatomma goninion, Gnamptogenys annulata, Odontomachus bauri, Pachycondyla bugabensis, P. harpax, P. verenae, Paraponera clavata, &amp; Wasmannia auropunctata. Direct search was the most efficient method to collect diferent species &amp; was responsible for 52% of the total species found. Compared to other Neotropical islands, Gorgona holds a suprisingly high number of ant species, none of them invasive. The invasive Monomorium floricola, which was collected 20 years ago, was not found in 2010. The evidence suggest that ecological mechanisms &amp; natural recovery processes in the ecosystem have generated microhabitats allowing their coexistence.]","author":[{"dropping-particle":"","family":"Valdés-Rodríguez","given":"Stephany","non-dropping-particle":"","parse-names":false,"suffix":""},{"dropping-particle":"","family":"Chacón de Ulloa","given":"Patricia","non-dropping-particle":"","parse-names":false,"suffix":""},{"dropping-particle":"","family":"Armbrecht","given":"Inge","non-dropping-particle":"","parse-names":false,"suffix":""}],"container-title":"Revista de Biología Tropical","id":"ITEM-1","issue":"February","issued":{"date-parts":[["2014"]]},"page":"265","title":"Especies de hormigas del suelo en el Parque Nacional Natural Gorgona, Pacífico Colombiano","type":"article-journal","volume":"62"},"uris":["http://www.mendeley.com/documents/?uuid=a7e7c493-4306-4c67-b278-bb3c0670e088"]}],"mendeley":{"formattedCitation":"(Valdés-Rodríguez et al., 2014)","plainTextFormattedCitation":"(Valdés-Rodríguez et al., 2014)","previouslyFormattedCitation":"(Valdés-Rodríguez et al., 2014)"},"properties":{"noteIndex":0},"schema":"https://github.com/citation-style-language/schema/raw/master/csl-citation.json"}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(Valdés-Rodríguez et al., 2014)</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Rev Biol Trop</w:t>
            </w:r>
          </w:p>
        </w:tc>
        <w:tc>
          <w:tcPr>
            <w:tcW w:w="0" w:type="auto"/>
            <w:shd w:val="clear" w:color="auto" w:fill="auto"/>
            <w:vAlign w:val="center"/>
          </w:tcPr>
          <w:p w14:paraId="0CD0C4CE" w14:textId="77777777" w:rsidR="00DB56B8" w:rsidRPr="005A716B" w:rsidRDefault="00DB56B8" w:rsidP="00C80A79">
            <w:pPr>
              <w:jc w:val="center"/>
              <w:rPr>
                <w:rFonts w:ascii="Times New Roman" w:hAnsi="Times New Roman" w:cs="Times New Roman"/>
                <w:color w:val="000000"/>
                <w:sz w:val="18"/>
                <w:szCs w:val="18"/>
              </w:rPr>
            </w:pPr>
            <w:proofErr w:type="spellStart"/>
            <w:r w:rsidRPr="005A716B">
              <w:rPr>
                <w:rFonts w:ascii="Times New Roman" w:hAnsi="Times New Roman" w:cs="Times New Roman"/>
                <w:color w:val="000000"/>
                <w:sz w:val="18"/>
                <w:szCs w:val="18"/>
              </w:rPr>
              <w:t>Sephany</w:t>
            </w:r>
            <w:proofErr w:type="spellEnd"/>
            <w:r w:rsidRPr="005A716B">
              <w:rPr>
                <w:rFonts w:ascii="Times New Roman" w:hAnsi="Times New Roman" w:cs="Times New Roman"/>
                <w:color w:val="000000"/>
                <w:sz w:val="18"/>
                <w:szCs w:val="18"/>
              </w:rPr>
              <w:t xml:space="preserve"> Valdes-Rodriguez, Patricia Chacon de Ulloa, and Inge </w:t>
            </w:r>
            <w:proofErr w:type="spellStart"/>
            <w:r w:rsidRPr="005A716B">
              <w:rPr>
                <w:rFonts w:ascii="Times New Roman" w:hAnsi="Times New Roman" w:cs="Times New Roman"/>
                <w:color w:val="000000"/>
                <w:sz w:val="18"/>
                <w:szCs w:val="18"/>
              </w:rPr>
              <w:t>Armbrecht</w:t>
            </w:r>
            <w:proofErr w:type="spellEnd"/>
          </w:p>
        </w:tc>
      </w:tr>
      <w:tr w:rsidR="00DB56B8" w:rsidRPr="001417F3" w14:paraId="0DBE1022" w14:textId="77777777" w:rsidTr="00C80A79">
        <w:trPr>
          <w:trHeight w:val="432"/>
        </w:trPr>
        <w:tc>
          <w:tcPr>
            <w:tcW w:w="0" w:type="auto"/>
            <w:shd w:val="clear" w:color="auto" w:fill="auto"/>
            <w:vAlign w:val="center"/>
          </w:tcPr>
          <w:p w14:paraId="60AC4069" w14:textId="77777777" w:rsidR="00DB56B8" w:rsidRPr="005A716B" w:rsidRDefault="00DB56B8" w:rsidP="00C80A79">
            <w:pPr>
              <w:jc w:val="center"/>
              <w:rPr>
                <w:rFonts w:ascii="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4B2FE7BE"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07DA3792"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5992A3D2"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 xml:space="preserve">Museo </w:t>
            </w:r>
            <w:proofErr w:type="spellStart"/>
            <w:r w:rsidRPr="005A716B">
              <w:rPr>
                <w:rFonts w:ascii="Times New Roman" w:hAnsi="Times New Roman" w:cs="Times New Roman"/>
                <w:color w:val="000000"/>
                <w:sz w:val="18"/>
                <w:szCs w:val="18"/>
              </w:rPr>
              <w:t>Entomológico</w:t>
            </w:r>
            <w:proofErr w:type="spellEnd"/>
            <w:r w:rsidRPr="005A716B">
              <w:rPr>
                <w:rFonts w:ascii="Times New Roman" w:hAnsi="Times New Roman" w:cs="Times New Roman"/>
                <w:color w:val="000000"/>
                <w:sz w:val="18"/>
                <w:szCs w:val="18"/>
              </w:rPr>
              <w:t xml:space="preserve"> Universidad Nacional </w:t>
            </w:r>
            <w:proofErr w:type="spellStart"/>
            <w:r w:rsidRPr="005A716B">
              <w:rPr>
                <w:rFonts w:ascii="Times New Roman" w:hAnsi="Times New Roman" w:cs="Times New Roman"/>
                <w:color w:val="000000"/>
                <w:sz w:val="18"/>
                <w:szCs w:val="18"/>
              </w:rPr>
              <w:t>Agronomía</w:t>
            </w:r>
            <w:proofErr w:type="spellEnd"/>
            <w:r w:rsidRPr="005A716B">
              <w:rPr>
                <w:rFonts w:ascii="Times New Roman" w:hAnsi="Times New Roman" w:cs="Times New Roman"/>
                <w:color w:val="000000"/>
                <w:sz w:val="18"/>
                <w:szCs w:val="18"/>
              </w:rPr>
              <w:t xml:space="preserve"> Bogotá</w:t>
            </w:r>
          </w:p>
        </w:tc>
        <w:tc>
          <w:tcPr>
            <w:tcW w:w="0" w:type="auto"/>
            <w:shd w:val="clear" w:color="auto" w:fill="auto"/>
            <w:vAlign w:val="center"/>
          </w:tcPr>
          <w:p w14:paraId="69A38993"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author":[{"dropping-particle":"","family":"Vergara-Navarro","given":"Erika","non-dropping-particle":"","parse-names":false,"suffix":""},{"dropping-particle":"","family":"Serna","given":"Francisco","non-dropping-particle":"","parse-names":false,"suffix":""}],"container-title":"Agronomía Colombiana","id":"ITEM-1","issue":"3","issued":{"date-parts":[["2013"]]},"page":"324-342","title":"A checklist of the ants (Hymenoptera: Formicidae) of the department of Antioquia, Colombia and new records for the country","type":"article-journal","volume":"31"},"uris":["http://www.mendeley.com/documents/?uuid=2053df5b-06cc-4d46-8585-81b780031401"]}],"mendeley":{"formattedCitation":"(Vergara-Navarro &amp; Serna, 2013)","plainTextFormattedCitation":"(Vergara-Navarro &amp; Serna, 2013)","previouslyFormattedCitation":"(Vergara-Navarro &amp; Serna, 2013)"},"properties":{"noteIndex":0},"schema":"https://github.com/citation-style-language/schema/raw/master/csl-citation.json"}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(Vergara-Navarro &amp; Serna, 2013)</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w:t>
            </w:r>
            <w:proofErr w:type="spellStart"/>
            <w:r w:rsidRPr="005A716B">
              <w:rPr>
                <w:rFonts w:ascii="Times New Roman" w:hAnsi="Times New Roman" w:cs="Times New Roman"/>
                <w:color w:val="000000"/>
                <w:sz w:val="18"/>
                <w:szCs w:val="18"/>
              </w:rPr>
              <w:t>Agron</w:t>
            </w:r>
            <w:proofErr w:type="spellEnd"/>
            <w:r w:rsidRPr="005A716B">
              <w:rPr>
                <w:rFonts w:ascii="Times New Roman" w:hAnsi="Times New Roman" w:cs="Times New Roman"/>
                <w:color w:val="000000"/>
                <w:sz w:val="18"/>
                <w:szCs w:val="18"/>
              </w:rPr>
              <w:t xml:space="preserve"> Colombian</w:t>
            </w:r>
          </w:p>
        </w:tc>
        <w:tc>
          <w:tcPr>
            <w:tcW w:w="0" w:type="auto"/>
            <w:shd w:val="clear" w:color="auto" w:fill="auto"/>
            <w:vAlign w:val="center"/>
          </w:tcPr>
          <w:p w14:paraId="41E1C7E2"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Francisco Serna</w:t>
            </w:r>
          </w:p>
        </w:tc>
      </w:tr>
      <w:tr w:rsidR="00DB56B8" w:rsidRPr="001417F3" w14:paraId="49B5ACA4" w14:textId="77777777" w:rsidTr="00C80A79">
        <w:trPr>
          <w:trHeight w:val="432"/>
        </w:trPr>
        <w:tc>
          <w:tcPr>
            <w:tcW w:w="0" w:type="auto"/>
            <w:shd w:val="clear" w:color="auto" w:fill="auto"/>
            <w:vAlign w:val="center"/>
          </w:tcPr>
          <w:p w14:paraId="4F7D9276" w14:textId="77777777" w:rsidR="00DB56B8" w:rsidRPr="005A716B" w:rsidRDefault="00DB56B8" w:rsidP="00C80A79">
            <w:pPr>
              <w:jc w:val="center"/>
              <w:rPr>
                <w:rFonts w:ascii="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1F6895DB"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0A49B5FF"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48D7BD65" w14:textId="419FB6F7" w:rsidR="00DB56B8" w:rsidRPr="005A716B" w:rsidRDefault="00DE0E83" w:rsidP="00C80A79">
            <w:pPr>
              <w:jc w:val="center"/>
              <w:rPr>
                <w:rFonts w:ascii="Times New Roman" w:hAnsi="Times New Roman" w:cs="Times New Roman"/>
                <w:color w:val="000000"/>
                <w:sz w:val="18"/>
                <w:szCs w:val="18"/>
              </w:rPr>
            </w:pPr>
            <w:r w:rsidRPr="00DE0E83">
              <w:rPr>
                <w:rFonts w:ascii="Times New Roman" w:hAnsi="Times New Roman" w:cs="Times New Roman"/>
                <w:color w:val="000000"/>
                <w:sz w:val="18"/>
                <w:szCs w:val="18"/>
              </w:rPr>
              <w:t>United States National Museum of Natural History</w:t>
            </w:r>
          </w:p>
        </w:tc>
        <w:tc>
          <w:tcPr>
            <w:tcW w:w="0" w:type="auto"/>
            <w:shd w:val="clear" w:color="auto" w:fill="auto"/>
            <w:vAlign w:val="center"/>
          </w:tcPr>
          <w:p w14:paraId="1789A9A7" w14:textId="1B9A91B8"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{"citationItems":[{"id":"ITEM-1","itemData":{"DOI":"10.1098/rspb.2002.2044","ISBN":"0962-8452","ISSN":"0962-8452","PMID":"12184823","abstract":"Obligate mating of females (queens) with multiple males has evolved only rarely in social Hymenoptera (ants, social bees, social wasps) and for reasons that are fundamentally different from those underlying multiple mating in other animals. The monophyletic tribe of ('attine') fungus-growing ants is known to include evolutionarily derived genera with obligate multiple mating (the Acromyrmex and Atta leafcutter ants) as well as phylogenetically basal genera with exclusively single mating (e.g. Apterostigma, Cyphomyrmex, Myrmicocrypta). All attine genera share the unique characteristic of obligate dependence on symbiotic fungus gardens for food, but the sophistication of this symbiosis differs considerably across genera. The lower attine genera generally have small, short-lived colonies and relatively non-specialized fungal symbionts (capable of living independently of their ant hosts), whereas the four evolutionarily derived higher attine genera have highly specialized, long-term clonal symbionts. In this paper, we investigate whether the transition from single to multiple mating occurred relatively recently in the evolution of the attine ants, in conjunction with the novel herbivorous 'leafcutter' niche acquired by the common ancestor of Acromyrmex and Atta, or earlier, at the transition to rearing specialized long-term clonal fungi in the common ancestor of the larger group of higher attines that also includes the genera Trachymyrmex and Sericomyrmex. We use DNA microsatellite analysis to provide unambiguous evidence for a single, late and abrupt evolutionary transition from exclusively single to obligatory multiple mating. This transition is historically correlated with other evolutionary innovations, including the extensive use of fresh vegetation as substrate for the fungus garden, a massive increase in mature colony size and morphological differentiation of the worker caste.","author":[{"dropping-particle":"","family":"Villesen","given":"Palle","non-dropping-particle":"","parse-names":false,"suffix":""},{"dropping-particle":"","family":"Murakami","given":"Takahiro","non-dropping-particle":"","parse-names":false,"suffix":""},{"dropping-particle":"","family":"Schultz","given":"Ted R.","non-dropping-particle":"","parse-names":false,"suffix":""},{"dropping-particle":"","family":"Boomsma","given":"Jacobus J.","non-dropping-particle":"","parse-names":false,"suffix":""}],"container-title":"Proceedings of the Royal Society London B Biology","id":"ITEM-1","issue":"1500","issued":{"date-parts":[["2002","8"]]},"page":"1541-8","title":"Identifying the transition between single and multiple mating of queens in fungus-growing ants.","type":"article-journal","volume":"269"},"uris":["http://www.mendeley.com/documents/?uuid=29873176-711b-4cdd-9b7a-9c6cff7e947c"]}],"mendeley":{"formattedCitation":"(Palle Villesen et al., 2002)","plainTextFormattedCitation":"(Palle Villesen et al., 2002)","previouslyFormattedCitation":"(VillesenMurakamiet al., 2002)"},"properties":{"noteIndex":0},"schema":"https://github.com/citation-style-language/schema/raw/master/csl-citation.json"}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(Villesen et al., 2002)</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Proc R Soc B</w:t>
            </w:r>
          </w:p>
        </w:tc>
        <w:tc>
          <w:tcPr>
            <w:tcW w:w="0" w:type="auto"/>
            <w:shd w:val="clear" w:color="auto" w:fill="auto"/>
            <w:vAlign w:val="center"/>
          </w:tcPr>
          <w:p w14:paraId="173E3CF8"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Jacobus Boomsma</w:t>
            </w:r>
          </w:p>
        </w:tc>
      </w:tr>
      <w:tr w:rsidR="00DB56B8" w:rsidRPr="001417F3" w14:paraId="25ADD662" w14:textId="77777777" w:rsidTr="00C80A79">
        <w:trPr>
          <w:trHeight w:val="432"/>
        </w:trPr>
        <w:tc>
          <w:tcPr>
            <w:tcW w:w="0" w:type="auto"/>
            <w:shd w:val="clear" w:color="auto" w:fill="auto"/>
            <w:vAlign w:val="center"/>
          </w:tcPr>
          <w:p w14:paraId="59ACF268" w14:textId="77777777" w:rsidR="00DB56B8" w:rsidRPr="005A716B" w:rsidRDefault="00DB56B8" w:rsidP="00C80A79">
            <w:pPr>
              <w:jc w:val="center"/>
              <w:rPr>
                <w:rFonts w:ascii="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5ADC7006"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55C273C4"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1FDFFB06" w14:textId="42B3B0CB" w:rsidR="00DB56B8" w:rsidRPr="005A716B" w:rsidRDefault="00DE0E83" w:rsidP="00C80A79">
            <w:pPr>
              <w:jc w:val="center"/>
              <w:rPr>
                <w:rFonts w:ascii="Times New Roman" w:hAnsi="Times New Roman" w:cs="Times New Roman"/>
                <w:color w:val="000000"/>
                <w:sz w:val="18"/>
                <w:szCs w:val="18"/>
              </w:rPr>
            </w:pPr>
            <w:r w:rsidRPr="00DE0E83">
              <w:rPr>
                <w:rFonts w:ascii="Times New Roman" w:hAnsi="Times New Roman" w:cs="Times New Roman"/>
                <w:color w:val="000000"/>
                <w:sz w:val="18"/>
                <w:szCs w:val="18"/>
              </w:rPr>
              <w:t>United States National Museum of Natural History</w:t>
            </w:r>
          </w:p>
        </w:tc>
        <w:tc>
          <w:tcPr>
            <w:tcW w:w="0" w:type="auto"/>
            <w:shd w:val="clear" w:color="auto" w:fill="auto"/>
            <w:vAlign w:val="center"/>
          </w:tcPr>
          <w:p w14:paraId="6EADE055" w14:textId="6BFA5D49"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{"citationItems":[{"id":"ITEM-1","itemData":{"DOI":"10.1007/s00265-002-0577-9","ISBN":"0026500205","ISSN":"03405443","abstract":"Ant queens from eight species, covering three genera of lower and two genera of higher attine ants, have exclusively or predominantly single mating. The ensuing full-sib colonies thus have a strong potential reproductive conflict between the queen and the workers over male production. This is because, all other things being equal, relatedness incentives should favour traits expressed in both workers and the queen to monopolise the production of the colony's male offspring. Microsatellite genotyping of males from these attine species shows that workers in queenless colonies are able to produce males, but that no worker-produced males were found in queenright colonies. Our results suggest that worker reproduction is rare or even absent in colonies with a fertile queen. This indicates that either the queen directly prevents the workers from raising their own sons, or that worker reproduction is absent in the presence of a fertile queen due to high ergonomic costs of this behaviour.","author":[{"dropping-particle":"","family":"Villesen","given":"P.","non-dropping-particle":"","parse-names":false,"suffix":""},{"dropping-particle":"","family":"Boomsma","given":"J. J.","non-dropping-particle":"","parse-names":false,"suffix":""}],"container-title":"Behavioral Ecology and Sociobiology","id":"ITEM-1","issue":"4","issued":{"date-parts":[["2003"]]},"page":"246-253","title":"Patterns of male parentage in the fungus-growing ants","type":"article-journal","volume":"53"},"uris":["http://www.mendeley.com/documents/?uuid=a457b207-0ea6-4a0d-b015-f995229e7376"]}],"mendeley":{"formattedCitation":"(P. Villesen &amp; Boomsma, 2003)","plainTextFormattedCitation":"(P. Villesen &amp; Boomsma, 2003)","previouslyFormattedCitation":"(Villesen &amp; Boomsma, 2003)"},"properties":{"noteIndex":0},"schema":"https://github.com/citation-style-language/schema/raw/master/csl-citation.json"}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(Villesen &amp; Boomsma, 2003)</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w:t>
            </w:r>
            <w:proofErr w:type="spellStart"/>
            <w:r w:rsidRPr="005A716B">
              <w:rPr>
                <w:rFonts w:ascii="Times New Roman" w:hAnsi="Times New Roman" w:cs="Times New Roman"/>
                <w:color w:val="000000"/>
                <w:sz w:val="18"/>
                <w:szCs w:val="18"/>
              </w:rPr>
              <w:t>Behav</w:t>
            </w:r>
            <w:proofErr w:type="spellEnd"/>
            <w:r w:rsidRPr="005A716B">
              <w:rPr>
                <w:rFonts w:ascii="Times New Roman" w:hAnsi="Times New Roman" w:cs="Times New Roman"/>
                <w:color w:val="000000"/>
                <w:sz w:val="18"/>
                <w:szCs w:val="18"/>
              </w:rPr>
              <w:t xml:space="preserve"> </w:t>
            </w:r>
            <w:proofErr w:type="spellStart"/>
            <w:r w:rsidRPr="005A716B">
              <w:rPr>
                <w:rFonts w:ascii="Times New Roman" w:hAnsi="Times New Roman" w:cs="Times New Roman"/>
                <w:color w:val="000000"/>
                <w:sz w:val="18"/>
                <w:szCs w:val="18"/>
              </w:rPr>
              <w:t>Ecol</w:t>
            </w:r>
            <w:proofErr w:type="spellEnd"/>
            <w:r w:rsidRPr="005A716B">
              <w:rPr>
                <w:rFonts w:ascii="Times New Roman" w:hAnsi="Times New Roman" w:cs="Times New Roman"/>
                <w:color w:val="000000"/>
                <w:sz w:val="18"/>
                <w:szCs w:val="18"/>
              </w:rPr>
              <w:t xml:space="preserve"> </w:t>
            </w:r>
            <w:proofErr w:type="spellStart"/>
            <w:r w:rsidRPr="005A716B">
              <w:rPr>
                <w:rFonts w:ascii="Times New Roman" w:hAnsi="Times New Roman" w:cs="Times New Roman"/>
                <w:color w:val="000000"/>
                <w:sz w:val="18"/>
                <w:szCs w:val="18"/>
              </w:rPr>
              <w:t>Sociobiol</w:t>
            </w:r>
            <w:proofErr w:type="spellEnd"/>
          </w:p>
        </w:tc>
        <w:tc>
          <w:tcPr>
            <w:tcW w:w="0" w:type="auto"/>
            <w:shd w:val="clear" w:color="auto" w:fill="auto"/>
            <w:vAlign w:val="center"/>
          </w:tcPr>
          <w:p w14:paraId="1F83FDD7"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Jacobus Boomsma</w:t>
            </w:r>
          </w:p>
        </w:tc>
      </w:tr>
      <w:tr w:rsidR="00DB56B8" w:rsidRPr="001417F3" w14:paraId="46C4CEC9" w14:textId="77777777" w:rsidTr="00C80A79">
        <w:trPr>
          <w:trHeight w:val="432"/>
        </w:trPr>
        <w:tc>
          <w:tcPr>
            <w:tcW w:w="0" w:type="auto"/>
            <w:shd w:val="clear" w:color="auto" w:fill="auto"/>
            <w:vAlign w:val="center"/>
          </w:tcPr>
          <w:p w14:paraId="190626B3" w14:textId="77777777" w:rsidR="00DB56B8" w:rsidRPr="005A716B" w:rsidRDefault="00DB56B8" w:rsidP="00C80A79">
            <w:pPr>
              <w:jc w:val="center"/>
              <w:rPr>
                <w:rFonts w:ascii="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1C07643E"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629D4F60"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47FB0033"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034374B4" w14:textId="7FF09462"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{"citationItems":[{"id":"ITEM-1","itemData":{"DOI":"10.1046/j.l471-8278","author":[{"dropping-particle":"","family":"Villesen","given":"P","non-dropping-particle":"","parse-names":false,"suffix":""},{"dropping-particle":"","family":"Gertsch","given":"P J","non-dropping-particle":"","parse-names":false,"suffix":""},{"dropping-particle":"","family":"Boomsma","given":"Jacobus J","non-dropping-particle":"","parse-names":false,"suffix":""}],"container-title":"Molecular Ecology Notes","id":"ITEM-1","issued":{"date-parts":[["2002"]]},"page":"320-322","title":"Microsatellite primers for fungus growing ants","type":"article-journal","volume":"2"},"uris":["http://www.mendeley.com/documents/?uuid=a1ec813f-3c35-4eb0-96a2-628d4c5ffc97"]}],"mendeley":{"formattedCitation":"(P Villesen et al., 2002)","plainTextFormattedCitation":"(P Villesen et al., 2002)","previouslyFormattedCitation":"(VillesenGertschet al., 2002)"},"properties":{"noteIndex":0},"schema":"https://github.com/citation-style-language/schema/raw/master/csl-citation.json"}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(Villesen et al., 2002)</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Mol </w:t>
            </w:r>
            <w:proofErr w:type="spellStart"/>
            <w:r w:rsidRPr="005A716B">
              <w:rPr>
                <w:rFonts w:ascii="Times New Roman" w:hAnsi="Times New Roman" w:cs="Times New Roman"/>
                <w:color w:val="000000"/>
                <w:sz w:val="18"/>
                <w:szCs w:val="18"/>
              </w:rPr>
              <w:t>Ecol</w:t>
            </w:r>
            <w:proofErr w:type="spellEnd"/>
            <w:r w:rsidRPr="005A716B">
              <w:rPr>
                <w:rFonts w:ascii="Times New Roman" w:hAnsi="Times New Roman" w:cs="Times New Roman"/>
                <w:color w:val="000000"/>
                <w:sz w:val="18"/>
                <w:szCs w:val="18"/>
              </w:rPr>
              <w:t xml:space="preserve"> Notes</w:t>
            </w:r>
          </w:p>
        </w:tc>
        <w:tc>
          <w:tcPr>
            <w:tcW w:w="0" w:type="auto"/>
            <w:shd w:val="clear" w:color="auto" w:fill="auto"/>
            <w:vAlign w:val="center"/>
          </w:tcPr>
          <w:p w14:paraId="4DE0DE81"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Jacobus Boomsma</w:t>
            </w:r>
          </w:p>
        </w:tc>
      </w:tr>
      <w:tr w:rsidR="00DB56B8" w:rsidRPr="001417F3" w14:paraId="720BA88D" w14:textId="77777777" w:rsidTr="00C80A79">
        <w:trPr>
          <w:trHeight w:val="432"/>
        </w:trPr>
        <w:tc>
          <w:tcPr>
            <w:tcW w:w="0" w:type="auto"/>
            <w:shd w:val="clear" w:color="auto" w:fill="auto"/>
            <w:vAlign w:val="center"/>
          </w:tcPr>
          <w:p w14:paraId="073DD049" w14:textId="77777777" w:rsidR="00DB56B8" w:rsidRPr="005A716B" w:rsidRDefault="00DB56B8" w:rsidP="00C80A79">
            <w:pPr>
              <w:jc w:val="center"/>
              <w:rPr>
                <w:rFonts w:ascii="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cf. zeteki</w:t>
            </w:r>
          </w:p>
        </w:tc>
        <w:tc>
          <w:tcPr>
            <w:tcW w:w="0" w:type="auto"/>
            <w:shd w:val="clear" w:color="auto" w:fill="auto"/>
            <w:vAlign w:val="center"/>
          </w:tcPr>
          <w:p w14:paraId="696C3D22" w14:textId="77777777" w:rsidR="00DB56B8" w:rsidRPr="005A716B" w:rsidRDefault="00DB56B8" w:rsidP="00C80A79">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78723F87"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51FC19C0"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shd w:val="clear" w:color="auto" w:fill="auto"/>
            <w:vAlign w:val="center"/>
          </w:tcPr>
          <w:p w14:paraId="4F74B064" w14:textId="0E312E04"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b/>
                <w:bCs/>
                <w:color w:val="000000"/>
                <w:sz w:val="18"/>
                <w:szCs w:val="18"/>
              </w:rPr>
              <w:fldChar w:fldCharType="begin" w:fldLock="1"/>
            </w:r>
            <w:r w:rsidR="008015A2">
              <w:rPr>
                <w:rFonts w:ascii="Times New Roman" w:hAnsi="Times New Roman" w:cs="Times New Roman"/>
                <w:b/>
                <w:bCs/>
                <w:color w:val="000000"/>
                <w:sz w:val="18"/>
                <w:szCs w:val="18"/>
              </w:rPr>
              <w:instrText>ADDIN CSL_CITATION {"citationItems":[{"id":"ITEM-1","itemData":{"DOI":"10.1099/mic.0.073593-0","ISSN":"14652080","PMID":"24836623","abstract":"Leaf-cutting ants (genera Atta and Acromyrmex) cultivate a specialized fungus for food in underground chambers employing cut plant material as substrate. Parasitism occurs in this agricultural system and plays an important role in colony fitness. The microfungi Escovopsis, a specialized mycoparasite of the fungal cultivar, is highly prevalent among colonies. In this study, we tested the antagonistic activity of several Escovopsis strains from different geographical areas in Costa Rica. We employed a combination of laboratory tests to evaluate virulence, including pure culture challenges, toxicity to fungus garden pieces and subcolony bioassays. We also performed a phylogenetic analysis of these strains in order to correlate their virulence with the genetic structure of this population. The bioassays yielded results consistent between each other and showed significant differences in antagonistic activity among the parasites evaluated. However, no significant differences were found when comparing the results of the bioassays according to the source of the ants' fungal cultivar. The phylogenetic analyses were consistent with these results: whilst the fungal cultivar phylogeny showed a single clade with limited molecular variation, the Escovopsis phylogeny yielded several clades with the most virulent isolates grouping in the same well-supported clade. These results indicate that there are Escovopsis strains better suited to establish their antagonistic effect, whilst the genetic homogeneity of the fungal cultivars limits their ability to modulate Escovopsis antagonism. These findings should be taken into consideration when evaluating the potential of Escovopsis isolates as biocontrol agents for this important agricultural pest in the Neotropics. © 2014 The Authors.","author":[{"dropping-particle":"","family":"Elizondo Wallace","given":"Diego E.","non-dropping-particle":"","parse-names":false,"suffix":""},{"dropping-particle":"","family":"Vargas Asensio","given":"Juan G.","non-dropping-particle":"","parse-names":false,"suffix":""},{"dropping-particle":"","family":"Pinto Tomás","given":"Adrián A.","non-dropping-particle":"","parse-names":false,"suffix":""}],"container-title":"Microbiology","id":"ITEM-1","issued":{"date-parts":[["2014"]]},"page":"1727-1736","title":"Correlation between virulence and genetic structure of &lt;i&gt;Escovopsis&lt;/i&gt; strains from leaf-cutting ant colonies in Costa Rica","type":"article-journal","volume":"160"},"uris":["http://www.mendeley.com/documents/?uuid=d9d952ff-e1fa-415b-909d-d5dd8173d5c1"]}],"mendeley":{"formattedCitation":"(Elizondo Wallace et al., 2014)","plainTextFormattedCitation":"(Elizondo Wallace et al., 2014)","previouslyFormattedCitation":"(Elizondo Wallace et al., 2014)"},"properties":{"noteIndex":0},"schema":"https://github.com/citation-style-language/schema/raw/master/csl-citation.json"}</w:instrText>
            </w:r>
            <w:r w:rsidRPr="005A716B">
              <w:rPr>
                <w:rFonts w:ascii="Times New Roman" w:hAnsi="Times New Roman" w:cs="Times New Roman"/>
                <w:b/>
                <w:bCs/>
                <w:color w:val="000000"/>
                <w:sz w:val="18"/>
                <w:szCs w:val="18"/>
              </w:rPr>
              <w:fldChar w:fldCharType="separate"/>
            </w:r>
            <w:r w:rsidR="008015A2" w:rsidRPr="008015A2">
              <w:rPr>
                <w:rFonts w:ascii="Times New Roman" w:hAnsi="Times New Roman" w:cs="Times New Roman"/>
                <w:bCs/>
                <w:noProof/>
                <w:color w:val="000000"/>
                <w:sz w:val="18"/>
                <w:szCs w:val="18"/>
              </w:rPr>
              <w:t>(Wallace et al., 2014)</w:t>
            </w:r>
            <w:r w:rsidRPr="005A716B">
              <w:rPr>
                <w:rFonts w:ascii="Times New Roman" w:hAnsi="Times New Roman" w:cs="Times New Roman"/>
                <w:b/>
                <w:bCs/>
                <w:color w:val="000000"/>
                <w:sz w:val="18"/>
                <w:szCs w:val="18"/>
              </w:rPr>
              <w:fldChar w:fldCharType="end"/>
            </w:r>
            <w:r w:rsidRPr="005A716B">
              <w:rPr>
                <w:rFonts w:ascii="Times New Roman" w:hAnsi="Times New Roman" w:cs="Times New Roman"/>
                <w:b/>
                <w:bCs/>
                <w:color w:val="000000"/>
                <w:sz w:val="18"/>
                <w:szCs w:val="18"/>
              </w:rPr>
              <w:t xml:space="preserve"> </w:t>
            </w:r>
            <w:r w:rsidRPr="005A716B">
              <w:rPr>
                <w:rFonts w:ascii="Times New Roman" w:hAnsi="Times New Roman" w:cs="Times New Roman"/>
                <w:color w:val="000000"/>
                <w:sz w:val="18"/>
                <w:szCs w:val="18"/>
              </w:rPr>
              <w:t>Microbiol</w:t>
            </w:r>
          </w:p>
        </w:tc>
        <w:tc>
          <w:tcPr>
            <w:tcW w:w="0" w:type="auto"/>
            <w:shd w:val="clear" w:color="auto" w:fill="auto"/>
            <w:vAlign w:val="center"/>
          </w:tcPr>
          <w:p w14:paraId="4A9FDDC5"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Adrián Pinto Tomás</w:t>
            </w:r>
          </w:p>
        </w:tc>
      </w:tr>
      <w:tr w:rsidR="00DB56B8" w:rsidRPr="001417F3" w14:paraId="3FFC6FDC" w14:textId="77777777" w:rsidTr="00C80A79">
        <w:trPr>
          <w:trHeight w:val="432"/>
        </w:trPr>
        <w:tc>
          <w:tcPr>
            <w:tcW w:w="0" w:type="auto"/>
            <w:shd w:val="clear" w:color="auto" w:fill="auto"/>
            <w:vAlign w:val="center"/>
          </w:tcPr>
          <w:p w14:paraId="444E2F32" w14:textId="77777777" w:rsidR="00DB56B8" w:rsidRPr="005A716B" w:rsidRDefault="00DB56B8" w:rsidP="00C80A79">
            <w:pPr>
              <w:jc w:val="center"/>
              <w:rPr>
                <w:rFonts w:ascii="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06756251" w14:textId="77777777" w:rsidR="00DB56B8" w:rsidRPr="005A716B" w:rsidRDefault="00DB56B8" w:rsidP="00C80A79">
            <w:pPr>
              <w:jc w:val="center"/>
              <w:rPr>
                <w:rFonts w:ascii="Times New Roman" w:eastAsia="Times New Roman" w:hAnsi="Times New Roman" w:cs="Times New Roman"/>
                <w:i/>
                <w:iCs/>
                <w:color w:val="000000"/>
                <w:sz w:val="18"/>
                <w:szCs w:val="18"/>
              </w:rPr>
            </w:pPr>
            <w:r w:rsidRPr="005A716B">
              <w:rPr>
                <w:rFonts w:ascii="Times New Roman" w:hAnsi="Times New Roman" w:cs="Times New Roman"/>
                <w:i/>
                <w:iCs/>
                <w:color w:val="000000"/>
                <w:sz w:val="18"/>
                <w:szCs w:val="18"/>
              </w:rPr>
              <w:t>M. zeteki</w:t>
            </w:r>
          </w:p>
        </w:tc>
        <w:tc>
          <w:tcPr>
            <w:tcW w:w="0" w:type="auto"/>
            <w:shd w:val="clear" w:color="auto" w:fill="auto"/>
            <w:vAlign w:val="center"/>
          </w:tcPr>
          <w:p w14:paraId="60496609"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Yes</w:t>
            </w:r>
          </w:p>
        </w:tc>
        <w:tc>
          <w:tcPr>
            <w:tcW w:w="0" w:type="auto"/>
            <w:shd w:val="clear" w:color="auto" w:fill="auto"/>
            <w:vAlign w:val="center"/>
          </w:tcPr>
          <w:p w14:paraId="7ADC5257" w14:textId="599D0CC4" w:rsidR="00DB56B8" w:rsidRPr="005A716B" w:rsidRDefault="00DE0E83" w:rsidP="00C80A79">
            <w:pPr>
              <w:jc w:val="center"/>
              <w:rPr>
                <w:rFonts w:ascii="Times New Roman" w:hAnsi="Times New Roman" w:cs="Times New Roman"/>
                <w:color w:val="000000"/>
                <w:sz w:val="18"/>
                <w:szCs w:val="18"/>
              </w:rPr>
            </w:pPr>
            <w:r w:rsidRPr="00DE0E83">
              <w:rPr>
                <w:rFonts w:ascii="Times New Roman" w:hAnsi="Times New Roman" w:cs="Times New Roman"/>
                <w:color w:val="000000"/>
                <w:sz w:val="18"/>
                <w:szCs w:val="18"/>
              </w:rPr>
              <w:t>United States National Museum of Natural History</w:t>
            </w:r>
          </w:p>
        </w:tc>
        <w:tc>
          <w:tcPr>
            <w:tcW w:w="0" w:type="auto"/>
            <w:shd w:val="clear" w:color="auto" w:fill="auto"/>
            <w:vAlign w:val="center"/>
          </w:tcPr>
          <w:p w14:paraId="714FC319"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Pr>
                <w:rFonts w:ascii="Times New Roman" w:hAnsi="Times New Roman" w:cs="Times New Roman"/>
                <w:color w:val="000000"/>
                <w:sz w:val="18"/>
                <w:szCs w:val="18"/>
              </w:rPr>
              <w:instrText>ADDIN CSL_CITATION {"citationItems":[{"id":"ITEM-1","itemData":{"DOI":"10.5281/zenodo.25008","abstract":"Trachymyrmex zeteki; T. balboai","author":[{"dropping-particle":"","family":"Weber","given":"Neil A","non-dropping-particle":"","parse-names":false,"suffix":""}],"container-title":"Revista de Entomologia, Rio de Janeiro:","id":"ITEM-1","issued":{"date-parts":[["1940"]]},"page":"406–427","title":"The biology of the fungus-growing ants. Part VI. Key to &lt;i&gt;Cyphomyrmex&lt;/i&gt;, new Attini and a new guest ant","type":"article-journal","volume":"11"},"uris":["http://www.mendeley.com/documents/?uuid=90d682bf-db2c-4c08-9242-184e28ac68a1"]}],"mendeley":{"formattedCitation":"(Weber, 1940)","plainTextFormattedCitation":"(Weber, 1940)","previouslyFormattedCitation":"(Weber, 1940)"},"properties":{"noteIndex":0},"schema":"https://github.com/citation-style-language/schema/raw/master/csl-citation.json"}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Pr="00C22D84">
              <w:rPr>
                <w:rFonts w:ascii="Times New Roman" w:hAnsi="Times New Roman" w:cs="Times New Roman"/>
                <w:noProof/>
                <w:color w:val="000000"/>
                <w:sz w:val="18"/>
                <w:szCs w:val="18"/>
              </w:rPr>
              <w:t>(Weber, 1940)</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w:t>
            </w:r>
            <w:proofErr w:type="spellStart"/>
            <w:r w:rsidRPr="005A716B">
              <w:rPr>
                <w:rFonts w:ascii="Times New Roman" w:hAnsi="Times New Roman" w:cs="Times New Roman"/>
                <w:color w:val="000000"/>
                <w:sz w:val="18"/>
                <w:szCs w:val="18"/>
              </w:rPr>
              <w:t>Revista</w:t>
            </w:r>
            <w:proofErr w:type="spellEnd"/>
            <w:r w:rsidRPr="005A716B">
              <w:rPr>
                <w:rFonts w:ascii="Times New Roman" w:hAnsi="Times New Roman" w:cs="Times New Roman"/>
                <w:color w:val="000000"/>
                <w:sz w:val="18"/>
                <w:szCs w:val="18"/>
              </w:rPr>
              <w:t xml:space="preserve"> de </w:t>
            </w:r>
            <w:proofErr w:type="spellStart"/>
            <w:r w:rsidRPr="005A716B">
              <w:rPr>
                <w:rFonts w:ascii="Times New Roman" w:hAnsi="Times New Roman" w:cs="Times New Roman"/>
                <w:color w:val="000000"/>
                <w:sz w:val="18"/>
                <w:szCs w:val="18"/>
              </w:rPr>
              <w:t>Ento</w:t>
            </w:r>
            <w:proofErr w:type="spellEnd"/>
          </w:p>
        </w:tc>
        <w:tc>
          <w:tcPr>
            <w:tcW w:w="0" w:type="auto"/>
            <w:shd w:val="clear" w:color="auto" w:fill="auto"/>
            <w:vAlign w:val="center"/>
          </w:tcPr>
          <w:p w14:paraId="1BFC7AB7"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N/A</w:t>
            </w:r>
          </w:p>
        </w:tc>
      </w:tr>
      <w:tr w:rsidR="00DB56B8" w:rsidRPr="001417F3" w14:paraId="029937A9" w14:textId="77777777" w:rsidTr="00C80A79">
        <w:trPr>
          <w:trHeight w:val="432"/>
        </w:trPr>
        <w:tc>
          <w:tcPr>
            <w:tcW w:w="0" w:type="auto"/>
            <w:shd w:val="clear" w:color="auto" w:fill="auto"/>
            <w:vAlign w:val="center"/>
          </w:tcPr>
          <w:p w14:paraId="525C194C" w14:textId="77777777" w:rsidR="00DB56B8" w:rsidRPr="005A716B" w:rsidRDefault="00DB56B8" w:rsidP="00C80A79">
            <w:pPr>
              <w:jc w:val="center"/>
              <w:rPr>
                <w:rFonts w:ascii="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shd w:val="clear" w:color="auto" w:fill="auto"/>
            <w:vAlign w:val="center"/>
          </w:tcPr>
          <w:p w14:paraId="3243524D" w14:textId="77777777" w:rsidR="00DB56B8" w:rsidRPr="005A716B" w:rsidRDefault="00DB56B8" w:rsidP="00C80A79">
            <w:pPr>
              <w:jc w:val="center"/>
              <w:rPr>
                <w:rFonts w:ascii="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shd w:val="clear" w:color="auto" w:fill="auto"/>
            <w:vAlign w:val="center"/>
          </w:tcPr>
          <w:p w14:paraId="5BB917B5"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shd w:val="clear" w:color="auto" w:fill="auto"/>
            <w:vAlign w:val="center"/>
          </w:tcPr>
          <w:p w14:paraId="66CF5C62" w14:textId="546AC747" w:rsidR="00DB56B8" w:rsidRPr="005A716B" w:rsidRDefault="00DE0E83" w:rsidP="00C80A79">
            <w:pPr>
              <w:jc w:val="center"/>
              <w:rPr>
                <w:rFonts w:ascii="Times New Roman" w:hAnsi="Times New Roman" w:cs="Times New Roman"/>
                <w:color w:val="000000"/>
                <w:sz w:val="18"/>
                <w:szCs w:val="18"/>
              </w:rPr>
            </w:pPr>
            <w:r w:rsidRPr="00DE0E83">
              <w:rPr>
                <w:rFonts w:ascii="Times New Roman" w:hAnsi="Times New Roman" w:cs="Times New Roman"/>
                <w:color w:val="000000"/>
                <w:sz w:val="18"/>
                <w:szCs w:val="18"/>
              </w:rPr>
              <w:t>United States National Museum of Natural History</w:t>
            </w:r>
            <w:r w:rsidR="00DB56B8" w:rsidRPr="005A716B">
              <w:rPr>
                <w:rFonts w:ascii="Times New Roman" w:hAnsi="Times New Roman" w:cs="Times New Roman"/>
                <w:color w:val="000000"/>
                <w:sz w:val="18"/>
                <w:szCs w:val="18"/>
              </w:rPr>
              <w:t>; *</w:t>
            </w:r>
          </w:p>
        </w:tc>
        <w:tc>
          <w:tcPr>
            <w:tcW w:w="0" w:type="auto"/>
            <w:shd w:val="clear" w:color="auto" w:fill="auto"/>
            <w:vAlign w:val="center"/>
          </w:tcPr>
          <w:p w14:paraId="3C180F71" w14:textId="1A277108"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{"citationItems":[{"id":"ITEM-1","itemData":{"DOI":"10.1006/mpev.1997.0466","ISBN":"1055-7903","ISSN":"1055-7903","PMID":"9479692","abstract":"We examined the phylogenetic relationships among taxa of attine or \"fungus-growing\" ants (Tribe Attini) using parsimony analyses of molecular and morphological data. We sequenced a region of mitochondrial DNA from 13 taxa of attines and from one closely related outgroup species, Wasmannia auropunctata. Our study sequence included the 3' end of the cytochrome c oxidase subunit I (CO I) locus (183 to 198 total sites; 91 informative sites), an intergenic spacer region of variable size (0 to 152 sites), the tRNA leucine locus (65 to 74 sites), and the 5' end of the cytochrome c oxidase subunit II (co II) locus (292 total sites; 140 informative sites). The inferred relationships among the attine taxa based on an unweighted analysis of the nucleotide sequence data closely matched the relationships inferred from an analysis of larval morphological characters from 11 of the taxa. In fact, the inferred relationships were completely congruent among the protein parsimony analysis of amino acid data, the morphology analysis, and \"total evidence\" analysis combining the amino acid and morphology data. The congruent conclusions we obtained from two independent data sets increases our confidence in the reliability of our analyses.","author":[{"dropping-particle":"","family":"Wetterer","given":"J K","non-dropping-particle":"","parse-names":false,"suffix":""},{"dropping-particle":"","family":"Schultz","given":"T R","non-dropping-particle":"","parse-names":false,"suffix":""},{"dropping-particle":"","family":"Meier","given":"R","non-dropping-particle":"","parse-names":false,"suffix":""}],"container-title":"Molecular phylogenetics and evolution","id":"ITEM-1","issue":"1","issued":{"date-parts":[["1998"]]},"page":"42-47","title":"Phylogeny of fungus-growing ants (Tribe Attini) based on mtDNA sequence and morphology.","type":"article-journal","volume":"9"},"uris":["http://www.mendeley.com/documents/?uuid=1656a262-7a8b-4d52-a11e-20506683942c"]}],"mendeley":{"formattedCitation":"(Wetterer et al., 1998)","plainTextFormattedCitation":"(Wetterer et al., 1998)","previouslyFormattedCitation":"(Wetterer et al., 1998)"},"properties":{"noteIndex":0},"schema":"https://github.com/citation-style-language/schema/raw/master/csl-citation.json"}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(Wetterer et al., 1998)</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Mol </w:t>
            </w:r>
            <w:proofErr w:type="spellStart"/>
            <w:r w:rsidRPr="005A716B">
              <w:rPr>
                <w:rFonts w:ascii="Times New Roman" w:hAnsi="Times New Roman" w:cs="Times New Roman"/>
                <w:color w:val="000000"/>
                <w:sz w:val="18"/>
                <w:szCs w:val="18"/>
              </w:rPr>
              <w:t>Phylo</w:t>
            </w:r>
            <w:proofErr w:type="spellEnd"/>
            <w:r w:rsidRPr="005A716B">
              <w:rPr>
                <w:rFonts w:ascii="Times New Roman" w:hAnsi="Times New Roman" w:cs="Times New Roman"/>
                <w:color w:val="000000"/>
                <w:sz w:val="18"/>
                <w:szCs w:val="18"/>
              </w:rPr>
              <w:t xml:space="preserve"> Evo</w:t>
            </w:r>
          </w:p>
        </w:tc>
        <w:tc>
          <w:tcPr>
            <w:tcW w:w="0" w:type="auto"/>
            <w:shd w:val="clear" w:color="auto" w:fill="auto"/>
            <w:vAlign w:val="center"/>
          </w:tcPr>
          <w:p w14:paraId="021534DA"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 xml:space="preserve">James K </w:t>
            </w:r>
            <w:proofErr w:type="spellStart"/>
            <w:r w:rsidRPr="005A716B">
              <w:rPr>
                <w:rFonts w:ascii="Times New Roman" w:hAnsi="Times New Roman" w:cs="Times New Roman"/>
                <w:color w:val="000000"/>
                <w:sz w:val="18"/>
                <w:szCs w:val="18"/>
              </w:rPr>
              <w:t>Wetterer</w:t>
            </w:r>
            <w:proofErr w:type="spellEnd"/>
          </w:p>
        </w:tc>
      </w:tr>
      <w:tr w:rsidR="00DB56B8" w:rsidRPr="001417F3" w14:paraId="10F31D89" w14:textId="77777777" w:rsidTr="00C80A79">
        <w:trPr>
          <w:trHeight w:val="432"/>
        </w:trPr>
        <w:tc>
          <w:tcPr>
            <w:tcW w:w="0" w:type="auto"/>
            <w:tcBorders>
              <w:bottom w:val="single" w:sz="4" w:space="0" w:color="auto"/>
            </w:tcBorders>
            <w:shd w:val="clear" w:color="auto" w:fill="auto"/>
            <w:vAlign w:val="center"/>
          </w:tcPr>
          <w:p w14:paraId="4AF9052B" w14:textId="77777777" w:rsidR="00DB56B8" w:rsidRPr="005A716B" w:rsidRDefault="00DB56B8" w:rsidP="00C80A79">
            <w:pPr>
              <w:jc w:val="center"/>
              <w:rPr>
                <w:rFonts w:ascii="Times New Roman" w:hAnsi="Times New Roman" w:cs="Times New Roman"/>
                <w:b/>
                <w:bCs/>
                <w:i/>
                <w:iCs/>
                <w:color w:val="000000"/>
                <w:sz w:val="18"/>
                <w:szCs w:val="18"/>
              </w:rPr>
            </w:pPr>
            <w:r w:rsidRPr="005A716B">
              <w:rPr>
                <w:rFonts w:ascii="Times New Roman" w:hAnsi="Times New Roman" w:cs="Times New Roman"/>
                <w:b/>
                <w:bCs/>
                <w:i/>
                <w:iCs/>
                <w:color w:val="000000"/>
                <w:sz w:val="18"/>
                <w:szCs w:val="18"/>
              </w:rPr>
              <w:t>T. zeteki</w:t>
            </w:r>
          </w:p>
        </w:tc>
        <w:tc>
          <w:tcPr>
            <w:tcW w:w="0" w:type="auto"/>
            <w:tcBorders>
              <w:bottom w:val="single" w:sz="4" w:space="0" w:color="auto"/>
            </w:tcBorders>
            <w:shd w:val="clear" w:color="auto" w:fill="auto"/>
            <w:vAlign w:val="center"/>
          </w:tcPr>
          <w:p w14:paraId="4E482AFE" w14:textId="77777777" w:rsidR="00DB56B8" w:rsidRPr="005A716B" w:rsidRDefault="00DB56B8" w:rsidP="00C80A79">
            <w:pPr>
              <w:jc w:val="center"/>
              <w:rPr>
                <w:rFonts w:ascii="Times New Roman" w:hAnsi="Times New Roman" w:cs="Times New Roman"/>
                <w:i/>
                <w:iCs/>
                <w:color w:val="000000"/>
                <w:sz w:val="18"/>
                <w:szCs w:val="18"/>
              </w:rPr>
            </w:pPr>
            <w:r>
              <w:rPr>
                <w:rFonts w:ascii="Times New Roman" w:eastAsia="Times New Roman" w:hAnsi="Times New Roman" w:cs="Times New Roman"/>
                <w:color w:val="000000"/>
                <w:sz w:val="18"/>
                <w:szCs w:val="18"/>
              </w:rPr>
              <w:t>-</w:t>
            </w:r>
          </w:p>
        </w:tc>
        <w:tc>
          <w:tcPr>
            <w:tcW w:w="0" w:type="auto"/>
            <w:tcBorders>
              <w:bottom w:val="single" w:sz="4" w:space="0" w:color="auto"/>
            </w:tcBorders>
            <w:shd w:val="clear" w:color="auto" w:fill="auto"/>
            <w:vAlign w:val="center"/>
          </w:tcPr>
          <w:p w14:paraId="41A62572"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No</w:t>
            </w:r>
          </w:p>
        </w:tc>
        <w:tc>
          <w:tcPr>
            <w:tcW w:w="0" w:type="auto"/>
            <w:tcBorders>
              <w:bottom w:val="single" w:sz="4" w:space="0" w:color="auto"/>
            </w:tcBorders>
            <w:shd w:val="clear" w:color="auto" w:fill="auto"/>
            <w:vAlign w:val="center"/>
          </w:tcPr>
          <w:p w14:paraId="1DF751B8"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w:t>
            </w:r>
          </w:p>
        </w:tc>
        <w:tc>
          <w:tcPr>
            <w:tcW w:w="0" w:type="auto"/>
            <w:tcBorders>
              <w:bottom w:val="single" w:sz="4" w:space="0" w:color="auto"/>
            </w:tcBorders>
            <w:shd w:val="clear" w:color="auto" w:fill="auto"/>
            <w:vAlign w:val="center"/>
          </w:tcPr>
          <w:p w14:paraId="3406C860" w14:textId="0967E3F6"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fldChar w:fldCharType="begin" w:fldLock="1"/>
            </w:r>
            <w:r w:rsidR="008015A2">
              <w:rPr>
                <w:rFonts w:ascii="Times New Roman" w:hAnsi="Times New Roman" w:cs="Times New Roman"/>
                <w:color w:val="000000"/>
                <w:sz w:val="18"/>
                <w:szCs w:val="18"/>
              </w:rPr>
              <w:instrText>ADDIN CSL_CITATION {"citationItems":[{"id":"ITEM-1","itemData":{"DOI":"10.1038/ismej.2007.41","ISSN":"17517362","PMID":"18043642","abstract":"Symbiont choice has been proposed to play an important role in shaping many symbiotic relationships, including the fungus-growing ant-microbe mutualism. Over millions of years, fungus-growing ants have defended their fungus gardens from specialized parasites with antibiotics produced by an actinomycete bacterial mutualist (genus Pseudonocardia). Despite the potential of being infected by phylogenetically diverse strains of parasites, each ant colony maintains only a single Pseudonocardia symbiont strain, which is primarily vertically transmitted between colonies by the founding queens. In this study, we show that Acromyrmex leaf-cutter ants are able to differentiate between their native actinomycete strain and a variety of foreign strains isolated from sympatric and allopatric Acromyrmex species, in addition to strains originating from other fungus-growing ant genera. The recognition mechanism is sufficiently sensitive for the ants to discriminate between closely related symbiont strains. Our findings suggest that symbiont recognition may play a crucial role in the fungus-growing ant-bacterium mutualism, likely allowing the ants to retain ecological flexibility necessary for defending their garden from diverse parasites and, at the same time, resolve potential conflict that can arise from rearing competing symbiont strains. © 2007 International Society for Microbial Ecology All rights reserved.","author":[{"dropping-particle":"","family":"Zhang","given":"Mingzi M.","non-dropping-particle":"","parse-names":false,"suffix":""},{"dropping-particle":"","family":"Poulsen","given":"Michael","non-dropping-particle":"","parse-names":false,"suffix":""},{"dropping-particle":"","family":"Currie","given":"Cameron R.","non-dropping-particle":"","parse-names":false,"suffix":""}],"container-title":"ISME Journal","id":"ITEM-1","issue":"4","issued":{"date-parts":[["2007"]]},"page":"313-320","title":"Symbiont recognition of mutualistic bacteria by &lt;i&gt;Acromyrmex&lt;/i&gt; leaf-cutting ants","type":"article-journal","volume":"1"},"uris":["http://www.mendeley.com/documents/?uuid=240efef0-f7fa-4b1e-b2fe-06630a80999d"]}],"mendeley":{"formattedCitation":"(Zhang et al., 2007)","plainTextFormattedCitation":"(Zhang et al., 2007)","previouslyFormattedCitation":"(Zhang et al., 2007)"},"properties":{"noteIndex":0},"schema":"https://github.com/citation-style-language/schema/raw/master/csl-citation.json"}</w:instrText>
            </w:r>
            <w:r w:rsidRPr="005A716B">
              <w:rPr>
                <w:rFonts w:ascii="Times New Roman" w:hAnsi="Times New Roman" w:cs="Times New Roman"/>
                <w:color w:val="000000"/>
                <w:sz w:val="18"/>
                <w:szCs w:val="18"/>
              </w:rPr>
              <w:fldChar w:fldCharType="separate"/>
            </w:r>
            <w:r w:rsidR="008015A2" w:rsidRPr="008015A2">
              <w:rPr>
                <w:rFonts w:ascii="Times New Roman" w:hAnsi="Times New Roman" w:cs="Times New Roman"/>
                <w:noProof/>
                <w:color w:val="000000"/>
                <w:sz w:val="18"/>
                <w:szCs w:val="18"/>
              </w:rPr>
              <w:t>(Zhang et al., 2007)</w:t>
            </w:r>
            <w:r w:rsidRPr="005A716B">
              <w:rPr>
                <w:rFonts w:ascii="Times New Roman" w:hAnsi="Times New Roman" w:cs="Times New Roman"/>
                <w:color w:val="000000"/>
                <w:sz w:val="18"/>
                <w:szCs w:val="18"/>
              </w:rPr>
              <w:fldChar w:fldCharType="end"/>
            </w:r>
            <w:r w:rsidRPr="005A716B">
              <w:rPr>
                <w:rFonts w:ascii="Times New Roman" w:hAnsi="Times New Roman" w:cs="Times New Roman"/>
                <w:color w:val="000000"/>
                <w:sz w:val="18"/>
                <w:szCs w:val="18"/>
              </w:rPr>
              <w:t xml:space="preserve"> ISME J</w:t>
            </w:r>
          </w:p>
        </w:tc>
        <w:tc>
          <w:tcPr>
            <w:tcW w:w="0" w:type="auto"/>
            <w:tcBorders>
              <w:bottom w:val="single" w:sz="4" w:space="0" w:color="auto"/>
            </w:tcBorders>
            <w:shd w:val="clear" w:color="auto" w:fill="auto"/>
            <w:vAlign w:val="center"/>
          </w:tcPr>
          <w:p w14:paraId="0341DE20" w14:textId="77777777" w:rsidR="00DB56B8" w:rsidRPr="005A716B" w:rsidRDefault="00DB56B8" w:rsidP="00C80A79">
            <w:pPr>
              <w:jc w:val="center"/>
              <w:rPr>
                <w:rFonts w:ascii="Times New Roman" w:hAnsi="Times New Roman" w:cs="Times New Roman"/>
                <w:color w:val="000000"/>
                <w:sz w:val="18"/>
                <w:szCs w:val="18"/>
              </w:rPr>
            </w:pPr>
            <w:r w:rsidRPr="005A716B">
              <w:rPr>
                <w:rFonts w:ascii="Times New Roman" w:hAnsi="Times New Roman" w:cs="Times New Roman"/>
                <w:color w:val="000000"/>
                <w:sz w:val="18"/>
                <w:szCs w:val="18"/>
              </w:rPr>
              <w:t>Cameron R. Currie</w:t>
            </w:r>
          </w:p>
        </w:tc>
      </w:tr>
      <w:bookmarkEnd w:id="1"/>
      <w:bookmarkEnd w:id="2"/>
    </w:tbl>
    <w:p w14:paraId="75B5887F" w14:textId="7C6893DF" w:rsidR="008015A2" w:rsidRDefault="008015A2"/>
    <w:p w14:paraId="52FDD057" w14:textId="77777777" w:rsidR="008015A2" w:rsidRDefault="008015A2">
      <w:pPr>
        <w:spacing w:after="160" w:line="259" w:lineRule="auto"/>
        <w:contextualSpacing w:val="0"/>
      </w:pPr>
      <w:r>
        <w:br w:type="page"/>
      </w:r>
    </w:p>
    <w:p w14:paraId="761C4242" w14:textId="77777777" w:rsidR="008015A2" w:rsidRDefault="008015A2">
      <w:pPr>
        <w:rPr>
          <w:b/>
          <w:bCs/>
        </w:rPr>
        <w:sectPr w:rsidR="008015A2" w:rsidSect="00DB56B8">
          <w:pgSz w:w="15840" w:h="12240" w:orient="landscape" w:code="1"/>
          <w:pgMar w:top="1440" w:right="1440" w:bottom="1440" w:left="1440" w:header="720" w:footer="720" w:gutter="0"/>
          <w:pgNumType w:start="1"/>
          <w:cols w:space="720"/>
          <w:docGrid w:linePitch="299"/>
        </w:sectPr>
      </w:pPr>
    </w:p>
    <w:p w14:paraId="530EDE07" w14:textId="7CE847ED" w:rsidR="00C80A79" w:rsidRDefault="008015A2">
      <w:pPr>
        <w:rPr>
          <w:b/>
          <w:bCs/>
        </w:rPr>
      </w:pPr>
      <w:r w:rsidRPr="008015A2">
        <w:rPr>
          <w:b/>
          <w:bCs/>
        </w:rPr>
        <w:lastRenderedPageBreak/>
        <w:t>References</w:t>
      </w:r>
    </w:p>
    <w:p w14:paraId="7ADFFB78" w14:textId="68A595C8"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b/>
          <w:bCs/>
          <w:sz w:val="24"/>
          <w:szCs w:val="24"/>
        </w:rPr>
        <w:fldChar w:fldCharType="begin" w:fldLock="1"/>
      </w:r>
      <w:r w:rsidRPr="00C80A79">
        <w:rPr>
          <w:rFonts w:ascii="Times New Roman" w:hAnsi="Times New Roman" w:cs="Times New Roman"/>
          <w:b/>
          <w:bCs/>
          <w:sz w:val="24"/>
          <w:szCs w:val="24"/>
        </w:rPr>
        <w:instrText xml:space="preserve">ADDIN Mendeley Bibliography CSL_BIBLIOGRAPHY </w:instrText>
      </w:r>
      <w:r w:rsidRPr="00C80A79">
        <w:rPr>
          <w:rFonts w:ascii="Times New Roman" w:hAnsi="Times New Roman" w:cs="Times New Roman"/>
          <w:b/>
          <w:bCs/>
          <w:sz w:val="24"/>
          <w:szCs w:val="24"/>
        </w:rPr>
        <w:fldChar w:fldCharType="separate"/>
      </w:r>
      <w:r w:rsidRPr="00C80A79">
        <w:rPr>
          <w:rFonts w:ascii="Times New Roman" w:hAnsi="Times New Roman" w:cs="Times New Roman"/>
          <w:noProof/>
          <w:sz w:val="24"/>
          <w:szCs w:val="24"/>
        </w:rPr>
        <w:t xml:space="preserve">Adams, R. M. M., Jones, T. H., Jeter, A. W., De Fine Licht, H. H., Schultz, T. R., &amp; Nash, D. R. (2012). A comparative study of exocrine gland chemistry in </w:t>
      </w:r>
      <w:r w:rsidRPr="00C80A79">
        <w:rPr>
          <w:rFonts w:ascii="Times New Roman" w:hAnsi="Times New Roman" w:cs="Times New Roman"/>
          <w:i/>
          <w:iCs/>
          <w:noProof/>
          <w:sz w:val="24"/>
          <w:szCs w:val="24"/>
        </w:rPr>
        <w:t>Trachymyrmex</w:t>
      </w:r>
      <w:r w:rsidRPr="00C80A79">
        <w:rPr>
          <w:rFonts w:ascii="Times New Roman" w:hAnsi="Times New Roman" w:cs="Times New Roman"/>
          <w:noProof/>
          <w:sz w:val="24"/>
          <w:szCs w:val="24"/>
        </w:rPr>
        <w:t xml:space="preserve"> and </w:t>
      </w:r>
      <w:r w:rsidRPr="00C80A79">
        <w:rPr>
          <w:rFonts w:ascii="Times New Roman" w:hAnsi="Times New Roman" w:cs="Times New Roman"/>
          <w:i/>
          <w:iCs/>
          <w:noProof/>
          <w:sz w:val="24"/>
          <w:szCs w:val="24"/>
        </w:rPr>
        <w:t>Sericomyrmex</w:t>
      </w:r>
      <w:r w:rsidRPr="00C80A79">
        <w:rPr>
          <w:rFonts w:ascii="Times New Roman" w:hAnsi="Times New Roman" w:cs="Times New Roman"/>
          <w:noProof/>
          <w:sz w:val="24"/>
          <w:szCs w:val="24"/>
        </w:rPr>
        <w:t xml:space="preserve"> fungus-growing ants. </w:t>
      </w:r>
      <w:r w:rsidRPr="00C80A79">
        <w:rPr>
          <w:rFonts w:ascii="Times New Roman" w:hAnsi="Times New Roman" w:cs="Times New Roman"/>
          <w:i/>
          <w:iCs/>
          <w:noProof/>
          <w:sz w:val="24"/>
          <w:szCs w:val="24"/>
        </w:rPr>
        <w:t>Biochemical Systematics and Ecology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40</w:t>
      </w:r>
      <w:r w:rsidRPr="00C80A79">
        <w:rPr>
          <w:rFonts w:ascii="Times New Roman" w:hAnsi="Times New Roman" w:cs="Times New Roman"/>
          <w:noProof/>
          <w:sz w:val="24"/>
          <w:szCs w:val="24"/>
        </w:rPr>
        <w:t>(February 2012), 91–97. https://doi.org/10.1016/j.bse.2011.10.011</w:t>
      </w:r>
    </w:p>
    <w:p w14:paraId="7DBF1FA1"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Adams, R. M. M., Liberti, J., Illum, A. A., Jones, T. H., Nash, D. R., &amp; Boomsma, J. J. (2013). Chemically armed mercenary ants protect fungus-farming societies. </w:t>
      </w:r>
      <w:r w:rsidRPr="00C80A79">
        <w:rPr>
          <w:rFonts w:ascii="Times New Roman" w:hAnsi="Times New Roman" w:cs="Times New Roman"/>
          <w:i/>
          <w:iCs/>
          <w:noProof/>
          <w:sz w:val="24"/>
          <w:szCs w:val="24"/>
        </w:rPr>
        <w:t>Proceedings of the National Academy of Sciences</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110</w:t>
      </w:r>
      <w:r w:rsidRPr="00C80A79">
        <w:rPr>
          <w:rFonts w:ascii="Times New Roman" w:hAnsi="Times New Roman" w:cs="Times New Roman"/>
          <w:noProof/>
          <w:sz w:val="24"/>
          <w:szCs w:val="24"/>
        </w:rPr>
        <w:t>(39), 15752–15757. https://doi.org/10.1073/pnas.1311654110</w:t>
      </w:r>
    </w:p>
    <w:p w14:paraId="282D5934"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Adams, R. M. M., Shah, K., Antonov, L. D., &amp; Mueller, U. G. (2012). Fitness consequences of nest infiltration by the mutualist-exploiter </w:t>
      </w:r>
      <w:r w:rsidRPr="00C80A79">
        <w:rPr>
          <w:rFonts w:ascii="Times New Roman" w:hAnsi="Times New Roman" w:cs="Times New Roman"/>
          <w:i/>
          <w:iCs/>
          <w:noProof/>
          <w:sz w:val="24"/>
          <w:szCs w:val="24"/>
        </w:rPr>
        <w:t>Megalomyrmex adamsae</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Ecological Entomology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37</w:t>
      </w:r>
      <w:r w:rsidRPr="00C80A79">
        <w:rPr>
          <w:rFonts w:ascii="Times New Roman" w:hAnsi="Times New Roman" w:cs="Times New Roman"/>
          <w:noProof/>
          <w:sz w:val="24"/>
          <w:szCs w:val="24"/>
        </w:rPr>
        <w:t>(6), 453–462. https://doi.org/10.1111/j.1365-2311.2012.01384.x</w:t>
      </w:r>
    </w:p>
    <w:p w14:paraId="6EC3E127"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Andersen, S. B., Hansen, L. H., Sapountzis, P., Sørensen, S. J., &amp; Boomsma, J. J. (2013). Specificity and stability of the </w:t>
      </w:r>
      <w:r w:rsidRPr="00C80A79">
        <w:rPr>
          <w:rFonts w:ascii="Times New Roman" w:hAnsi="Times New Roman" w:cs="Times New Roman"/>
          <w:i/>
          <w:iCs/>
          <w:noProof/>
          <w:sz w:val="24"/>
          <w:szCs w:val="24"/>
        </w:rPr>
        <w:t>Acromyrmex</w:t>
      </w:r>
      <w:r w:rsidRPr="00C80A79">
        <w:rPr>
          <w:rFonts w:ascii="Times New Roman" w:hAnsi="Times New Roman" w:cs="Times New Roman"/>
          <w:noProof/>
          <w:sz w:val="24"/>
          <w:szCs w:val="24"/>
        </w:rPr>
        <w:t>-</w:t>
      </w:r>
      <w:r w:rsidRPr="00C80A79">
        <w:rPr>
          <w:rFonts w:ascii="Times New Roman" w:hAnsi="Times New Roman" w:cs="Times New Roman"/>
          <w:i/>
          <w:iCs/>
          <w:noProof/>
          <w:sz w:val="24"/>
          <w:szCs w:val="24"/>
        </w:rPr>
        <w:t>Pseudonocardia</w:t>
      </w:r>
      <w:r w:rsidRPr="00C80A79">
        <w:rPr>
          <w:rFonts w:ascii="Times New Roman" w:hAnsi="Times New Roman" w:cs="Times New Roman"/>
          <w:noProof/>
          <w:sz w:val="24"/>
          <w:szCs w:val="24"/>
        </w:rPr>
        <w:t xml:space="preserve"> symbiosis. </w:t>
      </w:r>
      <w:r w:rsidRPr="00C80A79">
        <w:rPr>
          <w:rFonts w:ascii="Times New Roman" w:hAnsi="Times New Roman" w:cs="Times New Roman"/>
          <w:i/>
          <w:iCs/>
          <w:noProof/>
          <w:sz w:val="24"/>
          <w:szCs w:val="24"/>
        </w:rPr>
        <w:t>Molecular Ecology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22</w:t>
      </w:r>
      <w:r w:rsidRPr="00C80A79">
        <w:rPr>
          <w:rFonts w:ascii="Times New Roman" w:hAnsi="Times New Roman" w:cs="Times New Roman"/>
          <w:noProof/>
          <w:sz w:val="24"/>
          <w:szCs w:val="24"/>
        </w:rPr>
        <w:t>(16), 4307–4321. https://doi.org/10.1111/mec.12380</w:t>
      </w:r>
    </w:p>
    <w:p w14:paraId="6BA17706"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Armitage, S. A. O., Wcislo, W. T., &amp; Boomsma, J. J. (2012). An evaluation of the possible adaptive function of fungal brood covering by Attine ants. </w:t>
      </w:r>
      <w:r w:rsidRPr="00C80A79">
        <w:rPr>
          <w:rFonts w:ascii="Times New Roman" w:hAnsi="Times New Roman" w:cs="Times New Roman"/>
          <w:i/>
          <w:iCs/>
          <w:noProof/>
          <w:sz w:val="24"/>
          <w:szCs w:val="24"/>
        </w:rPr>
        <w:t>Evolution</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66</w:t>
      </w:r>
      <w:r w:rsidRPr="00C80A79">
        <w:rPr>
          <w:rFonts w:ascii="Times New Roman" w:hAnsi="Times New Roman" w:cs="Times New Roman"/>
          <w:noProof/>
          <w:sz w:val="24"/>
          <w:szCs w:val="24"/>
        </w:rPr>
        <w:t>(6), 1966–1975. https://doi.org/10.5061/dryad.r36d6k6t</w:t>
      </w:r>
    </w:p>
    <w:p w14:paraId="2C6003B6"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Baer, B., &amp; Boomsma, J. J. (2004). Male reproductive investment and queen mating-frequency in fungus-growing ants. </w:t>
      </w:r>
      <w:r w:rsidRPr="00C80A79">
        <w:rPr>
          <w:rFonts w:ascii="Times New Roman" w:hAnsi="Times New Roman" w:cs="Times New Roman"/>
          <w:i/>
          <w:iCs/>
          <w:noProof/>
          <w:sz w:val="24"/>
          <w:szCs w:val="24"/>
        </w:rPr>
        <w:t>Behavioral Ecology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15</w:t>
      </w:r>
      <w:r w:rsidRPr="00C80A79">
        <w:rPr>
          <w:rFonts w:ascii="Times New Roman" w:hAnsi="Times New Roman" w:cs="Times New Roman"/>
          <w:noProof/>
          <w:sz w:val="24"/>
          <w:szCs w:val="24"/>
        </w:rPr>
        <w:t>(3), 426–432. https://doi.org/10.1093/beheco/arh025</w:t>
      </w:r>
    </w:p>
    <w:p w14:paraId="7A7B318F"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Baer, B., Dijkstra, M. B., Mueller, U. G., Nash, D. R., &amp; Boomsma, J. J. (2009). Sperm length evolution in the fungus-growing ants. </w:t>
      </w:r>
      <w:r w:rsidRPr="00C80A79">
        <w:rPr>
          <w:rFonts w:ascii="Times New Roman" w:hAnsi="Times New Roman" w:cs="Times New Roman"/>
          <w:i/>
          <w:iCs/>
          <w:noProof/>
          <w:sz w:val="24"/>
          <w:szCs w:val="24"/>
        </w:rPr>
        <w:t>Behavioral Ecology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20</w:t>
      </w:r>
      <w:r w:rsidRPr="00C80A79">
        <w:rPr>
          <w:rFonts w:ascii="Times New Roman" w:hAnsi="Times New Roman" w:cs="Times New Roman"/>
          <w:noProof/>
          <w:sz w:val="24"/>
          <w:szCs w:val="24"/>
        </w:rPr>
        <w:t>(1), 38–45. https://doi.org/10.1093/beheco/arn112</w:t>
      </w:r>
    </w:p>
    <w:p w14:paraId="63292FFC"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Birnbaum, S. S. L., &amp; Gerardo, N. M. (2016). Patterns of specificity of the pathogen </w:t>
      </w:r>
      <w:r w:rsidRPr="00C80A79">
        <w:rPr>
          <w:rFonts w:ascii="Times New Roman" w:hAnsi="Times New Roman" w:cs="Times New Roman"/>
          <w:i/>
          <w:iCs/>
          <w:noProof/>
          <w:sz w:val="24"/>
          <w:szCs w:val="24"/>
        </w:rPr>
        <w:t>Escovopsis</w:t>
      </w:r>
      <w:r w:rsidRPr="00C80A79">
        <w:rPr>
          <w:rFonts w:ascii="Times New Roman" w:hAnsi="Times New Roman" w:cs="Times New Roman"/>
          <w:noProof/>
          <w:sz w:val="24"/>
          <w:szCs w:val="24"/>
        </w:rPr>
        <w:t xml:space="preserve"> across the fungus-growing ant symbiosis. </w:t>
      </w:r>
      <w:r w:rsidRPr="00C80A79">
        <w:rPr>
          <w:rFonts w:ascii="Times New Roman" w:hAnsi="Times New Roman" w:cs="Times New Roman"/>
          <w:i/>
          <w:iCs/>
          <w:noProof/>
          <w:sz w:val="24"/>
          <w:szCs w:val="24"/>
        </w:rPr>
        <w:t>American Naturalist</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188</w:t>
      </w:r>
      <w:r w:rsidRPr="00C80A79">
        <w:rPr>
          <w:rFonts w:ascii="Times New Roman" w:hAnsi="Times New Roman" w:cs="Times New Roman"/>
          <w:noProof/>
          <w:sz w:val="24"/>
          <w:szCs w:val="24"/>
        </w:rPr>
        <w:t>(1), 52–65. https://doi.org/10.1086/686911</w:t>
      </w:r>
    </w:p>
    <w:p w14:paraId="3E22CC42"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Boya, C. A., Fernández-Marín, H., Mejiá, L. C., Spadafora, C., Dorrestein, P. C., &amp; Gutiérrez, M. (2017). Imaging mass spectrometry and MS/MS molecular networking reveals chemical interactions among cuticular bacteria and pathogenic fungi associated with fungus-growing ants. </w:t>
      </w:r>
      <w:r w:rsidRPr="00C80A79">
        <w:rPr>
          <w:rFonts w:ascii="Times New Roman" w:hAnsi="Times New Roman" w:cs="Times New Roman"/>
          <w:i/>
          <w:iCs/>
          <w:noProof/>
          <w:sz w:val="24"/>
          <w:szCs w:val="24"/>
        </w:rPr>
        <w:t>Scientific Reports</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7</w:t>
      </w:r>
      <w:r w:rsidRPr="00C80A79">
        <w:rPr>
          <w:rFonts w:ascii="Times New Roman" w:hAnsi="Times New Roman" w:cs="Times New Roman"/>
          <w:noProof/>
          <w:sz w:val="24"/>
          <w:szCs w:val="24"/>
        </w:rPr>
        <w:t>(1), 1–13. https://doi.org/10.1038/s41598-017-05515-6</w:t>
      </w:r>
    </w:p>
    <w:p w14:paraId="5802E787"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Brandão, C. R. F., &amp; Mayhé-Nunes, A. J. (2007). A phylogenetic hypothesis for the </w:t>
      </w:r>
      <w:r w:rsidRPr="00C80A79">
        <w:rPr>
          <w:rFonts w:ascii="Times New Roman" w:hAnsi="Times New Roman" w:cs="Times New Roman"/>
          <w:i/>
          <w:iCs/>
          <w:noProof/>
          <w:sz w:val="24"/>
          <w:szCs w:val="24"/>
        </w:rPr>
        <w:t>Trachymyrmex</w:t>
      </w:r>
      <w:r w:rsidRPr="00C80A79">
        <w:rPr>
          <w:rFonts w:ascii="Times New Roman" w:hAnsi="Times New Roman" w:cs="Times New Roman"/>
          <w:noProof/>
          <w:sz w:val="24"/>
          <w:szCs w:val="24"/>
        </w:rPr>
        <w:t xml:space="preserve"> species groups, and the transition from fungus-growing to leaf-cutting in the Attini. </w:t>
      </w:r>
      <w:r w:rsidRPr="00C80A79">
        <w:rPr>
          <w:rFonts w:ascii="Times New Roman" w:hAnsi="Times New Roman" w:cs="Times New Roman"/>
          <w:i/>
          <w:iCs/>
          <w:noProof/>
          <w:sz w:val="24"/>
          <w:szCs w:val="24"/>
        </w:rPr>
        <w:t>Memoirs of the American Entomological Institut</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80</w:t>
      </w:r>
      <w:r w:rsidRPr="00C80A79">
        <w:rPr>
          <w:rFonts w:ascii="Times New Roman" w:hAnsi="Times New Roman" w:cs="Times New Roman"/>
          <w:noProof/>
          <w:sz w:val="24"/>
          <w:szCs w:val="24"/>
        </w:rPr>
        <w:t>, 73–87. https://doi.org/10.1533/9781845696382.2.267</w:t>
      </w:r>
    </w:p>
    <w:p w14:paraId="027900EF"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Cafaro, M. J., &amp; Currie, C. R. (2005). Phylogenetic analysis of mutualistic filamentous bacteria associated with fungus-growing ants. </w:t>
      </w:r>
      <w:r w:rsidRPr="00C80A79">
        <w:rPr>
          <w:rFonts w:ascii="Times New Roman" w:hAnsi="Times New Roman" w:cs="Times New Roman"/>
          <w:i/>
          <w:iCs/>
          <w:noProof/>
          <w:sz w:val="24"/>
          <w:szCs w:val="24"/>
        </w:rPr>
        <w:t>Canadian Journal of Microbiology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51</w:t>
      </w:r>
      <w:r w:rsidRPr="00C80A79">
        <w:rPr>
          <w:rFonts w:ascii="Times New Roman" w:hAnsi="Times New Roman" w:cs="Times New Roman"/>
          <w:noProof/>
          <w:sz w:val="24"/>
          <w:szCs w:val="24"/>
        </w:rPr>
        <w:t>(6), 441–446. https://doi.org/10.1139/w05-023</w:t>
      </w:r>
    </w:p>
    <w:p w14:paraId="772590F6"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Cafaro, M. J., Poulsen, M., Little, A. E. F., Price, S. L., Gerardo, N. M., Wong, B., Stuart, A. E., Larget, B., Abbot, P., &amp; Currie, C. R. (2011). Specificity in the symbiotic association between fungus-growing ants and protective </w:t>
      </w:r>
      <w:r w:rsidRPr="00C80A79">
        <w:rPr>
          <w:rFonts w:ascii="Times New Roman" w:hAnsi="Times New Roman" w:cs="Times New Roman"/>
          <w:i/>
          <w:iCs/>
          <w:noProof/>
          <w:sz w:val="24"/>
          <w:szCs w:val="24"/>
        </w:rPr>
        <w:t>Pseudonocardia</w:t>
      </w:r>
      <w:r w:rsidRPr="00C80A79">
        <w:rPr>
          <w:rFonts w:ascii="Times New Roman" w:hAnsi="Times New Roman" w:cs="Times New Roman"/>
          <w:noProof/>
          <w:sz w:val="24"/>
          <w:szCs w:val="24"/>
        </w:rPr>
        <w:t xml:space="preserve"> bacteria. </w:t>
      </w:r>
      <w:r w:rsidRPr="00C80A79">
        <w:rPr>
          <w:rFonts w:ascii="Times New Roman" w:hAnsi="Times New Roman" w:cs="Times New Roman"/>
          <w:i/>
          <w:iCs/>
          <w:noProof/>
          <w:sz w:val="24"/>
          <w:szCs w:val="24"/>
        </w:rPr>
        <w:t>Proceedings of the Royal Society B: Biological Sciences</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278</w:t>
      </w:r>
      <w:r w:rsidRPr="00C80A79">
        <w:rPr>
          <w:rFonts w:ascii="Times New Roman" w:hAnsi="Times New Roman" w:cs="Times New Roman"/>
          <w:noProof/>
          <w:sz w:val="24"/>
          <w:szCs w:val="24"/>
        </w:rPr>
        <w:t>(1713), 1814–1822. https://doi.org/10.1098/rspb.2010.2118</w:t>
      </w:r>
    </w:p>
    <w:p w14:paraId="773719CA"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Currie, C. R., Mueller, U. G., &amp; Malloch, D. (1999). The agricultural pathology of ant fungus gardens. </w:t>
      </w:r>
      <w:r w:rsidRPr="00C80A79">
        <w:rPr>
          <w:rFonts w:ascii="Times New Roman" w:hAnsi="Times New Roman" w:cs="Times New Roman"/>
          <w:i/>
          <w:iCs/>
          <w:noProof/>
          <w:sz w:val="24"/>
          <w:szCs w:val="24"/>
        </w:rPr>
        <w:t>Proceedings of the National Academy of Sciences of the United States of America</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96</w:t>
      </w:r>
      <w:r w:rsidRPr="00C80A79">
        <w:rPr>
          <w:rFonts w:ascii="Times New Roman" w:hAnsi="Times New Roman" w:cs="Times New Roman"/>
          <w:noProof/>
          <w:sz w:val="24"/>
          <w:szCs w:val="24"/>
        </w:rPr>
        <w:t xml:space="preserve">(14), 7998–8002. </w:t>
      </w:r>
      <w:r w:rsidRPr="00C80A79">
        <w:rPr>
          <w:rFonts w:ascii="Times New Roman" w:hAnsi="Times New Roman" w:cs="Times New Roman"/>
          <w:noProof/>
          <w:sz w:val="24"/>
          <w:szCs w:val="24"/>
        </w:rPr>
        <w:lastRenderedPageBreak/>
        <w:t>http://www.pubmedcentral.nih.gov/articlerender.fcgi?artid=22176&amp;tool=pmcentrez&amp;rendertype=abstract</w:t>
      </w:r>
    </w:p>
    <w:p w14:paraId="17E544DC"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Currie, Cameron R., Wong, B., Stuart, A. E., Schultz, T. R., Rehner, S. A., Mueller, U. G., Sung, G. H., Spatafora, J. W., &amp; Straus, N. A. (2003). Ancient tripartite coevolution in the attine ant-microbe symbiosis. </w:t>
      </w:r>
      <w:r w:rsidRPr="00C80A79">
        <w:rPr>
          <w:rFonts w:ascii="Times New Roman" w:hAnsi="Times New Roman" w:cs="Times New Roman"/>
          <w:i/>
          <w:iCs/>
          <w:noProof/>
          <w:sz w:val="24"/>
          <w:szCs w:val="24"/>
        </w:rPr>
        <w:t>Science</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299</w:t>
      </w:r>
      <w:r w:rsidRPr="00C80A79">
        <w:rPr>
          <w:rFonts w:ascii="Times New Roman" w:hAnsi="Times New Roman" w:cs="Times New Roman"/>
          <w:noProof/>
          <w:sz w:val="24"/>
          <w:szCs w:val="24"/>
        </w:rPr>
        <w:t>(5605), 386–388. https://doi.org/10.1126/science.1078155</w:t>
      </w:r>
    </w:p>
    <w:p w14:paraId="518F63BE"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Currie, Cameron R, Poulsen, M., Mendenhall, J., Boomsma, J. J., &amp; Billen, J. (2006). Coevolved crypts and exocrine glands support mutualistic bacteria in fungus-growing ants. </w:t>
      </w:r>
      <w:r w:rsidRPr="00C80A79">
        <w:rPr>
          <w:rFonts w:ascii="Times New Roman" w:hAnsi="Times New Roman" w:cs="Times New Roman"/>
          <w:i/>
          <w:iCs/>
          <w:noProof/>
          <w:sz w:val="24"/>
          <w:szCs w:val="24"/>
        </w:rPr>
        <w:t>Science</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311</w:t>
      </w:r>
      <w:r w:rsidRPr="00C80A79">
        <w:rPr>
          <w:rFonts w:ascii="Times New Roman" w:hAnsi="Times New Roman" w:cs="Times New Roman"/>
          <w:noProof/>
          <w:sz w:val="24"/>
          <w:szCs w:val="24"/>
        </w:rPr>
        <w:t>(28), 81–83. https://doi.org/10.1126/science.1119744</w:t>
      </w:r>
    </w:p>
    <w:p w14:paraId="04F2563B"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De Fine Licht, H. H., &amp; Boomsma, J. J. (2014). Variable interaction specificity and symbiont performance in Panamanian </w:t>
      </w:r>
      <w:r w:rsidRPr="00C80A79">
        <w:rPr>
          <w:rFonts w:ascii="Times New Roman" w:hAnsi="Times New Roman" w:cs="Times New Roman"/>
          <w:i/>
          <w:iCs/>
          <w:noProof/>
          <w:sz w:val="24"/>
          <w:szCs w:val="24"/>
        </w:rPr>
        <w:t>Trachymyrmex</w:t>
      </w:r>
      <w:r w:rsidRPr="00C80A79">
        <w:rPr>
          <w:rFonts w:ascii="Times New Roman" w:hAnsi="Times New Roman" w:cs="Times New Roman"/>
          <w:noProof/>
          <w:sz w:val="24"/>
          <w:szCs w:val="24"/>
        </w:rPr>
        <w:t xml:space="preserve"> and </w:t>
      </w:r>
      <w:r w:rsidRPr="00C80A79">
        <w:rPr>
          <w:rFonts w:ascii="Times New Roman" w:hAnsi="Times New Roman" w:cs="Times New Roman"/>
          <w:i/>
          <w:iCs/>
          <w:noProof/>
          <w:sz w:val="24"/>
          <w:szCs w:val="24"/>
        </w:rPr>
        <w:t>Sericomyrmex</w:t>
      </w:r>
      <w:r w:rsidRPr="00C80A79">
        <w:rPr>
          <w:rFonts w:ascii="Times New Roman" w:hAnsi="Times New Roman" w:cs="Times New Roman"/>
          <w:noProof/>
          <w:sz w:val="24"/>
          <w:szCs w:val="24"/>
        </w:rPr>
        <w:t xml:space="preserve"> fungus-growing ants. </w:t>
      </w:r>
      <w:r w:rsidRPr="00C80A79">
        <w:rPr>
          <w:rFonts w:ascii="Times New Roman" w:hAnsi="Times New Roman" w:cs="Times New Roman"/>
          <w:i/>
          <w:iCs/>
          <w:noProof/>
          <w:sz w:val="24"/>
          <w:szCs w:val="24"/>
        </w:rPr>
        <w:t>BMC Evolutionary Biology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14</w:t>
      </w:r>
      <w:r w:rsidRPr="00C80A79">
        <w:rPr>
          <w:rFonts w:ascii="Times New Roman" w:hAnsi="Times New Roman" w:cs="Times New Roman"/>
          <w:noProof/>
          <w:sz w:val="24"/>
          <w:szCs w:val="24"/>
        </w:rPr>
        <w:t>(1), 244. https://doi.org/10.1186/s12862-014-0244-6</w:t>
      </w:r>
    </w:p>
    <w:p w14:paraId="5FE2BF9E"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De Fine Licht, H. H., Boomsma, J. J., &amp; Tunlid, A. (2014). Symbiotic adaptations in the fungal cultivar of leaf-cutting ants. </w:t>
      </w:r>
      <w:r w:rsidRPr="00C80A79">
        <w:rPr>
          <w:rFonts w:ascii="Times New Roman" w:hAnsi="Times New Roman" w:cs="Times New Roman"/>
          <w:i/>
          <w:iCs/>
          <w:noProof/>
          <w:sz w:val="24"/>
          <w:szCs w:val="24"/>
        </w:rPr>
        <w:t>Nature Communications</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5</w:t>
      </w:r>
      <w:r w:rsidRPr="00C80A79">
        <w:rPr>
          <w:rFonts w:ascii="Times New Roman" w:hAnsi="Times New Roman" w:cs="Times New Roman"/>
          <w:noProof/>
          <w:sz w:val="24"/>
          <w:szCs w:val="24"/>
        </w:rPr>
        <w:t>(5675), 1–10. https://doi.org/10.1038/ncomms6675</w:t>
      </w:r>
    </w:p>
    <w:p w14:paraId="18DDF45B"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Den Boer, S. P. A., Baer, B., Boomsma, J. J., Smith, J. M., &amp; Biol, T. (2010). Seminal fluid mediates ejaculate competition in social insects. </w:t>
      </w:r>
      <w:r w:rsidRPr="00C80A79">
        <w:rPr>
          <w:rFonts w:ascii="Times New Roman" w:hAnsi="Times New Roman" w:cs="Times New Roman"/>
          <w:i/>
          <w:iCs/>
          <w:noProof/>
          <w:sz w:val="24"/>
          <w:szCs w:val="24"/>
        </w:rPr>
        <w:t>Science</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327</w:t>
      </w:r>
      <w:r w:rsidRPr="00C80A79">
        <w:rPr>
          <w:rFonts w:ascii="Times New Roman" w:hAnsi="Times New Roman" w:cs="Times New Roman"/>
          <w:noProof/>
          <w:sz w:val="24"/>
          <w:szCs w:val="24"/>
        </w:rPr>
        <w:t>(5972), 1506–1509. https://doi.org/10.1126/science.1184709</w:t>
      </w:r>
    </w:p>
    <w:p w14:paraId="15F40660"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Dijkstra, M. B., &amp; Boomsma, J. J. (2008). Sex allocation in fungus-growing ants: Worker or queen control without symbiont-induced female bias. </w:t>
      </w:r>
      <w:r w:rsidRPr="00C80A79">
        <w:rPr>
          <w:rFonts w:ascii="Times New Roman" w:hAnsi="Times New Roman" w:cs="Times New Roman"/>
          <w:i/>
          <w:iCs/>
          <w:noProof/>
          <w:sz w:val="24"/>
          <w:szCs w:val="24"/>
        </w:rPr>
        <w:t>Oikos</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117</w:t>
      </w:r>
      <w:r w:rsidRPr="00C80A79">
        <w:rPr>
          <w:rFonts w:ascii="Times New Roman" w:hAnsi="Times New Roman" w:cs="Times New Roman"/>
          <w:noProof/>
          <w:sz w:val="24"/>
          <w:szCs w:val="24"/>
        </w:rPr>
        <w:t>(12), 1892–1906. https://doi.org/10.1111/j.1600-0706.2008.16822.x</w:t>
      </w:r>
    </w:p>
    <w:p w14:paraId="4DA55702"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Donoso, D. A. (2014). Assembly mechanisms shaping tropical litter ant communities. </w:t>
      </w:r>
      <w:r w:rsidRPr="00C80A79">
        <w:rPr>
          <w:rFonts w:ascii="Times New Roman" w:hAnsi="Times New Roman" w:cs="Times New Roman"/>
          <w:i/>
          <w:iCs/>
          <w:noProof/>
          <w:sz w:val="24"/>
          <w:szCs w:val="24"/>
        </w:rPr>
        <w:t>Ecography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37</w:t>
      </w:r>
      <w:r w:rsidRPr="00C80A79">
        <w:rPr>
          <w:rFonts w:ascii="Times New Roman" w:hAnsi="Times New Roman" w:cs="Times New Roman"/>
          <w:noProof/>
          <w:sz w:val="24"/>
          <w:szCs w:val="24"/>
        </w:rPr>
        <w:t>(5), 490–499. https://doi.org/10.1111/j.1600-0587.2013.00253.x</w:t>
      </w:r>
    </w:p>
    <w:p w14:paraId="5B07C22A"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Elizondo Wallace, D. E., Vargas Asensio, J. G., &amp; Pinto Tomás, A. A. (2014). Correlation between virulence and genetic structure of </w:t>
      </w:r>
      <w:r w:rsidRPr="00C80A79">
        <w:rPr>
          <w:rFonts w:ascii="Times New Roman" w:hAnsi="Times New Roman" w:cs="Times New Roman"/>
          <w:i/>
          <w:iCs/>
          <w:noProof/>
          <w:sz w:val="24"/>
          <w:szCs w:val="24"/>
        </w:rPr>
        <w:t>Escovopsis</w:t>
      </w:r>
      <w:r w:rsidRPr="00C80A79">
        <w:rPr>
          <w:rFonts w:ascii="Times New Roman" w:hAnsi="Times New Roman" w:cs="Times New Roman"/>
          <w:noProof/>
          <w:sz w:val="24"/>
          <w:szCs w:val="24"/>
        </w:rPr>
        <w:t xml:space="preserve"> strains from leaf-cutting ant colonies in Costa Rica. </w:t>
      </w:r>
      <w:r w:rsidRPr="00C80A79">
        <w:rPr>
          <w:rFonts w:ascii="Times New Roman" w:hAnsi="Times New Roman" w:cs="Times New Roman"/>
          <w:i/>
          <w:iCs/>
          <w:noProof/>
          <w:sz w:val="24"/>
          <w:szCs w:val="24"/>
        </w:rPr>
        <w:t>Microbiology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160</w:t>
      </w:r>
      <w:r w:rsidRPr="00C80A79">
        <w:rPr>
          <w:rFonts w:ascii="Times New Roman" w:hAnsi="Times New Roman" w:cs="Times New Roman"/>
          <w:noProof/>
          <w:sz w:val="24"/>
          <w:szCs w:val="24"/>
        </w:rPr>
        <w:t>, 1727–1736. https://doi.org/10.1099/mic.0.073593-0</w:t>
      </w:r>
    </w:p>
    <w:p w14:paraId="53B0A850"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Fernández-Marín, H., Zimmerman, J. K., &amp; Wcislo, W. T. (2004). Ecological traits and evolutionary sequence of nest establishment in fungus-growing ants (Hymenoptera, Formicidae, Attini). </w:t>
      </w:r>
      <w:r w:rsidRPr="00C80A79">
        <w:rPr>
          <w:rFonts w:ascii="Times New Roman" w:hAnsi="Times New Roman" w:cs="Times New Roman"/>
          <w:i/>
          <w:iCs/>
          <w:noProof/>
          <w:sz w:val="24"/>
          <w:szCs w:val="24"/>
        </w:rPr>
        <w:t>Biological Journal of the Linnean Society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81</w:t>
      </w:r>
      <w:r w:rsidRPr="00C80A79">
        <w:rPr>
          <w:rFonts w:ascii="Times New Roman" w:hAnsi="Times New Roman" w:cs="Times New Roman"/>
          <w:noProof/>
          <w:sz w:val="24"/>
          <w:szCs w:val="24"/>
        </w:rPr>
        <w:t>(1), 39–48. https://doi.org/10.1111/j.1095-8312.2004.00268.x</w:t>
      </w:r>
    </w:p>
    <w:p w14:paraId="3B35E3D9"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Fernández-Marín, H, Zimmerman, J. K., Rehner, S. A., &amp; Wcislo, W. T. (2006). Active use of the metapleural glands by ants in controlling fungal infection. </w:t>
      </w:r>
      <w:r w:rsidRPr="00C80A79">
        <w:rPr>
          <w:rFonts w:ascii="Times New Roman" w:hAnsi="Times New Roman" w:cs="Times New Roman"/>
          <w:i/>
          <w:iCs/>
          <w:noProof/>
          <w:sz w:val="24"/>
          <w:szCs w:val="24"/>
        </w:rPr>
        <w:t>Proceedings of the Royal Society B Biology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273</w:t>
      </w:r>
      <w:r w:rsidRPr="00C80A79">
        <w:rPr>
          <w:rFonts w:ascii="Times New Roman" w:hAnsi="Times New Roman" w:cs="Times New Roman"/>
          <w:noProof/>
          <w:sz w:val="24"/>
          <w:szCs w:val="24"/>
        </w:rPr>
        <w:t>(1594), 1689–1695.</w:t>
      </w:r>
    </w:p>
    <w:p w14:paraId="1D72CD0F"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Fernández-Marín, Hermógenes, Bruner, G., Gomez, E. B., Nash, D. R., Boomsma, J. J., &amp; Wcislo, W. T. (2013). Dynamic disease management in </w:t>
      </w:r>
      <w:r w:rsidRPr="00C80A79">
        <w:rPr>
          <w:rFonts w:ascii="Times New Roman" w:hAnsi="Times New Roman" w:cs="Times New Roman"/>
          <w:i/>
          <w:iCs/>
          <w:noProof/>
          <w:sz w:val="24"/>
          <w:szCs w:val="24"/>
        </w:rPr>
        <w:t>Trachymyrmex</w:t>
      </w:r>
      <w:r w:rsidRPr="00C80A79">
        <w:rPr>
          <w:rFonts w:ascii="Times New Roman" w:hAnsi="Times New Roman" w:cs="Times New Roman"/>
          <w:noProof/>
          <w:sz w:val="24"/>
          <w:szCs w:val="24"/>
        </w:rPr>
        <w:t xml:space="preserve"> fungus-growing ants (Attini: Formicidae). </w:t>
      </w:r>
      <w:r w:rsidRPr="00C80A79">
        <w:rPr>
          <w:rFonts w:ascii="Times New Roman" w:hAnsi="Times New Roman" w:cs="Times New Roman"/>
          <w:i/>
          <w:iCs/>
          <w:noProof/>
          <w:sz w:val="24"/>
          <w:szCs w:val="24"/>
        </w:rPr>
        <w:t>The American Naturalist</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181</w:t>
      </w:r>
      <w:r w:rsidRPr="00C80A79">
        <w:rPr>
          <w:rFonts w:ascii="Times New Roman" w:hAnsi="Times New Roman" w:cs="Times New Roman"/>
          <w:noProof/>
          <w:sz w:val="24"/>
          <w:szCs w:val="24"/>
        </w:rPr>
        <w:t>(4), 571–582. https://doi.org/10.1086/669664</w:t>
      </w:r>
    </w:p>
    <w:p w14:paraId="58316807"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Fernández-Marín, Hermógenes, Nash, D. R., Higginbotham, S., Estrada, C., Van Zweden, J. S., D’Ettorre, P., Wcislo, W. T., &amp; Boomsma, J. J. (2015). Functional role of phenylacetic acid from metapleural gland secretions in controlling fungal pathogens in evolutionarily derived leaf-cutting ants. </w:t>
      </w:r>
      <w:r w:rsidRPr="00C80A79">
        <w:rPr>
          <w:rFonts w:ascii="Times New Roman" w:hAnsi="Times New Roman" w:cs="Times New Roman"/>
          <w:i/>
          <w:iCs/>
          <w:noProof/>
          <w:sz w:val="24"/>
          <w:szCs w:val="24"/>
        </w:rPr>
        <w:t>Proceedings of the Royal Society B: Biological Sciences</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282</w:t>
      </w:r>
      <w:r w:rsidRPr="00C80A79">
        <w:rPr>
          <w:rFonts w:ascii="Times New Roman" w:hAnsi="Times New Roman" w:cs="Times New Roman"/>
          <w:noProof/>
          <w:sz w:val="24"/>
          <w:szCs w:val="24"/>
        </w:rPr>
        <w:t>(1807), 1–9. https://doi.org/10.1098/rspb.2015.0212</w:t>
      </w:r>
    </w:p>
    <w:p w14:paraId="7A70BB7E"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Fernández-Marín, Hermógenes, Zimmerman, J. K., Nash, D. R., Boomsma, J. J., &amp; Wcislo, W. T. (2009). Reduced biological control and enhanced chemical pest management in the evolution of fungus farming in ants. </w:t>
      </w:r>
      <w:r w:rsidRPr="00C80A79">
        <w:rPr>
          <w:rFonts w:ascii="Times New Roman" w:hAnsi="Times New Roman" w:cs="Times New Roman"/>
          <w:i/>
          <w:iCs/>
          <w:noProof/>
          <w:sz w:val="24"/>
          <w:szCs w:val="24"/>
        </w:rPr>
        <w:t>Proceedings of the Royal Society B Biology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276</w:t>
      </w:r>
      <w:r w:rsidRPr="00C80A79">
        <w:rPr>
          <w:rFonts w:ascii="Times New Roman" w:hAnsi="Times New Roman" w:cs="Times New Roman"/>
          <w:noProof/>
          <w:sz w:val="24"/>
          <w:szCs w:val="24"/>
        </w:rPr>
        <w:t>, 2263–2269. https://doi.org/10.1098/rspb.2009.0184</w:t>
      </w:r>
    </w:p>
    <w:p w14:paraId="51D5C0A4"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lastRenderedPageBreak/>
        <w:t xml:space="preserve">Fjerdingstad, E. J., &amp; Crozier, R. H. (2006). The evolution of worker caste diversity in social insects. </w:t>
      </w:r>
      <w:r w:rsidRPr="00C80A79">
        <w:rPr>
          <w:rFonts w:ascii="Times New Roman" w:hAnsi="Times New Roman" w:cs="Times New Roman"/>
          <w:i/>
          <w:iCs/>
          <w:noProof/>
          <w:sz w:val="24"/>
          <w:szCs w:val="24"/>
        </w:rPr>
        <w:t>American Naturalist</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167</w:t>
      </w:r>
      <w:r w:rsidRPr="00C80A79">
        <w:rPr>
          <w:rFonts w:ascii="Times New Roman" w:hAnsi="Times New Roman" w:cs="Times New Roman"/>
          <w:noProof/>
          <w:sz w:val="24"/>
          <w:szCs w:val="24"/>
        </w:rPr>
        <w:t>(3), 390–400. https://doi.org/10.1086/499545</w:t>
      </w:r>
    </w:p>
    <w:p w14:paraId="104C34C3"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Frost, C. L., Fernández-Marín, H., Smith, J. E., &amp; Hughes, W. O. H. (2010). Multiple gains and losses of </w:t>
      </w:r>
      <w:r w:rsidRPr="00C80A79">
        <w:rPr>
          <w:rFonts w:ascii="Times New Roman" w:hAnsi="Times New Roman" w:cs="Times New Roman"/>
          <w:i/>
          <w:iCs/>
          <w:noProof/>
          <w:sz w:val="24"/>
          <w:szCs w:val="24"/>
        </w:rPr>
        <w:t>Wolbachia</w:t>
      </w:r>
      <w:r w:rsidRPr="00C80A79">
        <w:rPr>
          <w:rFonts w:ascii="Times New Roman" w:hAnsi="Times New Roman" w:cs="Times New Roman"/>
          <w:noProof/>
          <w:sz w:val="24"/>
          <w:szCs w:val="24"/>
        </w:rPr>
        <w:t xml:space="preserve"> symbionts across a tribe of fungus-growing ants. </w:t>
      </w:r>
      <w:r w:rsidRPr="00C80A79">
        <w:rPr>
          <w:rFonts w:ascii="Times New Roman" w:hAnsi="Times New Roman" w:cs="Times New Roman"/>
          <w:i/>
          <w:iCs/>
          <w:noProof/>
          <w:sz w:val="24"/>
          <w:szCs w:val="24"/>
        </w:rPr>
        <w:t>Molecular Ecology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19</w:t>
      </w:r>
      <w:r w:rsidRPr="00C80A79">
        <w:rPr>
          <w:rFonts w:ascii="Times New Roman" w:hAnsi="Times New Roman" w:cs="Times New Roman"/>
          <w:noProof/>
          <w:sz w:val="24"/>
          <w:szCs w:val="24"/>
        </w:rPr>
        <w:t>(18), 4077–4085. https://doi.org/10.1111/j.1365-294X.2010.04764.x</w:t>
      </w:r>
    </w:p>
    <w:p w14:paraId="5690E6DE"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Hughes, W. O. H., Pagliarini, R., Madsen, H. B., Dijkstra, M. B., &amp; Boomsma, J. J. (2008). Antimicrobial defense shows an abrupt evolutionary transition in the fungus-growing ants. </w:t>
      </w:r>
      <w:r w:rsidRPr="00C80A79">
        <w:rPr>
          <w:rFonts w:ascii="Times New Roman" w:hAnsi="Times New Roman" w:cs="Times New Roman"/>
          <w:i/>
          <w:iCs/>
          <w:noProof/>
          <w:sz w:val="24"/>
          <w:szCs w:val="24"/>
        </w:rPr>
        <w:t>Evolution; International Journal of Organic Evolution</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62</w:t>
      </w:r>
      <w:r w:rsidRPr="00C80A79">
        <w:rPr>
          <w:rFonts w:ascii="Times New Roman" w:hAnsi="Times New Roman" w:cs="Times New Roman"/>
          <w:noProof/>
          <w:sz w:val="24"/>
          <w:szCs w:val="24"/>
        </w:rPr>
        <w:t>(5), 1252–1257. https://doi.org/10.1111/j.1558-5646.2008.00347.x</w:t>
      </w:r>
    </w:p>
    <w:p w14:paraId="0FF5BE2C"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Ješovnik, A., González, V. L., &amp; Schultz, T. R. (2016). Phylogenomics and divergence dating of fungus-farming ants (Hymenoptera: Formicidae) of the genera </w:t>
      </w:r>
      <w:r w:rsidRPr="00C80A79">
        <w:rPr>
          <w:rFonts w:ascii="Times New Roman" w:hAnsi="Times New Roman" w:cs="Times New Roman"/>
          <w:i/>
          <w:iCs/>
          <w:noProof/>
          <w:sz w:val="24"/>
          <w:szCs w:val="24"/>
        </w:rPr>
        <w:t>Sericomyrmex</w:t>
      </w:r>
      <w:r w:rsidRPr="00C80A79">
        <w:rPr>
          <w:rFonts w:ascii="Times New Roman" w:hAnsi="Times New Roman" w:cs="Times New Roman"/>
          <w:noProof/>
          <w:sz w:val="24"/>
          <w:szCs w:val="24"/>
        </w:rPr>
        <w:t xml:space="preserve"> and </w:t>
      </w:r>
      <w:r w:rsidRPr="00C80A79">
        <w:rPr>
          <w:rFonts w:ascii="Times New Roman" w:hAnsi="Times New Roman" w:cs="Times New Roman"/>
          <w:i/>
          <w:iCs/>
          <w:noProof/>
          <w:sz w:val="24"/>
          <w:szCs w:val="24"/>
        </w:rPr>
        <w:t>Apterostigma</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PLoS ONE</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11</w:t>
      </w:r>
      <w:r w:rsidRPr="00C80A79">
        <w:rPr>
          <w:rFonts w:ascii="Times New Roman" w:hAnsi="Times New Roman" w:cs="Times New Roman"/>
          <w:noProof/>
          <w:sz w:val="24"/>
          <w:szCs w:val="24"/>
        </w:rPr>
        <w:t>(7), 1–18. https://doi.org/10.1371/journal.pone.0151059</w:t>
      </w:r>
    </w:p>
    <w:p w14:paraId="618D6A8F"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Ješovnik, A., Sosa-Calvo, J., Lloyd, M. W., Branstetter, M. G., Fernández, F., &amp; Schultz, T. R. (2017). Phylogenomic species delimitation and host-symbiont coevolution in the fungus-farming ant genus </w:t>
      </w:r>
      <w:r w:rsidRPr="00C80A79">
        <w:rPr>
          <w:rFonts w:ascii="Times New Roman" w:hAnsi="Times New Roman" w:cs="Times New Roman"/>
          <w:i/>
          <w:iCs/>
          <w:noProof/>
          <w:sz w:val="24"/>
          <w:szCs w:val="24"/>
        </w:rPr>
        <w:t>Sericomyrmex</w:t>
      </w:r>
      <w:r w:rsidRPr="00C80A79">
        <w:rPr>
          <w:rFonts w:ascii="Times New Roman" w:hAnsi="Times New Roman" w:cs="Times New Roman"/>
          <w:noProof/>
          <w:sz w:val="24"/>
          <w:szCs w:val="24"/>
        </w:rPr>
        <w:t xml:space="preserve"> Mayr (Hymenoptera: Formicidae): ultraconserved elements (UCEs) resolve a recent radiation. </w:t>
      </w:r>
      <w:r w:rsidRPr="00C80A79">
        <w:rPr>
          <w:rFonts w:ascii="Times New Roman" w:hAnsi="Times New Roman" w:cs="Times New Roman"/>
          <w:i/>
          <w:iCs/>
          <w:noProof/>
          <w:sz w:val="24"/>
          <w:szCs w:val="24"/>
        </w:rPr>
        <w:t>Systematic Entomology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42</w:t>
      </w:r>
      <w:r w:rsidRPr="00C80A79">
        <w:rPr>
          <w:rFonts w:ascii="Times New Roman" w:hAnsi="Times New Roman" w:cs="Times New Roman"/>
          <w:noProof/>
          <w:sz w:val="24"/>
          <w:szCs w:val="24"/>
        </w:rPr>
        <w:t>(3), 523–542. https://doi.org/10.1111/syen.12228</w:t>
      </w:r>
    </w:p>
    <w:p w14:paraId="093DE238"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Kaspari, M., Donoso, D., Lucas, J. A., Zumbusch, T., &amp; Kay, A. D. (2012). Using nutritional ecology to predict community structure: a field test in Neotropical ants. </w:t>
      </w:r>
      <w:r w:rsidRPr="00C80A79">
        <w:rPr>
          <w:rFonts w:ascii="Times New Roman" w:hAnsi="Times New Roman" w:cs="Times New Roman"/>
          <w:i/>
          <w:iCs/>
          <w:noProof/>
          <w:sz w:val="24"/>
          <w:szCs w:val="24"/>
        </w:rPr>
        <w:t>Ecosphere</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3</w:t>
      </w:r>
      <w:r w:rsidRPr="00C80A79">
        <w:rPr>
          <w:rFonts w:ascii="Times New Roman" w:hAnsi="Times New Roman" w:cs="Times New Roman"/>
          <w:noProof/>
          <w:sz w:val="24"/>
          <w:szCs w:val="24"/>
        </w:rPr>
        <w:t>(11), 1–15. http://www.esajournals.org/doi/abs/10.1890/ES12-00136.1</w:t>
      </w:r>
    </w:p>
    <w:p w14:paraId="261C31E5"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Kooij, P. W., Aanen, D. K., Schiøtt, M., &amp; Boomsma, J. J. (2015). Evolutionarily advanced ant farmers rear polyploid fungal crops. </w:t>
      </w:r>
      <w:r w:rsidRPr="00C80A79">
        <w:rPr>
          <w:rFonts w:ascii="Times New Roman" w:hAnsi="Times New Roman" w:cs="Times New Roman"/>
          <w:i/>
          <w:iCs/>
          <w:noProof/>
          <w:sz w:val="24"/>
          <w:szCs w:val="24"/>
        </w:rPr>
        <w:t>Journal of Evolutionary Biology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28</w:t>
      </w:r>
      <w:r w:rsidRPr="00C80A79">
        <w:rPr>
          <w:rFonts w:ascii="Times New Roman" w:hAnsi="Times New Roman" w:cs="Times New Roman"/>
          <w:noProof/>
          <w:sz w:val="24"/>
          <w:szCs w:val="24"/>
        </w:rPr>
        <w:t>(11), 1911–1924. https://doi.org/10.1111/jeb.12718</w:t>
      </w:r>
    </w:p>
    <w:p w14:paraId="22B2F6D5"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Liberti, J., Sapountzis, P., Hansen, L. H., Sørensen, S. J., Adams, R. M. M., &amp; Boomsma, J. J. (2015). Bacterial symbiont sharing in Megalomyrmex social parasites and their fungus-growing ant hosts. </w:t>
      </w:r>
      <w:r w:rsidRPr="00C80A79">
        <w:rPr>
          <w:rFonts w:ascii="Times New Roman" w:hAnsi="Times New Roman" w:cs="Times New Roman"/>
          <w:i/>
          <w:iCs/>
          <w:noProof/>
          <w:sz w:val="24"/>
          <w:szCs w:val="24"/>
        </w:rPr>
        <w:t>Molecular Ecology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24</w:t>
      </w:r>
      <w:r w:rsidRPr="00C80A79">
        <w:rPr>
          <w:rFonts w:ascii="Times New Roman" w:hAnsi="Times New Roman" w:cs="Times New Roman"/>
          <w:noProof/>
          <w:sz w:val="24"/>
          <w:szCs w:val="24"/>
        </w:rPr>
        <w:t>, 3151–3169. https://doi.org/10.1111/mec.13216</w:t>
      </w:r>
    </w:p>
    <w:p w14:paraId="46B41EA6"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Little, A. E., &amp; Currie, C. R. (2009). Parasites may help stabilize cooperative relationships. </w:t>
      </w:r>
      <w:r w:rsidRPr="00C80A79">
        <w:rPr>
          <w:rFonts w:ascii="Times New Roman" w:hAnsi="Times New Roman" w:cs="Times New Roman"/>
          <w:i/>
          <w:iCs/>
          <w:noProof/>
          <w:sz w:val="24"/>
          <w:szCs w:val="24"/>
        </w:rPr>
        <w:t>BMC Evolutionary Biology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9</w:t>
      </w:r>
      <w:r w:rsidRPr="00C80A79">
        <w:rPr>
          <w:rFonts w:ascii="Times New Roman" w:hAnsi="Times New Roman" w:cs="Times New Roman"/>
          <w:noProof/>
          <w:sz w:val="24"/>
          <w:szCs w:val="24"/>
        </w:rPr>
        <w:t>(1), 1–9. https://doi.org/10.1186/1471-2148-9-124</w:t>
      </w:r>
    </w:p>
    <w:p w14:paraId="070894E9"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Little, A. E. F., Murakami, T., Mueller, U. G., &amp; Currie, C. R. (2003). The infrabuccal pellet piles of fungus-growing ants. </w:t>
      </w:r>
      <w:r w:rsidRPr="00C80A79">
        <w:rPr>
          <w:rFonts w:ascii="Times New Roman" w:hAnsi="Times New Roman" w:cs="Times New Roman"/>
          <w:i/>
          <w:iCs/>
          <w:noProof/>
          <w:sz w:val="24"/>
          <w:szCs w:val="24"/>
        </w:rPr>
        <w:t>Die Naturwissenschaften</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90</w:t>
      </w:r>
      <w:r w:rsidRPr="00C80A79">
        <w:rPr>
          <w:rFonts w:ascii="Times New Roman" w:hAnsi="Times New Roman" w:cs="Times New Roman"/>
          <w:noProof/>
          <w:sz w:val="24"/>
          <w:szCs w:val="24"/>
        </w:rPr>
        <w:t>(12), 558–562. https://doi.org/10.1007/s00114-003-0480-x</w:t>
      </w:r>
    </w:p>
    <w:p w14:paraId="6F455082"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Little, A. E. F., Murakami, T., Mueller, U. G., &amp; Currie, C. R. (2006). Defending against parasites: fungus-growing ants combine specialized behaviours and microbial symbionts to protect their fungus gardens. </w:t>
      </w:r>
      <w:r w:rsidRPr="00C80A79">
        <w:rPr>
          <w:rFonts w:ascii="Times New Roman" w:hAnsi="Times New Roman" w:cs="Times New Roman"/>
          <w:i/>
          <w:iCs/>
          <w:noProof/>
          <w:sz w:val="24"/>
          <w:szCs w:val="24"/>
        </w:rPr>
        <w:t>Biology Letters</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2</w:t>
      </w:r>
      <w:r w:rsidRPr="00C80A79">
        <w:rPr>
          <w:rFonts w:ascii="Times New Roman" w:hAnsi="Times New Roman" w:cs="Times New Roman"/>
          <w:noProof/>
          <w:sz w:val="24"/>
          <w:szCs w:val="24"/>
        </w:rPr>
        <w:t>(2006), 12–16. https://doi.org/doi:10.1098/rsbl.2005.0371</w:t>
      </w:r>
    </w:p>
    <w:p w14:paraId="512E8F53"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Longino, J. T., &amp; Colwell, R. K. (2011). Density compensation, species composition, and richness of ants on a neotropical elevational gradient. </w:t>
      </w:r>
      <w:r w:rsidRPr="00C80A79">
        <w:rPr>
          <w:rFonts w:ascii="Times New Roman" w:hAnsi="Times New Roman" w:cs="Times New Roman"/>
          <w:i/>
          <w:iCs/>
          <w:noProof/>
          <w:sz w:val="24"/>
          <w:szCs w:val="24"/>
        </w:rPr>
        <w:t>Ecosphere</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2</w:t>
      </w:r>
      <w:r w:rsidRPr="00C80A79">
        <w:rPr>
          <w:rFonts w:ascii="Times New Roman" w:hAnsi="Times New Roman" w:cs="Times New Roman"/>
          <w:noProof/>
          <w:sz w:val="24"/>
          <w:szCs w:val="24"/>
        </w:rPr>
        <w:t>(3), 1–20. https://doi.org/10.1890/ES10-00200.1</w:t>
      </w:r>
    </w:p>
    <w:p w14:paraId="023D45FD"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Mangone, D. M., &amp; Currie, C. R. (2007). Garden substrate preparation behaviours in fungus-growing ants. </w:t>
      </w:r>
      <w:r w:rsidRPr="00C80A79">
        <w:rPr>
          <w:rFonts w:ascii="Times New Roman" w:hAnsi="Times New Roman" w:cs="Times New Roman"/>
          <w:i/>
          <w:iCs/>
          <w:noProof/>
          <w:sz w:val="24"/>
          <w:szCs w:val="24"/>
        </w:rPr>
        <w:t>The Canadian Entomologist</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139</w:t>
      </w:r>
      <w:r w:rsidRPr="00C80A79">
        <w:rPr>
          <w:rFonts w:ascii="Times New Roman" w:hAnsi="Times New Roman" w:cs="Times New Roman"/>
          <w:noProof/>
          <w:sz w:val="24"/>
          <w:szCs w:val="24"/>
        </w:rPr>
        <w:t>(6), 841–849. https://doi.org/http://esc-sec.org/canent1.htm</w:t>
      </w:r>
    </w:p>
    <w:p w14:paraId="03B29E6E"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Mueller, U. G., Dash, D., Rabeling, C., &amp; Rodrigues, A. (2008). Coevolution between attine ants and actinomycete bacteria: a reevaluation. </w:t>
      </w:r>
      <w:r w:rsidRPr="00C80A79">
        <w:rPr>
          <w:rFonts w:ascii="Times New Roman" w:hAnsi="Times New Roman" w:cs="Times New Roman"/>
          <w:i/>
          <w:iCs/>
          <w:noProof/>
          <w:sz w:val="24"/>
          <w:szCs w:val="24"/>
        </w:rPr>
        <w:t>Evolution</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62</w:t>
      </w:r>
      <w:r w:rsidRPr="00C80A79">
        <w:rPr>
          <w:rFonts w:ascii="Times New Roman" w:hAnsi="Times New Roman" w:cs="Times New Roman"/>
          <w:noProof/>
          <w:sz w:val="24"/>
          <w:szCs w:val="24"/>
        </w:rPr>
        <w:t>(11), 2894–2912. https://doi.org/10.1111/j.1558-5646.2008.00501.x</w:t>
      </w:r>
    </w:p>
    <w:p w14:paraId="7674992F"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Nygaard, S., Hu, H., Li, C., Schiøtt, M., Chen, Z., Yang, Z., Xie, Q., Ma, C., Deng, Y., Dikow, R., Rabeling, C., Nash, D. R., Wcislo, W. T., Brady, S. G., Schultz, T. R., Zhang, G., &amp; </w:t>
      </w:r>
      <w:r w:rsidRPr="00C80A79">
        <w:rPr>
          <w:rFonts w:ascii="Times New Roman" w:hAnsi="Times New Roman" w:cs="Times New Roman"/>
          <w:noProof/>
          <w:sz w:val="24"/>
          <w:szCs w:val="24"/>
        </w:rPr>
        <w:lastRenderedPageBreak/>
        <w:t xml:space="preserve">Boomsma, J. J. (2016). Reciprocal genomic evolution in the ant-fungus agricultural symbiosis. </w:t>
      </w:r>
      <w:r w:rsidRPr="00C80A79">
        <w:rPr>
          <w:rFonts w:ascii="Times New Roman" w:hAnsi="Times New Roman" w:cs="Times New Roman"/>
          <w:i/>
          <w:iCs/>
          <w:noProof/>
          <w:sz w:val="24"/>
          <w:szCs w:val="24"/>
        </w:rPr>
        <w:t>Nature Communications</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7</w:t>
      </w:r>
      <w:r w:rsidRPr="00C80A79">
        <w:rPr>
          <w:rFonts w:ascii="Times New Roman" w:hAnsi="Times New Roman" w:cs="Times New Roman"/>
          <w:noProof/>
          <w:sz w:val="24"/>
          <w:szCs w:val="24"/>
        </w:rPr>
        <w:t>(12233), 1–9. https://doi.org/10.1038/ncomms12233</w:t>
      </w:r>
    </w:p>
    <w:p w14:paraId="72258BE2"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Pérez-Ortega, B., Fernández-Marín, H., Loiácono, M. S., Galgani, P., &amp; Wcislo, W. T. (2010). Biological notes on a fungus-growing ant, </w:t>
      </w:r>
      <w:r w:rsidRPr="00C80A79">
        <w:rPr>
          <w:rFonts w:ascii="Times New Roman" w:hAnsi="Times New Roman" w:cs="Times New Roman"/>
          <w:i/>
          <w:iCs/>
          <w:noProof/>
          <w:sz w:val="24"/>
          <w:szCs w:val="24"/>
        </w:rPr>
        <w:t>Trachymyrmex</w:t>
      </w:r>
      <w:r w:rsidRPr="00C80A79">
        <w:rPr>
          <w:rFonts w:ascii="Times New Roman" w:hAnsi="Times New Roman" w:cs="Times New Roman"/>
          <w:noProof/>
          <w:sz w:val="24"/>
          <w:szCs w:val="24"/>
        </w:rPr>
        <w:t xml:space="preserve"> cf. </w:t>
      </w:r>
      <w:r w:rsidRPr="00C80A79">
        <w:rPr>
          <w:rFonts w:ascii="Times New Roman" w:hAnsi="Times New Roman" w:cs="Times New Roman"/>
          <w:i/>
          <w:iCs/>
          <w:noProof/>
          <w:sz w:val="24"/>
          <w:szCs w:val="24"/>
        </w:rPr>
        <w:t>zeteki</w:t>
      </w:r>
      <w:r w:rsidRPr="00C80A79">
        <w:rPr>
          <w:rFonts w:ascii="Times New Roman" w:hAnsi="Times New Roman" w:cs="Times New Roman"/>
          <w:noProof/>
          <w:sz w:val="24"/>
          <w:szCs w:val="24"/>
        </w:rPr>
        <w:t xml:space="preserve"> (Hymenoptera, Formicidae, Attini) attacked by a diverse community of parasitoid wasps (Hymenoptera, Diapriidae). </w:t>
      </w:r>
      <w:r w:rsidRPr="00C80A79">
        <w:rPr>
          <w:rFonts w:ascii="Times New Roman" w:hAnsi="Times New Roman" w:cs="Times New Roman"/>
          <w:i/>
          <w:iCs/>
          <w:noProof/>
          <w:sz w:val="24"/>
          <w:szCs w:val="24"/>
        </w:rPr>
        <w:t>Insectes Sociaux</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57</w:t>
      </w:r>
      <w:r w:rsidRPr="00C80A79">
        <w:rPr>
          <w:rFonts w:ascii="Times New Roman" w:hAnsi="Times New Roman" w:cs="Times New Roman"/>
          <w:noProof/>
          <w:sz w:val="24"/>
          <w:szCs w:val="24"/>
        </w:rPr>
        <w:t>(3), 317–322. https://doi.org/10.1007/s00040-010-0086-1</w:t>
      </w:r>
    </w:p>
    <w:p w14:paraId="25745CB5"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Poulsen, M., &amp; Currie, C. R. (2010). Symbiont interactions in a tripartite mutualism: exploring the presence and impact of antagonism between two fungus-growing ant mutualists. </w:t>
      </w:r>
      <w:r w:rsidRPr="00C80A79">
        <w:rPr>
          <w:rFonts w:ascii="Times New Roman" w:hAnsi="Times New Roman" w:cs="Times New Roman"/>
          <w:i/>
          <w:iCs/>
          <w:noProof/>
          <w:sz w:val="24"/>
          <w:szCs w:val="24"/>
        </w:rPr>
        <w:t>PloS One</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5</w:t>
      </w:r>
      <w:r w:rsidRPr="00C80A79">
        <w:rPr>
          <w:rFonts w:ascii="Times New Roman" w:hAnsi="Times New Roman" w:cs="Times New Roman"/>
          <w:noProof/>
          <w:sz w:val="24"/>
          <w:szCs w:val="24"/>
        </w:rPr>
        <w:t>(1), e8748. https://doi.org/10.1371/journal.pone.0008748</w:t>
      </w:r>
    </w:p>
    <w:p w14:paraId="7C154C1D"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Poulsen, M., Erhardt, D. P., Molinaro, D. J., Lin, T.-L., &amp; Currie, C. R. (2007). Antagonistic bacterial interactions help shape host-symbiont dynamics within the fungus-growing ant-microbe mutualism. </w:t>
      </w:r>
      <w:r w:rsidRPr="00C80A79">
        <w:rPr>
          <w:rFonts w:ascii="Times New Roman" w:hAnsi="Times New Roman" w:cs="Times New Roman"/>
          <w:i/>
          <w:iCs/>
          <w:noProof/>
          <w:sz w:val="24"/>
          <w:szCs w:val="24"/>
        </w:rPr>
        <w:t>PLoS ONE</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2</w:t>
      </w:r>
      <w:r w:rsidRPr="00C80A79">
        <w:rPr>
          <w:rFonts w:ascii="Times New Roman" w:hAnsi="Times New Roman" w:cs="Times New Roman"/>
          <w:noProof/>
          <w:sz w:val="24"/>
          <w:szCs w:val="24"/>
        </w:rPr>
        <w:t>(9), 1–15. https://doi.org/10.1371/journal.pone.0000960</w:t>
      </w:r>
    </w:p>
    <w:p w14:paraId="5815F5DC"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Sapountzis, P., Zhukova, M., Shik, J. Z., Schiott, M., &amp; Boomsma, J. J. (2018). Reconstructing the functions of endosymbiotic mollicutes in fungus-growing ants. </w:t>
      </w:r>
      <w:r w:rsidRPr="00C80A79">
        <w:rPr>
          <w:rFonts w:ascii="Times New Roman" w:hAnsi="Times New Roman" w:cs="Times New Roman"/>
          <w:i/>
          <w:iCs/>
          <w:noProof/>
          <w:sz w:val="24"/>
          <w:szCs w:val="24"/>
        </w:rPr>
        <w:t>ELife</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7</w:t>
      </w:r>
      <w:r w:rsidRPr="00C80A79">
        <w:rPr>
          <w:rFonts w:ascii="Times New Roman" w:hAnsi="Times New Roman" w:cs="Times New Roman"/>
          <w:noProof/>
          <w:sz w:val="24"/>
          <w:szCs w:val="24"/>
        </w:rPr>
        <w:t>, 1–31. https://doi.org/10.7554/eLife.39209</w:t>
      </w:r>
    </w:p>
    <w:p w14:paraId="5D85E68A"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Schultz, T. R., &amp; Brady, S. G. (2008). Major evolutionary transitions in ant agriculture. </w:t>
      </w:r>
      <w:r w:rsidRPr="00C80A79">
        <w:rPr>
          <w:rFonts w:ascii="Times New Roman" w:hAnsi="Times New Roman" w:cs="Times New Roman"/>
          <w:i/>
          <w:iCs/>
          <w:noProof/>
          <w:sz w:val="24"/>
          <w:szCs w:val="24"/>
        </w:rPr>
        <w:t>Proceedings of the National Academy of Sciences</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105</w:t>
      </w:r>
      <w:r w:rsidRPr="00C80A79">
        <w:rPr>
          <w:rFonts w:ascii="Times New Roman" w:hAnsi="Times New Roman" w:cs="Times New Roman"/>
          <w:noProof/>
          <w:sz w:val="24"/>
          <w:szCs w:val="24"/>
        </w:rPr>
        <w:t>(14), 5435–5440. https://doi.org/10.1073/pnas.0711024105</w:t>
      </w:r>
    </w:p>
    <w:p w14:paraId="74EA325E"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Scott, J. J., Weskin, M. K., Cooper, M., &amp; Mueller, U. G. (2009). Polymorphic microsatellite markers for the symbiotic fungi cultivated by leaf cutter ants (Attini, Formicidae). </w:t>
      </w:r>
      <w:r w:rsidRPr="00C80A79">
        <w:rPr>
          <w:rFonts w:ascii="Times New Roman" w:hAnsi="Times New Roman" w:cs="Times New Roman"/>
          <w:i/>
          <w:iCs/>
          <w:noProof/>
          <w:sz w:val="24"/>
          <w:szCs w:val="24"/>
        </w:rPr>
        <w:t>Molecular Ecology Resources</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9</w:t>
      </w:r>
      <w:r w:rsidRPr="00C80A79">
        <w:rPr>
          <w:rFonts w:ascii="Times New Roman" w:hAnsi="Times New Roman" w:cs="Times New Roman"/>
          <w:noProof/>
          <w:sz w:val="24"/>
          <w:szCs w:val="24"/>
        </w:rPr>
        <w:t>, 1391–1394. https://doi.org/10.3182/20120912-3-BG-2031.00041</w:t>
      </w:r>
    </w:p>
    <w:p w14:paraId="579B321D"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Seal, J. N. (2009). Scaling of body weight and fat content in fungus-gardening ant queens: does this explain why leaf-cutting ants found claustrally? </w:t>
      </w:r>
      <w:r w:rsidRPr="00C80A79">
        <w:rPr>
          <w:rFonts w:ascii="Times New Roman" w:hAnsi="Times New Roman" w:cs="Times New Roman"/>
          <w:i/>
          <w:iCs/>
          <w:noProof/>
          <w:sz w:val="24"/>
          <w:szCs w:val="24"/>
        </w:rPr>
        <w:t>Insectes Sociaux</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56</w:t>
      </w:r>
      <w:r w:rsidRPr="00C80A79">
        <w:rPr>
          <w:rFonts w:ascii="Times New Roman" w:hAnsi="Times New Roman" w:cs="Times New Roman"/>
          <w:noProof/>
          <w:sz w:val="24"/>
          <w:szCs w:val="24"/>
        </w:rPr>
        <w:t>(2), 135–141. https://doi.org/10.1007/s00040-009-0002-8</w:t>
      </w:r>
    </w:p>
    <w:p w14:paraId="77DE6703"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Seid, M. A., Castillo, A., &amp; Wcislo, W. T. (2011). The allometry of brain miniaturization in ants. </w:t>
      </w:r>
      <w:r w:rsidRPr="00C80A79">
        <w:rPr>
          <w:rFonts w:ascii="Times New Roman" w:hAnsi="Times New Roman" w:cs="Times New Roman"/>
          <w:i/>
          <w:iCs/>
          <w:noProof/>
          <w:sz w:val="24"/>
          <w:szCs w:val="24"/>
        </w:rPr>
        <w:t>Brain, Behavior and Evolution</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77</w:t>
      </w:r>
      <w:r w:rsidRPr="00C80A79">
        <w:rPr>
          <w:rFonts w:ascii="Times New Roman" w:hAnsi="Times New Roman" w:cs="Times New Roman"/>
          <w:noProof/>
          <w:sz w:val="24"/>
          <w:szCs w:val="24"/>
        </w:rPr>
        <w:t>(1), 5–13. https://doi.org/10.1159/000322530</w:t>
      </w:r>
    </w:p>
    <w:p w14:paraId="2A22CE2F"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Semenova, T. A., Hughes, D. P., Boomsma, J. J., &amp; Schiøtt, M. (2011). Evolutionary patterns of proteinase activity in attine ant fungus gardens. </w:t>
      </w:r>
      <w:r w:rsidRPr="00C80A79">
        <w:rPr>
          <w:rFonts w:ascii="Times New Roman" w:hAnsi="Times New Roman" w:cs="Times New Roman"/>
          <w:i/>
          <w:iCs/>
          <w:noProof/>
          <w:sz w:val="24"/>
          <w:szCs w:val="24"/>
        </w:rPr>
        <w:t>BMC Microbiology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11</w:t>
      </w:r>
      <w:r w:rsidRPr="00C80A79">
        <w:rPr>
          <w:rFonts w:ascii="Times New Roman" w:hAnsi="Times New Roman" w:cs="Times New Roman"/>
          <w:noProof/>
          <w:sz w:val="24"/>
          <w:szCs w:val="24"/>
        </w:rPr>
        <w:t>(15), 1–11. https://doi.org/10.1186/1471-2180-11-15</w:t>
      </w:r>
    </w:p>
    <w:p w14:paraId="144CB0BA"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Sen, R., Ishak, H. D., Estrada, D., Dowd, S. E., Hong, E., &amp; Mueller, U. G. (2009). Generalized antifungal activity and 454-screening of Pseudonocardia and Amycolatopsis bacteria in nests of fungus-growing ants. </w:t>
      </w:r>
      <w:r w:rsidRPr="00C80A79">
        <w:rPr>
          <w:rFonts w:ascii="Times New Roman" w:hAnsi="Times New Roman" w:cs="Times New Roman"/>
          <w:i/>
          <w:iCs/>
          <w:noProof/>
          <w:sz w:val="24"/>
          <w:szCs w:val="24"/>
        </w:rPr>
        <w:t>Proceedings of the National Academy of Sciences</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106</w:t>
      </w:r>
      <w:r w:rsidRPr="00C80A79">
        <w:rPr>
          <w:rFonts w:ascii="Times New Roman" w:hAnsi="Times New Roman" w:cs="Times New Roman"/>
          <w:noProof/>
          <w:sz w:val="24"/>
          <w:szCs w:val="24"/>
        </w:rPr>
        <w:t>(42), 17805–17810. https://doi.org/10.1073/pnas.0904827106</w:t>
      </w:r>
    </w:p>
    <w:p w14:paraId="5D248644"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Shik, J. Z., Santos, J. C., Seal, J. N., Kay, A., Mueller, U. G., &amp; Kaspari, M. (2014). Metabolism and the rise of fungus cultivation by ants. </w:t>
      </w:r>
      <w:r w:rsidRPr="00C80A79">
        <w:rPr>
          <w:rFonts w:ascii="Times New Roman" w:hAnsi="Times New Roman" w:cs="Times New Roman"/>
          <w:i/>
          <w:iCs/>
          <w:noProof/>
          <w:sz w:val="24"/>
          <w:szCs w:val="24"/>
        </w:rPr>
        <w:t>The American Naturalist</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184</w:t>
      </w:r>
      <w:r w:rsidRPr="00C80A79">
        <w:rPr>
          <w:rFonts w:ascii="Times New Roman" w:hAnsi="Times New Roman" w:cs="Times New Roman"/>
          <w:noProof/>
          <w:sz w:val="24"/>
          <w:szCs w:val="24"/>
        </w:rPr>
        <w:t>(3), 364–373. https://doi.org/10.1086/677296</w:t>
      </w:r>
    </w:p>
    <w:p w14:paraId="5D3FCF78"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Silva, R. R., Feitosa, R. S. M., &amp; Eberhardt, F. (2007). Reduced ant diversity along a habitat regeneration gradient in the southern Brazilian Atlantic Forest. </w:t>
      </w:r>
      <w:r w:rsidRPr="00C80A79">
        <w:rPr>
          <w:rFonts w:ascii="Times New Roman" w:hAnsi="Times New Roman" w:cs="Times New Roman"/>
          <w:i/>
          <w:iCs/>
          <w:noProof/>
          <w:sz w:val="24"/>
          <w:szCs w:val="24"/>
        </w:rPr>
        <w:t>Forest Ecology and Management</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240</w:t>
      </w:r>
      <w:r w:rsidRPr="00C80A79">
        <w:rPr>
          <w:rFonts w:ascii="Times New Roman" w:hAnsi="Times New Roman" w:cs="Times New Roman"/>
          <w:noProof/>
          <w:sz w:val="24"/>
          <w:szCs w:val="24"/>
        </w:rPr>
        <w:t>(1–3), 61–69. https://doi.org/10.1016/j.foreco.2006.12.002</w:t>
      </w:r>
    </w:p>
    <w:p w14:paraId="74071697"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Solomon, S. E., Rabeling, C., Sosa-Calvo, J., Lopes, C. T., Rodrigues, A., Vasconcelos, H. L., Bacci, M., Mueller, U. G., &amp; Schultz, T. R. (2019). The molecular phylogenetics of </w:t>
      </w:r>
      <w:r w:rsidRPr="00C80A79">
        <w:rPr>
          <w:rFonts w:ascii="Times New Roman" w:hAnsi="Times New Roman" w:cs="Times New Roman"/>
          <w:i/>
          <w:iCs/>
          <w:noProof/>
          <w:sz w:val="24"/>
          <w:szCs w:val="24"/>
        </w:rPr>
        <w:t>Trachymyrmex</w:t>
      </w:r>
      <w:r w:rsidRPr="00C80A79">
        <w:rPr>
          <w:rFonts w:ascii="Times New Roman" w:hAnsi="Times New Roman" w:cs="Times New Roman"/>
          <w:noProof/>
          <w:sz w:val="24"/>
          <w:szCs w:val="24"/>
        </w:rPr>
        <w:t xml:space="preserve"> Forel ants and their fungal cultivars provide insights into the origin and coevolutionary history of ‘higher-attine’ ant agriculture. </w:t>
      </w:r>
      <w:r w:rsidRPr="00C80A79">
        <w:rPr>
          <w:rFonts w:ascii="Times New Roman" w:hAnsi="Times New Roman" w:cs="Times New Roman"/>
          <w:i/>
          <w:iCs/>
          <w:noProof/>
          <w:sz w:val="24"/>
          <w:szCs w:val="24"/>
        </w:rPr>
        <w:t>Systematic Entomology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44</w:t>
      </w:r>
      <w:r w:rsidRPr="00C80A79">
        <w:rPr>
          <w:rFonts w:ascii="Times New Roman" w:hAnsi="Times New Roman" w:cs="Times New Roman"/>
          <w:noProof/>
          <w:sz w:val="24"/>
          <w:szCs w:val="24"/>
        </w:rPr>
        <w:t>(4), 939–956. https://doi.org/10.1111/syen.12370</w:t>
      </w:r>
    </w:p>
    <w:p w14:paraId="4EFAA38E"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Taerum, S. J., Cafaro, M. J., Little, A. E. F., Schultz, T. R., &amp; Currie, C. R. (2007). Low host-</w:t>
      </w:r>
      <w:r w:rsidRPr="00C80A79">
        <w:rPr>
          <w:rFonts w:ascii="Times New Roman" w:hAnsi="Times New Roman" w:cs="Times New Roman"/>
          <w:noProof/>
          <w:sz w:val="24"/>
          <w:szCs w:val="24"/>
        </w:rPr>
        <w:lastRenderedPageBreak/>
        <w:t xml:space="preserve">pathogen specificity in the leaf-cutting ant-microbe symbiosis. </w:t>
      </w:r>
      <w:r w:rsidRPr="00C80A79">
        <w:rPr>
          <w:rFonts w:ascii="Times New Roman" w:hAnsi="Times New Roman" w:cs="Times New Roman"/>
          <w:i/>
          <w:iCs/>
          <w:noProof/>
          <w:sz w:val="24"/>
          <w:szCs w:val="24"/>
        </w:rPr>
        <w:t>Proceedings of the Royal Society B: Biological Sciences</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274</w:t>
      </w:r>
      <w:r w:rsidRPr="00C80A79">
        <w:rPr>
          <w:rFonts w:ascii="Times New Roman" w:hAnsi="Times New Roman" w:cs="Times New Roman"/>
          <w:noProof/>
          <w:sz w:val="24"/>
          <w:szCs w:val="24"/>
        </w:rPr>
        <w:t>(1621), 1971–1978. https://doi.org/10.1098/rspb.2007.0431</w:t>
      </w:r>
    </w:p>
    <w:p w14:paraId="00614C71"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Valdés-Rodríguez, S., Chacón de Ulloa, P., &amp; Armbrecht, I. (2014). Especies de hormigas del suelo en el Parque Nacional Natural Gorgona, Pacífico Colombiano. </w:t>
      </w:r>
      <w:r w:rsidRPr="00C80A79">
        <w:rPr>
          <w:rFonts w:ascii="Times New Roman" w:hAnsi="Times New Roman" w:cs="Times New Roman"/>
          <w:i/>
          <w:iCs/>
          <w:noProof/>
          <w:sz w:val="24"/>
          <w:szCs w:val="24"/>
        </w:rPr>
        <w:t>Revista de Biología Tropical</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62</w:t>
      </w:r>
      <w:r w:rsidRPr="00C80A79">
        <w:rPr>
          <w:rFonts w:ascii="Times New Roman" w:hAnsi="Times New Roman" w:cs="Times New Roman"/>
          <w:noProof/>
          <w:sz w:val="24"/>
          <w:szCs w:val="24"/>
        </w:rPr>
        <w:t>(February), 265. https://doi.org/10.15517/rbt.v62i0.16340</w:t>
      </w:r>
    </w:p>
    <w:p w14:paraId="2FBE33F7"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Vergara-Navarro, E., &amp; Serna, F. (2013). A checklist of the ants (Hymenoptera: Formicidae) of the department of Antioquia, Colombia and new records for the country. </w:t>
      </w:r>
      <w:r w:rsidRPr="00C80A79">
        <w:rPr>
          <w:rFonts w:ascii="Times New Roman" w:hAnsi="Times New Roman" w:cs="Times New Roman"/>
          <w:i/>
          <w:iCs/>
          <w:noProof/>
          <w:sz w:val="24"/>
          <w:szCs w:val="24"/>
        </w:rPr>
        <w:t>Agronomía Colombiana</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31</w:t>
      </w:r>
      <w:r w:rsidRPr="00C80A79">
        <w:rPr>
          <w:rFonts w:ascii="Times New Roman" w:hAnsi="Times New Roman" w:cs="Times New Roman"/>
          <w:noProof/>
          <w:sz w:val="24"/>
          <w:szCs w:val="24"/>
        </w:rPr>
        <w:t>(3), 324–342.</w:t>
      </w:r>
    </w:p>
    <w:p w14:paraId="2EDC44F4"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Villesen, P., &amp; Boomsma, J. J. (2003). Patterns of male parentage in the fungus-growing ants. </w:t>
      </w:r>
      <w:r w:rsidRPr="00C80A79">
        <w:rPr>
          <w:rFonts w:ascii="Times New Roman" w:hAnsi="Times New Roman" w:cs="Times New Roman"/>
          <w:i/>
          <w:iCs/>
          <w:noProof/>
          <w:sz w:val="24"/>
          <w:szCs w:val="24"/>
        </w:rPr>
        <w:t>Behavioral Ecology and Sociobiology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53</w:t>
      </w:r>
      <w:r w:rsidRPr="00C80A79">
        <w:rPr>
          <w:rFonts w:ascii="Times New Roman" w:hAnsi="Times New Roman" w:cs="Times New Roman"/>
          <w:noProof/>
          <w:sz w:val="24"/>
          <w:szCs w:val="24"/>
        </w:rPr>
        <w:t>(4), 246–253. https://doi.org/10.1007/s00265-002-0577-9</w:t>
      </w:r>
    </w:p>
    <w:p w14:paraId="534E0BAC"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Villesen, P, Gertsch, P. J., &amp; Boomsma, J. J. (2002). Microsatellite primers for fungus growing ants. </w:t>
      </w:r>
      <w:r w:rsidRPr="00C80A79">
        <w:rPr>
          <w:rFonts w:ascii="Times New Roman" w:hAnsi="Times New Roman" w:cs="Times New Roman"/>
          <w:i/>
          <w:iCs/>
          <w:noProof/>
          <w:sz w:val="24"/>
          <w:szCs w:val="24"/>
        </w:rPr>
        <w:t>Molecular Ecology Notes</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2</w:t>
      </w:r>
      <w:r w:rsidRPr="00C80A79">
        <w:rPr>
          <w:rFonts w:ascii="Times New Roman" w:hAnsi="Times New Roman" w:cs="Times New Roman"/>
          <w:noProof/>
          <w:sz w:val="24"/>
          <w:szCs w:val="24"/>
        </w:rPr>
        <w:t>, 320–322. https://doi.org/10.1046/j.l471-8278</w:t>
      </w:r>
    </w:p>
    <w:p w14:paraId="7422A6D0"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Villesen, Palle, Murakami, T., Schultz, T. R., &amp; Boomsma, J. J. (2002). Identifying the transition between single and multiple mating of queens in fungus-growing ants. </w:t>
      </w:r>
      <w:r w:rsidRPr="00C80A79">
        <w:rPr>
          <w:rFonts w:ascii="Times New Roman" w:hAnsi="Times New Roman" w:cs="Times New Roman"/>
          <w:i/>
          <w:iCs/>
          <w:noProof/>
          <w:sz w:val="24"/>
          <w:szCs w:val="24"/>
        </w:rPr>
        <w:t>Proceedings of the Royal Society London B Biology</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269</w:t>
      </w:r>
      <w:r w:rsidRPr="00C80A79">
        <w:rPr>
          <w:rFonts w:ascii="Times New Roman" w:hAnsi="Times New Roman" w:cs="Times New Roman"/>
          <w:noProof/>
          <w:sz w:val="24"/>
          <w:szCs w:val="24"/>
        </w:rPr>
        <w:t>(1500), 1541–1548. https://doi.org/10.1098/rspb.2002.2044</w:t>
      </w:r>
    </w:p>
    <w:p w14:paraId="706677E4"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Weber, N. A. (1940). The biology of the fungus-growing ants. Part VI. Key to </w:t>
      </w:r>
      <w:r w:rsidRPr="00C80A79">
        <w:rPr>
          <w:rFonts w:ascii="Times New Roman" w:hAnsi="Times New Roman" w:cs="Times New Roman"/>
          <w:i/>
          <w:iCs/>
          <w:noProof/>
          <w:sz w:val="24"/>
          <w:szCs w:val="24"/>
        </w:rPr>
        <w:t>Cyphomyrmex</w:t>
      </w:r>
      <w:r w:rsidRPr="00C80A79">
        <w:rPr>
          <w:rFonts w:ascii="Times New Roman" w:hAnsi="Times New Roman" w:cs="Times New Roman"/>
          <w:noProof/>
          <w:sz w:val="24"/>
          <w:szCs w:val="24"/>
        </w:rPr>
        <w:t xml:space="preserve">, new Attini and a new guest ant. </w:t>
      </w:r>
      <w:r w:rsidRPr="00C80A79">
        <w:rPr>
          <w:rFonts w:ascii="Times New Roman" w:hAnsi="Times New Roman" w:cs="Times New Roman"/>
          <w:i/>
          <w:iCs/>
          <w:noProof/>
          <w:sz w:val="24"/>
          <w:szCs w:val="24"/>
        </w:rPr>
        <w:t>Revista de Entomologia, Rio de Janeiro:</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11</w:t>
      </w:r>
      <w:r w:rsidRPr="00C80A79">
        <w:rPr>
          <w:rFonts w:ascii="Times New Roman" w:hAnsi="Times New Roman" w:cs="Times New Roman"/>
          <w:noProof/>
          <w:sz w:val="24"/>
          <w:szCs w:val="24"/>
        </w:rPr>
        <w:t>, 406–427. https://doi.org/10.5281/zenodo.25008</w:t>
      </w:r>
    </w:p>
    <w:p w14:paraId="26124943"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Wetterer, J. K., Schultz, T. R., &amp; Meier, R. (1998). Phylogeny of fungus-growing ants (Tribe Attini) based on mtDNA sequence and morphology. </w:t>
      </w:r>
      <w:r w:rsidRPr="00C80A79">
        <w:rPr>
          <w:rFonts w:ascii="Times New Roman" w:hAnsi="Times New Roman" w:cs="Times New Roman"/>
          <w:i/>
          <w:iCs/>
          <w:noProof/>
          <w:sz w:val="24"/>
          <w:szCs w:val="24"/>
        </w:rPr>
        <w:t>Molecular Phylogenetics and Evolution</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9</w:t>
      </w:r>
      <w:r w:rsidRPr="00C80A79">
        <w:rPr>
          <w:rFonts w:ascii="Times New Roman" w:hAnsi="Times New Roman" w:cs="Times New Roman"/>
          <w:noProof/>
          <w:sz w:val="24"/>
          <w:szCs w:val="24"/>
        </w:rPr>
        <w:t>(1), 42–47. https://doi.org/10.1006/mpev.1997.0466</w:t>
      </w:r>
    </w:p>
    <w:p w14:paraId="26914451" w14:textId="77777777" w:rsidR="008015A2" w:rsidRPr="00C80A79" w:rsidRDefault="008015A2" w:rsidP="008015A2">
      <w:pPr>
        <w:widowControl w:val="0"/>
        <w:autoSpaceDE w:val="0"/>
        <w:autoSpaceDN w:val="0"/>
        <w:adjustRightInd w:val="0"/>
        <w:spacing w:line="240" w:lineRule="auto"/>
        <w:ind w:left="480" w:hanging="480"/>
        <w:rPr>
          <w:rFonts w:ascii="Times New Roman" w:hAnsi="Times New Roman" w:cs="Times New Roman"/>
          <w:noProof/>
          <w:sz w:val="24"/>
          <w:szCs w:val="24"/>
        </w:rPr>
      </w:pPr>
      <w:r w:rsidRPr="00C80A79">
        <w:rPr>
          <w:rFonts w:ascii="Times New Roman" w:hAnsi="Times New Roman" w:cs="Times New Roman"/>
          <w:noProof/>
          <w:sz w:val="24"/>
          <w:szCs w:val="24"/>
        </w:rPr>
        <w:t xml:space="preserve">Zhang, M. M., Poulsen, M., &amp; Currie, C. R. (2007). Symbiont recognition of mutualistic bacteria by </w:t>
      </w:r>
      <w:r w:rsidRPr="00C80A79">
        <w:rPr>
          <w:rFonts w:ascii="Times New Roman" w:hAnsi="Times New Roman" w:cs="Times New Roman"/>
          <w:i/>
          <w:iCs/>
          <w:noProof/>
          <w:sz w:val="24"/>
          <w:szCs w:val="24"/>
        </w:rPr>
        <w:t>Acromyrmex</w:t>
      </w:r>
      <w:r w:rsidRPr="00C80A79">
        <w:rPr>
          <w:rFonts w:ascii="Times New Roman" w:hAnsi="Times New Roman" w:cs="Times New Roman"/>
          <w:noProof/>
          <w:sz w:val="24"/>
          <w:szCs w:val="24"/>
        </w:rPr>
        <w:t xml:space="preserve"> leaf-cutting ants. </w:t>
      </w:r>
      <w:r w:rsidRPr="00C80A79">
        <w:rPr>
          <w:rFonts w:ascii="Times New Roman" w:hAnsi="Times New Roman" w:cs="Times New Roman"/>
          <w:i/>
          <w:iCs/>
          <w:noProof/>
          <w:sz w:val="24"/>
          <w:szCs w:val="24"/>
        </w:rPr>
        <w:t>ISME Journal</w:t>
      </w:r>
      <w:r w:rsidRPr="00C80A79">
        <w:rPr>
          <w:rFonts w:ascii="Times New Roman" w:hAnsi="Times New Roman" w:cs="Times New Roman"/>
          <w:noProof/>
          <w:sz w:val="24"/>
          <w:szCs w:val="24"/>
        </w:rPr>
        <w:t xml:space="preserve">, </w:t>
      </w:r>
      <w:r w:rsidRPr="00C80A79">
        <w:rPr>
          <w:rFonts w:ascii="Times New Roman" w:hAnsi="Times New Roman" w:cs="Times New Roman"/>
          <w:i/>
          <w:iCs/>
          <w:noProof/>
          <w:sz w:val="24"/>
          <w:szCs w:val="24"/>
        </w:rPr>
        <w:t>1</w:t>
      </w:r>
      <w:r w:rsidRPr="00C80A79">
        <w:rPr>
          <w:rFonts w:ascii="Times New Roman" w:hAnsi="Times New Roman" w:cs="Times New Roman"/>
          <w:noProof/>
          <w:sz w:val="24"/>
          <w:szCs w:val="24"/>
        </w:rPr>
        <w:t>(4), 313–320. https://doi.org/10.1038/ismej.2007.41</w:t>
      </w:r>
    </w:p>
    <w:p w14:paraId="3ACCD1D7" w14:textId="67796871" w:rsidR="008015A2" w:rsidRPr="008015A2" w:rsidRDefault="008015A2">
      <w:pPr>
        <w:rPr>
          <w:b/>
          <w:bCs/>
        </w:rPr>
      </w:pPr>
      <w:r w:rsidRPr="00C80A79">
        <w:rPr>
          <w:rFonts w:ascii="Times New Roman" w:hAnsi="Times New Roman" w:cs="Times New Roman"/>
          <w:b/>
          <w:bCs/>
          <w:sz w:val="24"/>
          <w:szCs w:val="24"/>
        </w:rPr>
        <w:fldChar w:fldCharType="end"/>
      </w:r>
    </w:p>
    <w:sectPr w:rsidR="008015A2" w:rsidRPr="008015A2" w:rsidSect="008015A2">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54CE" w14:textId="77777777" w:rsidR="00653F26" w:rsidRDefault="00653F26">
      <w:pPr>
        <w:spacing w:line="240" w:lineRule="auto"/>
      </w:pPr>
      <w:r>
        <w:separator/>
      </w:r>
    </w:p>
  </w:endnote>
  <w:endnote w:type="continuationSeparator" w:id="0">
    <w:p w14:paraId="0614816B" w14:textId="77777777" w:rsidR="00653F26" w:rsidRDefault="00653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4FA17" w14:textId="77777777" w:rsidR="00653F26" w:rsidRDefault="00653F26">
      <w:pPr>
        <w:spacing w:line="240" w:lineRule="auto"/>
      </w:pPr>
      <w:r>
        <w:separator/>
      </w:r>
    </w:p>
  </w:footnote>
  <w:footnote w:type="continuationSeparator" w:id="0">
    <w:p w14:paraId="3F91D46A" w14:textId="77777777" w:rsidR="00653F26" w:rsidRDefault="00653F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7F7"/>
    <w:multiLevelType w:val="hybridMultilevel"/>
    <w:tmpl w:val="0DB8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02922"/>
    <w:multiLevelType w:val="hybridMultilevel"/>
    <w:tmpl w:val="87D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D2CFF"/>
    <w:multiLevelType w:val="hybridMultilevel"/>
    <w:tmpl w:val="3914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93C92"/>
    <w:multiLevelType w:val="hybridMultilevel"/>
    <w:tmpl w:val="152EE954"/>
    <w:lvl w:ilvl="0" w:tplc="7268A48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D3F3D"/>
    <w:multiLevelType w:val="hybridMultilevel"/>
    <w:tmpl w:val="A0F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D1548"/>
    <w:multiLevelType w:val="hybridMultilevel"/>
    <w:tmpl w:val="659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32E57"/>
    <w:multiLevelType w:val="multilevel"/>
    <w:tmpl w:val="F9E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B8"/>
    <w:rsid w:val="000038C3"/>
    <w:rsid w:val="0003077C"/>
    <w:rsid w:val="0003618D"/>
    <w:rsid w:val="000532B3"/>
    <w:rsid w:val="00143D2B"/>
    <w:rsid w:val="00154815"/>
    <w:rsid w:val="001A4B26"/>
    <w:rsid w:val="001C33EE"/>
    <w:rsid w:val="001F3196"/>
    <w:rsid w:val="005722C5"/>
    <w:rsid w:val="005A3040"/>
    <w:rsid w:val="00603A5E"/>
    <w:rsid w:val="00653F26"/>
    <w:rsid w:val="0067311F"/>
    <w:rsid w:val="00692259"/>
    <w:rsid w:val="006B0C6A"/>
    <w:rsid w:val="006F725A"/>
    <w:rsid w:val="007550AD"/>
    <w:rsid w:val="007A1763"/>
    <w:rsid w:val="008015A2"/>
    <w:rsid w:val="00803C7E"/>
    <w:rsid w:val="009B724B"/>
    <w:rsid w:val="00AC4C3C"/>
    <w:rsid w:val="00AD215C"/>
    <w:rsid w:val="00BA25FF"/>
    <w:rsid w:val="00C80A79"/>
    <w:rsid w:val="00C87645"/>
    <w:rsid w:val="00D801F6"/>
    <w:rsid w:val="00DB56B8"/>
    <w:rsid w:val="00DE0E83"/>
    <w:rsid w:val="00FB1903"/>
    <w:rsid w:val="00FB7C22"/>
    <w:rsid w:val="00FF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343DB"/>
  <w15:chartTrackingRefBased/>
  <w15:docId w15:val="{4ABFEB9B-51DD-4E31-8D90-365EA05C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B8"/>
    <w:pPr>
      <w:spacing w:after="0" w:line="276" w:lineRule="auto"/>
      <w:contextualSpacing/>
    </w:pPr>
    <w:rPr>
      <w:rFonts w:ascii="Arial" w:eastAsia="Arial" w:hAnsi="Arial" w:cs="Arial"/>
    </w:rPr>
  </w:style>
  <w:style w:type="paragraph" w:styleId="Heading1">
    <w:name w:val="heading 1"/>
    <w:basedOn w:val="Normal1"/>
    <w:next w:val="Normal1"/>
    <w:link w:val="Heading1Char"/>
    <w:rsid w:val="00DB56B8"/>
    <w:pPr>
      <w:keepNext/>
      <w:keepLines/>
      <w:spacing w:before="400" w:after="120"/>
      <w:outlineLvl w:val="0"/>
    </w:pPr>
    <w:rPr>
      <w:sz w:val="40"/>
      <w:szCs w:val="40"/>
    </w:rPr>
  </w:style>
  <w:style w:type="paragraph" w:styleId="Heading2">
    <w:name w:val="heading 2"/>
    <w:basedOn w:val="Normal1"/>
    <w:next w:val="Normal1"/>
    <w:link w:val="Heading2Char"/>
    <w:rsid w:val="00DB56B8"/>
    <w:pPr>
      <w:keepNext/>
      <w:keepLines/>
      <w:spacing w:before="360" w:after="120"/>
      <w:outlineLvl w:val="1"/>
    </w:pPr>
    <w:rPr>
      <w:sz w:val="32"/>
      <w:szCs w:val="32"/>
    </w:rPr>
  </w:style>
  <w:style w:type="paragraph" w:styleId="Heading3">
    <w:name w:val="heading 3"/>
    <w:basedOn w:val="Normal1"/>
    <w:next w:val="Normal1"/>
    <w:link w:val="Heading3Char"/>
    <w:rsid w:val="00DB56B8"/>
    <w:pPr>
      <w:keepNext/>
      <w:keepLines/>
      <w:spacing w:before="320" w:after="80"/>
      <w:outlineLvl w:val="2"/>
    </w:pPr>
    <w:rPr>
      <w:color w:val="434343"/>
      <w:sz w:val="28"/>
      <w:szCs w:val="28"/>
    </w:rPr>
  </w:style>
  <w:style w:type="paragraph" w:styleId="Heading4">
    <w:name w:val="heading 4"/>
    <w:basedOn w:val="Normal1"/>
    <w:next w:val="Normal1"/>
    <w:link w:val="Heading4Char"/>
    <w:rsid w:val="00DB56B8"/>
    <w:pPr>
      <w:keepNext/>
      <w:keepLines/>
      <w:spacing w:before="280" w:after="80"/>
      <w:outlineLvl w:val="3"/>
    </w:pPr>
    <w:rPr>
      <w:color w:val="666666"/>
      <w:sz w:val="24"/>
      <w:szCs w:val="24"/>
    </w:rPr>
  </w:style>
  <w:style w:type="paragraph" w:styleId="Heading5">
    <w:name w:val="heading 5"/>
    <w:basedOn w:val="Normal1"/>
    <w:next w:val="Normal1"/>
    <w:link w:val="Heading5Char"/>
    <w:rsid w:val="00DB56B8"/>
    <w:pPr>
      <w:keepNext/>
      <w:keepLines/>
      <w:spacing w:before="240" w:after="80"/>
      <w:outlineLvl w:val="4"/>
    </w:pPr>
    <w:rPr>
      <w:color w:val="666666"/>
    </w:rPr>
  </w:style>
  <w:style w:type="paragraph" w:styleId="Heading6">
    <w:name w:val="heading 6"/>
    <w:basedOn w:val="Normal1"/>
    <w:next w:val="Normal1"/>
    <w:link w:val="Heading6Char"/>
    <w:rsid w:val="00DB56B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DB56B8"/>
  </w:style>
  <w:style w:type="character" w:customStyle="1" w:styleId="Heading1Char">
    <w:name w:val="Heading 1 Char"/>
    <w:basedOn w:val="DefaultParagraphFont"/>
    <w:link w:val="Heading1"/>
    <w:rsid w:val="00DB56B8"/>
    <w:rPr>
      <w:rFonts w:ascii="Arial" w:eastAsia="Arial" w:hAnsi="Arial" w:cs="Arial"/>
      <w:sz w:val="40"/>
      <w:szCs w:val="40"/>
    </w:rPr>
  </w:style>
  <w:style w:type="character" w:customStyle="1" w:styleId="Heading2Char">
    <w:name w:val="Heading 2 Char"/>
    <w:basedOn w:val="DefaultParagraphFont"/>
    <w:link w:val="Heading2"/>
    <w:rsid w:val="00DB56B8"/>
    <w:rPr>
      <w:rFonts w:ascii="Arial" w:eastAsia="Arial" w:hAnsi="Arial" w:cs="Arial"/>
      <w:sz w:val="32"/>
      <w:szCs w:val="32"/>
    </w:rPr>
  </w:style>
  <w:style w:type="character" w:customStyle="1" w:styleId="Heading3Char">
    <w:name w:val="Heading 3 Char"/>
    <w:basedOn w:val="DefaultParagraphFont"/>
    <w:link w:val="Heading3"/>
    <w:rsid w:val="00DB56B8"/>
    <w:rPr>
      <w:rFonts w:ascii="Arial" w:eastAsia="Arial" w:hAnsi="Arial" w:cs="Arial"/>
      <w:color w:val="434343"/>
      <w:sz w:val="28"/>
      <w:szCs w:val="28"/>
    </w:rPr>
  </w:style>
  <w:style w:type="character" w:customStyle="1" w:styleId="Heading4Char">
    <w:name w:val="Heading 4 Char"/>
    <w:basedOn w:val="DefaultParagraphFont"/>
    <w:link w:val="Heading4"/>
    <w:rsid w:val="00DB56B8"/>
    <w:rPr>
      <w:rFonts w:ascii="Arial" w:eastAsia="Arial" w:hAnsi="Arial" w:cs="Arial"/>
      <w:color w:val="666666"/>
      <w:sz w:val="24"/>
      <w:szCs w:val="24"/>
    </w:rPr>
  </w:style>
  <w:style w:type="character" w:customStyle="1" w:styleId="Heading5Char">
    <w:name w:val="Heading 5 Char"/>
    <w:basedOn w:val="DefaultParagraphFont"/>
    <w:link w:val="Heading5"/>
    <w:rsid w:val="00DB56B8"/>
    <w:rPr>
      <w:rFonts w:ascii="Arial" w:eastAsia="Arial" w:hAnsi="Arial" w:cs="Arial"/>
      <w:color w:val="666666"/>
    </w:rPr>
  </w:style>
  <w:style w:type="character" w:customStyle="1" w:styleId="Heading6Char">
    <w:name w:val="Heading 6 Char"/>
    <w:basedOn w:val="DefaultParagraphFont"/>
    <w:link w:val="Heading6"/>
    <w:rsid w:val="00DB56B8"/>
    <w:rPr>
      <w:rFonts w:ascii="Arial" w:eastAsia="Arial" w:hAnsi="Arial" w:cs="Arial"/>
      <w:i/>
      <w:color w:val="666666"/>
    </w:rPr>
  </w:style>
  <w:style w:type="paragraph" w:customStyle="1" w:styleId="Normal1">
    <w:name w:val="Normal1"/>
    <w:rsid w:val="00DB56B8"/>
    <w:pPr>
      <w:spacing w:after="0" w:line="276" w:lineRule="auto"/>
      <w:contextualSpacing/>
    </w:pPr>
    <w:rPr>
      <w:rFonts w:ascii="Arial" w:eastAsia="Arial" w:hAnsi="Arial" w:cs="Arial"/>
    </w:rPr>
  </w:style>
  <w:style w:type="paragraph" w:styleId="Title">
    <w:name w:val="Title"/>
    <w:basedOn w:val="Normal1"/>
    <w:next w:val="Normal1"/>
    <w:link w:val="TitleChar"/>
    <w:uiPriority w:val="10"/>
    <w:qFormat/>
    <w:rsid w:val="00DB56B8"/>
    <w:pPr>
      <w:keepNext/>
      <w:keepLines/>
      <w:spacing w:after="60"/>
    </w:pPr>
    <w:rPr>
      <w:sz w:val="52"/>
      <w:szCs w:val="52"/>
    </w:rPr>
  </w:style>
  <w:style w:type="character" w:customStyle="1" w:styleId="TitleChar">
    <w:name w:val="Title Char"/>
    <w:basedOn w:val="DefaultParagraphFont"/>
    <w:link w:val="Title"/>
    <w:uiPriority w:val="10"/>
    <w:rsid w:val="00DB56B8"/>
    <w:rPr>
      <w:rFonts w:ascii="Arial" w:eastAsia="Arial" w:hAnsi="Arial" w:cs="Arial"/>
      <w:sz w:val="52"/>
      <w:szCs w:val="52"/>
    </w:rPr>
  </w:style>
  <w:style w:type="paragraph" w:styleId="Subtitle">
    <w:name w:val="Subtitle"/>
    <w:basedOn w:val="Normal1"/>
    <w:next w:val="Normal1"/>
    <w:link w:val="SubtitleChar"/>
    <w:rsid w:val="00DB56B8"/>
    <w:pPr>
      <w:keepNext/>
      <w:keepLines/>
      <w:spacing w:after="320"/>
    </w:pPr>
    <w:rPr>
      <w:color w:val="666666"/>
      <w:sz w:val="30"/>
      <w:szCs w:val="30"/>
    </w:rPr>
  </w:style>
  <w:style w:type="character" w:customStyle="1" w:styleId="SubtitleChar">
    <w:name w:val="Subtitle Char"/>
    <w:basedOn w:val="DefaultParagraphFont"/>
    <w:link w:val="Subtitle"/>
    <w:rsid w:val="00DB56B8"/>
    <w:rPr>
      <w:rFonts w:ascii="Arial" w:eastAsia="Arial" w:hAnsi="Arial" w:cs="Arial"/>
      <w:color w:val="666666"/>
      <w:sz w:val="30"/>
      <w:szCs w:val="30"/>
    </w:rPr>
  </w:style>
  <w:style w:type="paragraph" w:styleId="ListParagraph">
    <w:name w:val="List Paragraph"/>
    <w:basedOn w:val="Normal"/>
    <w:uiPriority w:val="34"/>
    <w:qFormat/>
    <w:rsid w:val="00DB56B8"/>
    <w:pPr>
      <w:ind w:left="720"/>
    </w:pPr>
  </w:style>
  <w:style w:type="table" w:styleId="TableGrid">
    <w:name w:val="Table Grid"/>
    <w:basedOn w:val="TableNormal"/>
    <w:uiPriority w:val="39"/>
    <w:rsid w:val="00DB56B8"/>
    <w:pPr>
      <w:spacing w:after="0" w:line="240" w:lineRule="auto"/>
      <w:contextualSpacing/>
    </w:pPr>
    <w:rPr>
      <w:rFonts w:ascii="Arial" w:eastAsia="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B56B8"/>
    <w:rPr>
      <w:color w:val="0563C1" w:themeColor="hyperlink"/>
      <w:u w:val="single"/>
    </w:rPr>
  </w:style>
  <w:style w:type="character" w:styleId="FollowedHyperlink">
    <w:name w:val="FollowedHyperlink"/>
    <w:basedOn w:val="DefaultParagraphFont"/>
    <w:uiPriority w:val="99"/>
    <w:rsid w:val="00DB56B8"/>
    <w:rPr>
      <w:color w:val="954F72" w:themeColor="followedHyperlink"/>
      <w:u w:val="single"/>
    </w:rPr>
  </w:style>
  <w:style w:type="paragraph" w:styleId="NormalWeb">
    <w:name w:val="Normal (Web)"/>
    <w:basedOn w:val="Normal"/>
    <w:uiPriority w:val="99"/>
    <w:rsid w:val="00DB56B8"/>
    <w:pPr>
      <w:spacing w:beforeLines="1" w:afterLines="1" w:line="240" w:lineRule="auto"/>
      <w:contextualSpacing w:val="0"/>
    </w:pPr>
    <w:rPr>
      <w:rFonts w:ascii="Times" w:hAnsi="Times" w:cs="Times New Roman"/>
      <w:sz w:val="20"/>
      <w:szCs w:val="20"/>
    </w:rPr>
  </w:style>
  <w:style w:type="character" w:styleId="UnresolvedMention">
    <w:name w:val="Unresolved Mention"/>
    <w:basedOn w:val="DefaultParagraphFont"/>
    <w:uiPriority w:val="99"/>
    <w:semiHidden/>
    <w:unhideWhenUsed/>
    <w:rsid w:val="00DB56B8"/>
    <w:rPr>
      <w:color w:val="605E5C"/>
      <w:shd w:val="clear" w:color="auto" w:fill="E1DFDD"/>
    </w:rPr>
  </w:style>
  <w:style w:type="paragraph" w:styleId="BalloonText">
    <w:name w:val="Balloon Text"/>
    <w:basedOn w:val="Normal"/>
    <w:link w:val="BalloonTextChar"/>
    <w:uiPriority w:val="99"/>
    <w:semiHidden/>
    <w:unhideWhenUsed/>
    <w:rsid w:val="00DB56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6B8"/>
    <w:rPr>
      <w:rFonts w:ascii="Segoe UI" w:eastAsia="Arial" w:hAnsi="Segoe UI" w:cs="Segoe UI"/>
      <w:sz w:val="18"/>
      <w:szCs w:val="18"/>
    </w:rPr>
  </w:style>
  <w:style w:type="character" w:styleId="FootnoteReference">
    <w:name w:val="footnote reference"/>
    <w:basedOn w:val="DefaultParagraphFont"/>
    <w:uiPriority w:val="99"/>
    <w:semiHidden/>
    <w:unhideWhenUsed/>
    <w:rsid w:val="00DB56B8"/>
    <w:rPr>
      <w:vertAlign w:val="superscript"/>
    </w:rPr>
  </w:style>
  <w:style w:type="character" w:styleId="CommentReference">
    <w:name w:val="annotation reference"/>
    <w:basedOn w:val="DefaultParagraphFont"/>
    <w:uiPriority w:val="99"/>
    <w:semiHidden/>
    <w:unhideWhenUsed/>
    <w:rsid w:val="00DB56B8"/>
    <w:rPr>
      <w:sz w:val="16"/>
      <w:szCs w:val="16"/>
    </w:rPr>
  </w:style>
  <w:style w:type="paragraph" w:styleId="CommentText">
    <w:name w:val="annotation text"/>
    <w:basedOn w:val="Normal"/>
    <w:link w:val="CommentTextChar"/>
    <w:uiPriority w:val="99"/>
    <w:unhideWhenUsed/>
    <w:rsid w:val="00DB56B8"/>
    <w:pPr>
      <w:spacing w:after="160" w:line="240" w:lineRule="auto"/>
      <w:contextualSpacing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56B8"/>
    <w:rPr>
      <w:sz w:val="20"/>
      <w:szCs w:val="20"/>
    </w:rPr>
  </w:style>
  <w:style w:type="character" w:customStyle="1" w:styleId="CommentSubjectChar">
    <w:name w:val="Comment Subject Char"/>
    <w:basedOn w:val="CommentTextChar"/>
    <w:link w:val="CommentSubject"/>
    <w:uiPriority w:val="99"/>
    <w:semiHidden/>
    <w:rsid w:val="00DB56B8"/>
    <w:rPr>
      <w:b/>
      <w:bCs/>
      <w:sz w:val="20"/>
      <w:szCs w:val="20"/>
    </w:rPr>
  </w:style>
  <w:style w:type="paragraph" w:styleId="CommentSubject">
    <w:name w:val="annotation subject"/>
    <w:basedOn w:val="CommentText"/>
    <w:next w:val="CommentText"/>
    <w:link w:val="CommentSubjectChar"/>
    <w:uiPriority w:val="99"/>
    <w:semiHidden/>
    <w:unhideWhenUsed/>
    <w:rsid w:val="00DB56B8"/>
    <w:rPr>
      <w:b/>
      <w:bCs/>
    </w:rPr>
  </w:style>
  <w:style w:type="character" w:customStyle="1" w:styleId="CommentSubjectChar1">
    <w:name w:val="Comment Subject Char1"/>
    <w:basedOn w:val="CommentTextChar"/>
    <w:uiPriority w:val="99"/>
    <w:semiHidden/>
    <w:rsid w:val="00DB56B8"/>
    <w:rPr>
      <w:b/>
      <w:bCs/>
      <w:sz w:val="20"/>
      <w:szCs w:val="20"/>
    </w:rPr>
  </w:style>
  <w:style w:type="character" w:customStyle="1" w:styleId="ipa">
    <w:name w:val="ipa"/>
    <w:basedOn w:val="DefaultParagraphFont"/>
    <w:rsid w:val="00DB56B8"/>
  </w:style>
  <w:style w:type="character" w:styleId="Strong">
    <w:name w:val="Strong"/>
    <w:basedOn w:val="DefaultParagraphFont"/>
    <w:uiPriority w:val="22"/>
    <w:qFormat/>
    <w:rsid w:val="00DB56B8"/>
    <w:rPr>
      <w:b/>
      <w:bCs/>
    </w:rPr>
  </w:style>
  <w:style w:type="character" w:styleId="Emphasis">
    <w:name w:val="Emphasis"/>
    <w:basedOn w:val="DefaultParagraphFont"/>
    <w:uiPriority w:val="20"/>
    <w:qFormat/>
    <w:rsid w:val="00DB56B8"/>
    <w:rPr>
      <w:i/>
      <w:iCs/>
    </w:rPr>
  </w:style>
  <w:style w:type="paragraph" w:styleId="Caption">
    <w:name w:val="caption"/>
    <w:basedOn w:val="Normal"/>
    <w:next w:val="Normal"/>
    <w:uiPriority w:val="35"/>
    <w:unhideWhenUsed/>
    <w:qFormat/>
    <w:rsid w:val="00DB56B8"/>
    <w:pPr>
      <w:spacing w:after="200" w:line="240" w:lineRule="auto"/>
      <w:contextualSpacing w:val="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uiPriority w:val="99"/>
    <w:unhideWhenUsed/>
    <w:rsid w:val="00DB56B8"/>
    <w:pPr>
      <w:tabs>
        <w:tab w:val="center" w:pos="4680"/>
        <w:tab w:val="right" w:pos="9360"/>
      </w:tabs>
      <w:spacing w:line="240" w:lineRule="auto"/>
      <w:contextualSpacing w:val="0"/>
    </w:pPr>
    <w:rPr>
      <w:rFonts w:asciiTheme="minorHAnsi" w:eastAsiaTheme="minorHAnsi" w:hAnsiTheme="minorHAnsi" w:cstheme="minorBidi"/>
    </w:rPr>
  </w:style>
  <w:style w:type="character" w:customStyle="1" w:styleId="HeaderChar">
    <w:name w:val="Header Char"/>
    <w:basedOn w:val="DefaultParagraphFont"/>
    <w:link w:val="Header"/>
    <w:uiPriority w:val="99"/>
    <w:rsid w:val="00DB56B8"/>
  </w:style>
  <w:style w:type="paragraph" w:styleId="Footer">
    <w:name w:val="footer"/>
    <w:basedOn w:val="Normal"/>
    <w:link w:val="FooterChar"/>
    <w:uiPriority w:val="99"/>
    <w:unhideWhenUsed/>
    <w:rsid w:val="00DB56B8"/>
    <w:pPr>
      <w:tabs>
        <w:tab w:val="center" w:pos="4680"/>
        <w:tab w:val="right" w:pos="9360"/>
      </w:tabs>
      <w:spacing w:line="240" w:lineRule="auto"/>
      <w:contextualSpacing w:val="0"/>
    </w:pPr>
    <w:rPr>
      <w:rFonts w:asciiTheme="minorHAnsi" w:eastAsiaTheme="minorHAnsi" w:hAnsiTheme="minorHAnsi" w:cstheme="minorBidi"/>
    </w:rPr>
  </w:style>
  <w:style w:type="character" w:customStyle="1" w:styleId="FooterChar">
    <w:name w:val="Footer Char"/>
    <w:basedOn w:val="DefaultParagraphFont"/>
    <w:link w:val="Footer"/>
    <w:uiPriority w:val="99"/>
    <w:rsid w:val="00DB56B8"/>
  </w:style>
  <w:style w:type="table" w:styleId="PlainTable1">
    <w:name w:val="Plain Table 1"/>
    <w:basedOn w:val="TableNormal"/>
    <w:uiPriority w:val="41"/>
    <w:rsid w:val="00DB56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TMLPreformattedChar">
    <w:name w:val="HTML Preformatted Char"/>
    <w:basedOn w:val="DefaultParagraphFont"/>
    <w:link w:val="HTMLPreformatted"/>
    <w:uiPriority w:val="99"/>
    <w:semiHidden/>
    <w:rsid w:val="00DB56B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B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B56B8"/>
    <w:rPr>
      <w:rFonts w:ascii="Consolas" w:eastAsia="Arial" w:hAnsi="Consolas" w:cs="Arial"/>
      <w:sz w:val="20"/>
      <w:szCs w:val="20"/>
    </w:rPr>
  </w:style>
  <w:style w:type="character" w:customStyle="1" w:styleId="gd15mcfceub">
    <w:name w:val="gd15mcfceub"/>
    <w:basedOn w:val="DefaultParagraphFont"/>
    <w:rsid w:val="00DB56B8"/>
  </w:style>
  <w:style w:type="character" w:customStyle="1" w:styleId="FootnoteTextChar">
    <w:name w:val="Footnote Text Char"/>
    <w:basedOn w:val="DefaultParagraphFont"/>
    <w:link w:val="FootnoteText"/>
    <w:uiPriority w:val="99"/>
    <w:semiHidden/>
    <w:rsid w:val="00DB56B8"/>
    <w:rPr>
      <w:sz w:val="20"/>
      <w:szCs w:val="20"/>
    </w:rPr>
  </w:style>
  <w:style w:type="paragraph" w:styleId="FootnoteText">
    <w:name w:val="footnote text"/>
    <w:basedOn w:val="Normal"/>
    <w:link w:val="FootnoteTextChar"/>
    <w:uiPriority w:val="99"/>
    <w:semiHidden/>
    <w:unhideWhenUsed/>
    <w:rsid w:val="00DB56B8"/>
    <w:pPr>
      <w:spacing w:line="240" w:lineRule="auto"/>
      <w:contextualSpacing w:val="0"/>
    </w:pPr>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DB56B8"/>
    <w:rPr>
      <w:rFonts w:ascii="Arial" w:eastAsia="Arial" w:hAnsi="Arial" w:cs="Arial"/>
      <w:sz w:val="20"/>
      <w:szCs w:val="20"/>
    </w:rPr>
  </w:style>
  <w:style w:type="paragraph" w:customStyle="1" w:styleId="Default">
    <w:name w:val="Default"/>
    <w:rsid w:val="00DB56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AC06282A9E5A40BBFF20CAA89704FB" ma:contentTypeVersion="9" ma:contentTypeDescription="Create a new document." ma:contentTypeScope="" ma:versionID="4229eab1abadc4a92ed42836a63a74a4">
  <xsd:schema xmlns:xsd="http://www.w3.org/2001/XMLSchema" xmlns:xs="http://www.w3.org/2001/XMLSchema" xmlns:p="http://schemas.microsoft.com/office/2006/metadata/properties" xmlns:ns2="2369d70e-7cad-4987-9e15-2592d1841e77" targetNamespace="http://schemas.microsoft.com/office/2006/metadata/properties" ma:root="true" ma:fieldsID="c4825bfc0af7f283aeb332ad3e5ee6cc" ns2:_="">
    <xsd:import namespace="2369d70e-7cad-4987-9e15-2592d1841e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9d70e-7cad-4987-9e15-2592d1841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B82FE-30AB-41C3-9A76-54B960ECAC10}">
  <ds:schemaRefs>
    <ds:schemaRef ds:uri="http://schemas.openxmlformats.org/officeDocument/2006/bibliography"/>
  </ds:schemaRefs>
</ds:datastoreItem>
</file>

<file path=customXml/itemProps2.xml><?xml version="1.0" encoding="utf-8"?>
<ds:datastoreItem xmlns:ds="http://schemas.openxmlformats.org/officeDocument/2006/customXml" ds:itemID="{525BCACD-CC75-404A-8B31-627BCE21DCB8}">
  <ds:schemaRefs>
    <ds:schemaRef ds:uri="2369d70e-7cad-4987-9e15-2592d1841e77"/>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7C35EFC-D122-4ED8-B32C-A0A89B736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9d70e-7cad-4987-9e15-2592d1841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2F854-ADCF-43A1-8ED8-645DC7D0D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29082</Words>
  <Characters>165774</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Cody R.</dc:creator>
  <cp:keywords/>
  <dc:description/>
  <cp:lastModifiedBy>Cardenas, Cody R.</cp:lastModifiedBy>
  <cp:revision>2</cp:revision>
  <dcterms:created xsi:type="dcterms:W3CDTF">2021-05-01T14:21:00Z</dcterms:created>
  <dcterms:modified xsi:type="dcterms:W3CDTF">2021-05-01T14:21:00Z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http://csl.mendeley.com/styles/306741621/apa-temp</vt:lpwstr>
  </property>
  <property fmtid="{D5CDD505-2E9C-101B-9397-08002B2CF9AE}" pid="3" name="Mendeley Recent Style Name 0_1">
    <vt:lpwstr>APA 6ed - Cody Raul Cardenas, MSc Grad</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https://csl.mendeley.com/styles/306741621/apa-CRCedit</vt:lpwstr>
  </property>
  <property fmtid="{D5CDD505-2E9C-101B-9397-08002B2CF9AE}" pid="9" name="Mendeley Recent Style Name 3_1">
    <vt:lpwstr>American Psychological Association 7th edition - Cody Cardenas, Graduate</vt:lpwstr>
  </property>
  <property fmtid="{D5CDD505-2E9C-101B-9397-08002B2CF9AE}" pid="10" name="Mendeley Recent Style Id 4_1">
    <vt:lpwstr>https://csl.mendeley.com/styles/306741621/biotropica-2</vt:lpwstr>
  </property>
  <property fmtid="{D5CDD505-2E9C-101B-9397-08002B2CF9AE}" pid="11" name="Mendeley Recent Style Name 4_1">
    <vt:lpwstr>Biotropica 2020 - CRl Cardenas, MSc</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http://www.zotero.org/styles/peerj</vt:lpwstr>
  </property>
  <property fmtid="{D5CDD505-2E9C-101B-9397-08002B2CF9AE}" pid="21" name="Mendeley Recent Style Name 9_1">
    <vt:lpwstr>PeerJ</vt:lpwstr>
  </property>
  <property fmtid="{D5CDD505-2E9C-101B-9397-08002B2CF9AE}" pid="22" name="Mendeley Document_1">
    <vt:lpwstr>True</vt:lpwstr>
  </property>
  <property fmtid="{D5CDD505-2E9C-101B-9397-08002B2CF9AE}" pid="23" name="Mendeley Unique User Id_1">
    <vt:lpwstr>7ba934b4-1ba7-38c0-b1a8-342970de27c0</vt:lpwstr>
  </property>
  <property fmtid="{D5CDD505-2E9C-101B-9397-08002B2CF9AE}" pid="24" name="Mendeley Citation Style_1">
    <vt:lpwstr>http://csl.mendeley.com/styles/306741621/apa-temp</vt:lpwstr>
  </property>
  <property fmtid="{D5CDD505-2E9C-101B-9397-08002B2CF9AE}" pid="25" name="ContentTypeId">
    <vt:lpwstr>0x01010038AC06282A9E5A40BBFF20CAA89704FB</vt:lpwstr>
  </property>
</Properties>
</file>