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38" w:type="dxa"/>
        <w:tblInd w:w="-720" w:type="dxa"/>
        <w:tblLook w:val="04A0" w:firstRow="1" w:lastRow="0" w:firstColumn="1" w:lastColumn="0" w:noHBand="0" w:noVBand="1"/>
      </w:tblPr>
      <w:tblGrid>
        <w:gridCol w:w="1530"/>
        <w:gridCol w:w="776"/>
        <w:gridCol w:w="1597"/>
        <w:gridCol w:w="1047"/>
        <w:gridCol w:w="1047"/>
        <w:gridCol w:w="1047"/>
        <w:gridCol w:w="1047"/>
        <w:gridCol w:w="1047"/>
      </w:tblGrid>
      <w:tr w:rsidR="000D12F8" w:rsidRPr="00B21B59" w14:paraId="3BD11D48" w14:textId="77777777" w:rsidTr="000D4D8B">
        <w:trPr>
          <w:trHeight w:val="293"/>
        </w:trPr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00880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Taxon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2E4A6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21B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DNAex</w:t>
            </w:r>
            <w:proofErr w:type="spellEnd"/>
          </w:p>
        </w:tc>
        <w:tc>
          <w:tcPr>
            <w:tcW w:w="15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A9F74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Voucher</w:t>
            </w:r>
          </w:p>
        </w:tc>
        <w:tc>
          <w:tcPr>
            <w:tcW w:w="104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3F53D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EF1a-F1</w:t>
            </w:r>
          </w:p>
        </w:tc>
        <w:tc>
          <w:tcPr>
            <w:tcW w:w="104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405AB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EF1a-F2</w:t>
            </w:r>
          </w:p>
        </w:tc>
        <w:tc>
          <w:tcPr>
            <w:tcW w:w="104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A4929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21B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LwRh</w:t>
            </w:r>
            <w:proofErr w:type="spellEnd"/>
          </w:p>
        </w:tc>
        <w:tc>
          <w:tcPr>
            <w:tcW w:w="104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59424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21B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wg</w:t>
            </w:r>
            <w:proofErr w:type="spellEnd"/>
          </w:p>
        </w:tc>
        <w:tc>
          <w:tcPr>
            <w:tcW w:w="104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118CD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COI</w:t>
            </w:r>
          </w:p>
        </w:tc>
      </w:tr>
      <w:tr w:rsidR="000D12F8" w:rsidRPr="00B21B59" w14:paraId="7E4256EB" w14:textId="77777777" w:rsidTr="000D4D8B">
        <w:trPr>
          <w:trHeight w:val="3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D1E75" w14:textId="07CDCC2F" w:rsidR="000D12F8" w:rsidRPr="00B21B59" w:rsidRDefault="000D4D8B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D4D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M. mikromelanos sp. nov.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65D65" w14:textId="77777777" w:rsidR="000D12F8" w:rsidRPr="00B21B59" w:rsidRDefault="000D12F8" w:rsidP="00F6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9E54D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UGM951118-02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8D52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EU204339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4E2B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EU204580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3971E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EU204505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94F63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MK600239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5B9B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0D12F8" w:rsidRPr="00B21B59" w14:paraId="4BECB04F" w14:textId="77777777" w:rsidTr="000D4D8B">
        <w:trPr>
          <w:trHeight w:val="3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8143" w14:textId="787DB453" w:rsidR="000D12F8" w:rsidRPr="00B21B59" w:rsidRDefault="000D4D8B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D4D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M. mikromelanos sp. nov.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4C5F9" w14:textId="77777777" w:rsidR="000D12F8" w:rsidRPr="00B21B59" w:rsidRDefault="000D12F8" w:rsidP="00F6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BCB1A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RMMA050801-08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BA925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MK600330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4BE4A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MK600004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51284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MK600145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458E7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MK600240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34EA3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MK600077</w:t>
            </w:r>
          </w:p>
        </w:tc>
      </w:tr>
      <w:tr w:rsidR="000D12F8" w:rsidRPr="00B21B59" w14:paraId="68F5EAE5" w14:textId="77777777" w:rsidTr="000D4D8B">
        <w:trPr>
          <w:trHeight w:val="3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4B285" w14:textId="64A41BC9" w:rsidR="000D12F8" w:rsidRPr="00B21B59" w:rsidRDefault="000D4D8B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D4D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M. mikromelanos sp. nov.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80C4" w14:textId="77777777" w:rsidR="000D12F8" w:rsidRPr="00B21B59" w:rsidRDefault="000D12F8" w:rsidP="00F6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5C0FD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RMMA050727-06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5EF5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MK600331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CCDEB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MK600005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A663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MK600146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FDAAA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MK600241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4762A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MK600078</w:t>
            </w:r>
          </w:p>
        </w:tc>
      </w:tr>
      <w:tr w:rsidR="000D12F8" w:rsidRPr="00B21B59" w14:paraId="51FF71DD" w14:textId="77777777" w:rsidTr="000D4D8B">
        <w:trPr>
          <w:trHeight w:val="3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13187" w14:textId="37208884" w:rsidR="000D12F8" w:rsidRPr="00B21B59" w:rsidRDefault="000D4D8B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D4D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M. mikromelanos sp. nov.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ECD3" w14:textId="77777777" w:rsidR="000D12F8" w:rsidRPr="00B21B59" w:rsidRDefault="000D12F8" w:rsidP="00F6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B19E5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JSC030826-01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D255A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MK600332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EF29E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MK600006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7A3A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MK600147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3F351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MK600242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A21CC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MK600079</w:t>
            </w:r>
          </w:p>
        </w:tc>
      </w:tr>
      <w:tr w:rsidR="000D12F8" w:rsidRPr="00B21B59" w14:paraId="5D01E7E7" w14:textId="77777777" w:rsidTr="000D4D8B">
        <w:trPr>
          <w:trHeight w:val="3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0148F" w14:textId="2237BAE7" w:rsidR="000D12F8" w:rsidRPr="00B21B59" w:rsidRDefault="000D4D8B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D4D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M. mikromelanos sp. nov.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193A9" w14:textId="77777777" w:rsidR="000D12F8" w:rsidRPr="00B21B59" w:rsidRDefault="000D12F8" w:rsidP="00F6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6879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RMMA090930-09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6DEFF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MK600334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ABD7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MK600008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0A5C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MK600149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2831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MK600244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29F31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MK600081</w:t>
            </w:r>
          </w:p>
        </w:tc>
      </w:tr>
      <w:tr w:rsidR="000D12F8" w:rsidRPr="00B21B59" w14:paraId="736A5FEE" w14:textId="77777777" w:rsidTr="000D4D8B">
        <w:trPr>
          <w:trHeight w:val="3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A5F3D" w14:textId="47F35A2E" w:rsidR="000D12F8" w:rsidRPr="00B21B59" w:rsidRDefault="000D4D8B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D4D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M. mikromelanos sp. nov.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4643A" w14:textId="77777777" w:rsidR="000D12F8" w:rsidRPr="00B21B59" w:rsidRDefault="000D12F8" w:rsidP="00F6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5E055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RMMA050105-29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BFFDC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MK600335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72BD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MK600009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9200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MK600150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05EE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MK600245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365EF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MK600082</w:t>
            </w:r>
          </w:p>
        </w:tc>
      </w:tr>
      <w:tr w:rsidR="000D12F8" w:rsidRPr="00B21B59" w14:paraId="06E91214" w14:textId="77777777" w:rsidTr="000D4D8B">
        <w:trPr>
          <w:trHeight w:val="3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F330F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B21B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zeteki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69B32" w14:textId="77777777" w:rsidR="000D12F8" w:rsidRPr="00B21B59" w:rsidRDefault="000D12F8" w:rsidP="00F6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9159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RMMA050816-04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0E869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MK600342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0DF54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MK600016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49BE4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MK600157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55C4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MK600253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0152D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MK600089</w:t>
            </w:r>
          </w:p>
        </w:tc>
      </w:tr>
      <w:tr w:rsidR="000D12F8" w:rsidRPr="00B21B59" w14:paraId="611B3AD7" w14:textId="77777777" w:rsidTr="000D4D8B">
        <w:trPr>
          <w:trHeight w:val="3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73B9E" w14:textId="0BBFD995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  <w:r w:rsidR="000D4D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21B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zeteki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6F8A3" w14:textId="77777777" w:rsidR="000D12F8" w:rsidRPr="00B21B59" w:rsidRDefault="000D12F8" w:rsidP="00F6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A444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4FB1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RMMA050818-05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2845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MK600343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0B947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MK600017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0CD4E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MK600158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1490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MK600254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E8905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0D12F8" w:rsidRPr="00B21B59" w14:paraId="59E091D1" w14:textId="77777777" w:rsidTr="000D4D8B">
        <w:trPr>
          <w:trHeight w:val="3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D2285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B21B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turrifex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2F0B" w14:textId="77777777" w:rsidR="000D12F8" w:rsidRPr="00B21B59" w:rsidRDefault="000D12F8" w:rsidP="00F6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39408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CR071225-02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2EB58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MK600379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B7327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MK600054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D4D1A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MK600192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39F2F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MK600304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EA585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MK600120</w:t>
            </w:r>
          </w:p>
        </w:tc>
      </w:tr>
      <w:tr w:rsidR="000D12F8" w:rsidRPr="00B21B59" w14:paraId="2FBE279E" w14:textId="77777777" w:rsidTr="000D4D8B">
        <w:trPr>
          <w:trHeight w:val="3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6E91A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B21B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turrifex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94CAF" w14:textId="77777777" w:rsidR="000D12F8" w:rsidRPr="00B21B59" w:rsidRDefault="000D12F8" w:rsidP="00F6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T25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F9EED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CR051012-01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E3A2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MK600380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98928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MK600055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F8C10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MK600193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D150F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MK600305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B2B8" w14:textId="77777777" w:rsidR="000D12F8" w:rsidRPr="00B21B59" w:rsidRDefault="000D12F8" w:rsidP="00F6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1B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</w:tbl>
    <w:p w14:paraId="6D3889DF" w14:textId="77777777" w:rsidR="000D12F8" w:rsidRDefault="000D12F8" w:rsidP="000D12F8"/>
    <w:p w14:paraId="047FBC5E" w14:textId="63D2ED2A" w:rsidR="00E02FE7" w:rsidRPr="000D12F8" w:rsidRDefault="000D12F8" w:rsidP="000D12F8">
      <w:pPr>
        <w:rPr>
          <w:rFonts w:ascii="Times New Roman" w:hAnsi="Times New Roman" w:cs="Times New Roman"/>
          <w:sz w:val="24"/>
          <w:szCs w:val="24"/>
        </w:rPr>
      </w:pPr>
      <w:r w:rsidRPr="000D12F8">
        <w:rPr>
          <w:rFonts w:ascii="Times New Roman" w:hAnsi="Times New Roman" w:cs="Times New Roman"/>
          <w:b/>
          <w:bCs/>
          <w:sz w:val="24"/>
          <w:szCs w:val="24"/>
        </w:rPr>
        <w:t>Table S2</w:t>
      </w:r>
      <w:r w:rsidRPr="000D12F8">
        <w:rPr>
          <w:rFonts w:ascii="Times New Roman" w:hAnsi="Times New Roman" w:cs="Times New Roman"/>
          <w:sz w:val="24"/>
          <w:szCs w:val="24"/>
        </w:rPr>
        <w:t xml:space="preserve"> - GenBank accession numbers for samples used in Solomon et al. </w:t>
      </w:r>
      <w:r w:rsidR="000D4D8B">
        <w:rPr>
          <w:rFonts w:ascii="Times New Roman" w:hAnsi="Times New Roman" w:cs="Times New Roman"/>
          <w:sz w:val="24"/>
          <w:szCs w:val="24"/>
        </w:rPr>
        <w:t>(</w:t>
      </w:r>
      <w:r w:rsidRPr="000D12F8">
        <w:rPr>
          <w:rFonts w:ascii="Times New Roman" w:hAnsi="Times New Roman" w:cs="Times New Roman"/>
          <w:sz w:val="24"/>
          <w:szCs w:val="24"/>
        </w:rPr>
        <w:t>2019</w:t>
      </w:r>
      <w:r w:rsidR="000D4D8B">
        <w:rPr>
          <w:rFonts w:ascii="Times New Roman" w:hAnsi="Times New Roman" w:cs="Times New Roman"/>
          <w:sz w:val="24"/>
          <w:szCs w:val="24"/>
        </w:rPr>
        <w:t>)</w:t>
      </w:r>
      <w:r w:rsidRPr="000D12F8">
        <w:rPr>
          <w:rFonts w:ascii="Times New Roman" w:hAnsi="Times New Roman" w:cs="Times New Roman"/>
          <w:sz w:val="24"/>
          <w:szCs w:val="24"/>
        </w:rPr>
        <w:t>.</w:t>
      </w:r>
      <w:r w:rsidR="00634EB3" w:rsidRPr="00634EB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02FE7" w:rsidRPr="000D12F8" w:rsidSect="001A4B26">
      <w:pgSz w:w="12240" w:h="15840"/>
      <w:pgMar w:top="1440" w:right="1440" w:bottom="1440" w:left="2160" w:header="720" w:footer="1584" w:gutter="0"/>
      <w:lnNumType w:countBy="1" w:restart="newSection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B3"/>
    <w:rsid w:val="0003618D"/>
    <w:rsid w:val="000D12F8"/>
    <w:rsid w:val="000D4D8B"/>
    <w:rsid w:val="00143D2B"/>
    <w:rsid w:val="00154815"/>
    <w:rsid w:val="001A4B26"/>
    <w:rsid w:val="00603A5E"/>
    <w:rsid w:val="00634EB3"/>
    <w:rsid w:val="00692259"/>
    <w:rsid w:val="006B0C6A"/>
    <w:rsid w:val="006F725A"/>
    <w:rsid w:val="00FF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0C1CF"/>
  <w15:chartTrackingRefBased/>
  <w15:docId w15:val="{24FD6810-3367-493B-866E-8A46B63C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34EB3"/>
  </w:style>
  <w:style w:type="table" w:styleId="GridTable3">
    <w:name w:val="Grid Table 3"/>
    <w:basedOn w:val="TableNormal"/>
    <w:uiPriority w:val="48"/>
    <w:rsid w:val="00634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Cardenas, Cody R.</dc:creator>
  <cp:keywords/>
  <dc:description/>
  <cp:lastModifiedBy>Cardenas, Cody R.</cp:lastModifiedBy>
  <cp:revision>2</cp:revision>
  <dcterms:created xsi:type="dcterms:W3CDTF">2021-05-01T13:34:00Z</dcterms:created>
  <dcterms:modified xsi:type="dcterms:W3CDTF">2021-05-01T13:34:00Z</dcterms:modified>
</cp:coreProperties>
</file>