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5A0C" w14:textId="6A74928A" w:rsidR="00B1232C" w:rsidRDefault="00DC7404">
      <w:r>
        <w:rPr>
          <w:noProof/>
        </w:rPr>
        <w:drawing>
          <wp:inline distT="0" distB="0" distL="0" distR="0" wp14:anchorId="7DC5DF9C" wp14:editId="164EDCAD">
            <wp:extent cx="5271770" cy="219456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8669" w14:textId="3D0F9A0A" w:rsidR="007C78D8" w:rsidRPr="00036098" w:rsidRDefault="008D1BA9" w:rsidP="00036098">
      <w:pPr>
        <w:spacing w:line="360" w:lineRule="auto"/>
        <w:rPr>
          <w:rFonts w:ascii="Palatino Linotype" w:hAnsi="Palatino Linotype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7C78D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23ED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C78D8" w:rsidRPr="00CE7B64">
        <w:rPr>
          <w:rFonts w:ascii="Times New Roman" w:hAnsi="Times New Roman" w:cs="Times New Roman"/>
          <w:b/>
          <w:sz w:val="24"/>
          <w:szCs w:val="24"/>
        </w:rPr>
        <w:t>.</w:t>
      </w:r>
      <w:r w:rsidR="007C78D8" w:rsidRPr="00CE7B6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C78D8" w:rsidRPr="00FD1EF1">
        <w:rPr>
          <w:rFonts w:ascii="Palatino Linotype" w:hAnsi="Palatino Linotype" w:cs="Times New Roman"/>
          <w:b/>
        </w:rPr>
        <w:t>Phylogenetic relationships, gene structures and conserved motifs compositions of PgrAQPs.</w:t>
      </w:r>
      <w:r w:rsidR="007C78D8">
        <w:rPr>
          <w:rFonts w:ascii="Palatino Linotype" w:hAnsi="Palatino Linotype" w:cs="Times New Roman"/>
        </w:rPr>
        <w:t xml:space="preserve"> </w:t>
      </w:r>
      <w:r w:rsidR="007C78D8" w:rsidRPr="00CE6FD0">
        <w:rPr>
          <w:rFonts w:ascii="Palatino Linotype" w:hAnsi="Palatino Linotype" w:cs="Times New Roman"/>
          <w:b/>
        </w:rPr>
        <w:t>(</w:t>
      </w:r>
      <w:r w:rsidR="00CE6FD0" w:rsidRPr="00CE6FD0">
        <w:rPr>
          <w:rFonts w:ascii="Palatino Linotype" w:hAnsi="Palatino Linotype" w:cs="Times New Roman"/>
          <w:b/>
        </w:rPr>
        <w:t>A</w:t>
      </w:r>
      <w:r w:rsidR="007C78D8" w:rsidRPr="00CE6FD0">
        <w:rPr>
          <w:rFonts w:ascii="Palatino Linotype" w:hAnsi="Palatino Linotype" w:cs="Times New Roman"/>
          <w:b/>
        </w:rPr>
        <w:t xml:space="preserve">) </w:t>
      </w:r>
      <w:r w:rsidR="007C78D8">
        <w:rPr>
          <w:rFonts w:ascii="Palatino Linotype" w:hAnsi="Palatino Linotype" w:cs="Times New Roman"/>
        </w:rPr>
        <w:t xml:space="preserve">The PgrAQPs phylogenetic tree was created by the NJ method. The five subfamilies of AQP genes were marked in orange-yellow (TIPs), blue (PIPs), pink (NIPs), red (XIP) and green (SIPs), respectively. </w:t>
      </w:r>
      <w:r w:rsidR="007C78D8" w:rsidRPr="00CE6FD0">
        <w:rPr>
          <w:rFonts w:ascii="Palatino Linotype" w:hAnsi="Palatino Linotype" w:cs="Times New Roman"/>
          <w:b/>
        </w:rPr>
        <w:t>(</w:t>
      </w:r>
      <w:r w:rsidR="00CE6FD0" w:rsidRPr="00CE6FD0">
        <w:rPr>
          <w:rFonts w:ascii="Palatino Linotype" w:hAnsi="Palatino Linotype" w:cs="Times New Roman"/>
          <w:b/>
        </w:rPr>
        <w:t>B</w:t>
      </w:r>
      <w:r w:rsidR="007C78D8" w:rsidRPr="00CE6FD0">
        <w:rPr>
          <w:rFonts w:ascii="Palatino Linotype" w:hAnsi="Palatino Linotype" w:cs="Times New Roman"/>
          <w:b/>
        </w:rPr>
        <w:t>)</w:t>
      </w:r>
      <w:r w:rsidR="007C78D8">
        <w:rPr>
          <w:rFonts w:ascii="Palatino Linotype" w:hAnsi="Palatino Linotype" w:cs="Times New Roman"/>
        </w:rPr>
        <w:t xml:space="preserve"> Exon-intron structure of PgrAQP genes. The boxes denote exons within coding regions, and the lines connecting them represent introns. </w:t>
      </w:r>
      <w:r w:rsidR="007C78D8" w:rsidRPr="00CE6FD0">
        <w:rPr>
          <w:rFonts w:ascii="Palatino Linotype" w:hAnsi="Palatino Linotype" w:cs="Times New Roman"/>
          <w:b/>
        </w:rPr>
        <w:t>(</w:t>
      </w:r>
      <w:r w:rsidR="00CE6FD0" w:rsidRPr="00CE6FD0">
        <w:rPr>
          <w:rFonts w:ascii="Palatino Linotype" w:hAnsi="Palatino Linotype" w:cs="Times New Roman"/>
          <w:b/>
        </w:rPr>
        <w:t>C</w:t>
      </w:r>
      <w:r w:rsidR="007C78D8" w:rsidRPr="00CE6FD0">
        <w:rPr>
          <w:rFonts w:ascii="Palatino Linotype" w:hAnsi="Palatino Linotype" w:cs="Times New Roman"/>
          <w:b/>
        </w:rPr>
        <w:t>)</w:t>
      </w:r>
      <w:r w:rsidR="007C78D8">
        <w:rPr>
          <w:rFonts w:ascii="Palatino Linotype" w:hAnsi="Palatino Linotype" w:cs="Times New Roman"/>
        </w:rPr>
        <w:t xml:space="preserve"> Motifs compositions of the PgrAQP proteins were identified by MEME tools. </w:t>
      </w:r>
    </w:p>
    <w:sectPr w:rsidR="007C78D8" w:rsidRPr="0003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A8FF" w14:textId="77777777" w:rsidR="006A425E" w:rsidRDefault="006A425E" w:rsidP="007C78D8">
      <w:r>
        <w:separator/>
      </w:r>
    </w:p>
  </w:endnote>
  <w:endnote w:type="continuationSeparator" w:id="0">
    <w:p w14:paraId="35ED60E2" w14:textId="77777777" w:rsidR="006A425E" w:rsidRDefault="006A425E" w:rsidP="007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91FE" w14:textId="77777777" w:rsidR="006A425E" w:rsidRDefault="006A425E" w:rsidP="007C78D8">
      <w:r>
        <w:separator/>
      </w:r>
    </w:p>
  </w:footnote>
  <w:footnote w:type="continuationSeparator" w:id="0">
    <w:p w14:paraId="2A96E40B" w14:textId="77777777" w:rsidR="006A425E" w:rsidRDefault="006A425E" w:rsidP="007C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4"/>
    <w:rsid w:val="00036098"/>
    <w:rsid w:val="004D4E76"/>
    <w:rsid w:val="00562C1E"/>
    <w:rsid w:val="005F7BAE"/>
    <w:rsid w:val="006A425E"/>
    <w:rsid w:val="007C78D8"/>
    <w:rsid w:val="008D1BA9"/>
    <w:rsid w:val="00923ED6"/>
    <w:rsid w:val="00B1232C"/>
    <w:rsid w:val="00BD6ADD"/>
    <w:rsid w:val="00CE6FD0"/>
    <w:rsid w:val="00DC7404"/>
    <w:rsid w:val="00DF3611"/>
    <w:rsid w:val="00E00574"/>
    <w:rsid w:val="00EE6AF0"/>
    <w:rsid w:val="00FC45BD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2449"/>
  <w15:chartTrackingRefBased/>
  <w15:docId w15:val="{256F8124-234E-40D8-AA19-26CC7D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Mycorrhizas</cp:lastModifiedBy>
  <cp:revision>10</cp:revision>
  <dcterms:created xsi:type="dcterms:W3CDTF">2020-12-12T13:39:00Z</dcterms:created>
  <dcterms:modified xsi:type="dcterms:W3CDTF">2021-05-26T09:43:00Z</dcterms:modified>
</cp:coreProperties>
</file>