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Table 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S3</w:t>
      </w:r>
      <w:r>
        <w:rPr>
          <w:rFonts w:ascii="Times New Roman" w:hAnsi="Times New Roman"/>
          <w:sz w:val="21"/>
          <w:szCs w:val="21"/>
        </w:rPr>
        <w:t xml:space="preserve"> Summary of the sequence assembly results.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Number: the number of </w:t>
      </w:r>
      <w:r>
        <w:rPr>
          <w:rFonts w:ascii="Times New Roman" w:hAnsi="Times New Roman"/>
          <w:sz w:val="21"/>
          <w:szCs w:val="21"/>
          <w:lang w:bidi="ar"/>
        </w:rPr>
        <w:t>sequences</w:t>
      </w:r>
      <w:r>
        <w:rPr>
          <w:rFonts w:ascii="Times New Roman" w:hAnsi="Times New Roman"/>
          <w:sz w:val="21"/>
          <w:szCs w:val="21"/>
        </w:rPr>
        <w:t xml:space="preserve">. Mean Length: the average length of the sequence. N50/N90: The spliced transcripts were sorted by length from long to short, and the length of the transcript that was added to the spliced transcript was not less than 50%/90% of the total length. Total </w:t>
      </w:r>
      <w:r>
        <w:rPr>
          <w:rFonts w:ascii="Times New Roman" w:hAnsi="Times New Roman"/>
          <w:sz w:val="21"/>
          <w:szCs w:val="21"/>
          <w:lang w:bidi="ar"/>
        </w:rPr>
        <w:t>bases</w:t>
      </w:r>
      <w:r>
        <w:rPr>
          <w:rFonts w:ascii="Times New Roman" w:hAnsi="Times New Roman"/>
          <w:sz w:val="21"/>
          <w:szCs w:val="21"/>
        </w:rPr>
        <w:t>: the total number of bases in the sequence.</w:t>
      </w:r>
    </w:p>
    <w:tbl>
      <w:tblPr>
        <w:tblStyle w:val="2"/>
        <w:tblW w:w="85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275"/>
        <w:gridCol w:w="1701"/>
        <w:gridCol w:w="992"/>
        <w:gridCol w:w="1135"/>
        <w:gridCol w:w="1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7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Type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Number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Mean Length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N50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N90</w:t>
            </w:r>
          </w:p>
        </w:tc>
        <w:tc>
          <w:tcPr>
            <w:tcW w:w="165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Total Bases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77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Transcript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507230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678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864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325</w:t>
            </w:r>
          </w:p>
        </w:tc>
        <w:tc>
          <w:tcPr>
            <w:tcW w:w="165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344050046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Unigene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428638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321620652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3106"/>
    <w:rsid w:val="28254A92"/>
    <w:rsid w:val="2E623B80"/>
    <w:rsid w:val="670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2020-10-23T02:29:00Z</dcterms:created>
  <dc:creator>Administrator</dc:creator>
  <cp:lastModifiedBy>Lonikie</cp:lastModifiedBy>
  <dcterms:modified xsi:type="dcterms:W3CDTF">2021-07-04T15:45:22Z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33492453CC544422ACFE3E32FEA1C784</vt:lpwstr>
  </property>
</Properties>
</file>