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7933" w14:textId="1EB25400" w:rsidR="00CD4D42" w:rsidRPr="00CD4D42" w:rsidRDefault="00CD4D42" w:rsidP="00CD4D42">
      <w:pPr>
        <w:rPr>
          <w:rFonts w:ascii="Times New Roman" w:hAnsi="Times New Roman"/>
          <w:color w:val="000000"/>
          <w:sz w:val="24"/>
        </w:rPr>
      </w:pPr>
      <w:bookmarkStart w:id="0" w:name="OLE_LINK58"/>
    </w:p>
    <w:tbl>
      <w:tblPr>
        <w:tblStyle w:val="a7"/>
        <w:tblW w:w="5000" w:type="pct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26"/>
        <w:gridCol w:w="1959"/>
        <w:gridCol w:w="1959"/>
        <w:gridCol w:w="1962"/>
      </w:tblGrid>
      <w:tr w:rsidR="00CD4D42" w:rsidRPr="00CD4D42" w14:paraId="3B86D424" w14:textId="77777777" w:rsidTr="00F37D8D">
        <w:trPr>
          <w:jc w:val="center"/>
        </w:trPr>
        <w:tc>
          <w:tcPr>
            <w:tcW w:w="14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6F7A92C5" w14:textId="31292BE2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D4D42">
              <w:rPr>
                <w:rFonts w:ascii="Times New Roman" w:hAnsi="Times New Roman"/>
                <w:color w:val="000000"/>
                <w:sz w:val="24"/>
              </w:rPr>
              <w:t>Seas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CD4D42"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</w:p>
        </w:tc>
        <w:tc>
          <w:tcPr>
            <w:tcW w:w="35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5D8A13" w14:textId="1F53E861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D4D42">
              <w:rPr>
                <w:rFonts w:ascii="Times New Roman" w:hAnsi="Times New Roman"/>
                <w:color w:val="000000"/>
                <w:sz w:val="24"/>
              </w:rPr>
              <w:t>Variables</w:t>
            </w:r>
          </w:p>
        </w:tc>
      </w:tr>
      <w:tr w:rsidR="00CD4D42" w:rsidRPr="00CD4D42" w14:paraId="1EEB0D70" w14:textId="77777777" w:rsidTr="00F37D8D">
        <w:trPr>
          <w:trHeight w:val="272"/>
          <w:jc w:val="center"/>
        </w:trPr>
        <w:tc>
          <w:tcPr>
            <w:tcW w:w="14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508CEE" w14:textId="77777777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14:paraId="7C3B51B0" w14:textId="7B90A24D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r w:rsidRPr="00C00C6C">
              <w:rPr>
                <w:rFonts w:ascii="Times New Roman" w:hAnsi="Times New Roman"/>
                <w:sz w:val="24"/>
              </w:rPr>
              <w:t>imnological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14:paraId="0AB9B4DE" w14:textId="55DC324D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C00C6C">
              <w:rPr>
                <w:rFonts w:ascii="Times New Roman" w:hAnsi="Times New Roman"/>
                <w:sz w:val="24"/>
              </w:rPr>
              <w:t>patial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</w:tcPr>
          <w:p w14:paraId="115C59BB" w14:textId="05E10A11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Pr="00C00C6C">
              <w:rPr>
                <w:rFonts w:ascii="Times New Roman" w:hAnsi="Times New Roman"/>
                <w:sz w:val="24"/>
              </w:rPr>
              <w:t>orphometric</w:t>
            </w:r>
          </w:p>
        </w:tc>
      </w:tr>
      <w:tr w:rsidR="00CD4D42" w:rsidRPr="00CD4D42" w14:paraId="26E85FE9" w14:textId="77777777" w:rsidTr="00F37D8D">
        <w:trPr>
          <w:jc w:val="center"/>
        </w:trPr>
        <w:tc>
          <w:tcPr>
            <w:tcW w:w="1461" w:type="pct"/>
            <w:tcBorders>
              <w:top w:val="single" w:sz="4" w:space="0" w:color="auto"/>
            </w:tcBorders>
          </w:tcPr>
          <w:p w14:paraId="62BA026D" w14:textId="100C2D59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D4D42">
              <w:rPr>
                <w:rFonts w:ascii="Times New Roman" w:hAnsi="Times New Roman"/>
                <w:color w:val="000000"/>
                <w:sz w:val="24"/>
              </w:rPr>
              <w:t>Dry season</w:t>
            </w:r>
          </w:p>
        </w:tc>
        <w:tc>
          <w:tcPr>
            <w:tcW w:w="1179" w:type="pct"/>
            <w:tcBorders>
              <w:top w:val="single" w:sz="4" w:space="0" w:color="auto"/>
            </w:tcBorders>
          </w:tcPr>
          <w:p w14:paraId="4749BB0C" w14:textId="77777777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  <w:r w:rsidRPr="00CD4D42">
              <w:rPr>
                <w:rFonts w:ascii="Times New Roman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</w:p>
          <w:p w14:paraId="1F172AFB" w14:textId="1668804A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</w:p>
        </w:tc>
        <w:tc>
          <w:tcPr>
            <w:tcW w:w="1179" w:type="pct"/>
            <w:tcBorders>
              <w:top w:val="single" w:sz="4" w:space="0" w:color="auto"/>
            </w:tcBorders>
          </w:tcPr>
          <w:p w14:paraId="56D8A3F7" w14:textId="77777777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D4D42">
              <w:rPr>
                <w:rFonts w:ascii="Times New Roman" w:hAnsi="Times New Roman"/>
                <w:color w:val="000000"/>
                <w:sz w:val="24"/>
              </w:rPr>
              <w:t>MEM1</w:t>
            </w:r>
          </w:p>
          <w:p w14:paraId="0A2F2369" w14:textId="77777777" w:rsid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D4D42">
              <w:rPr>
                <w:rFonts w:ascii="Times New Roman" w:hAnsi="Times New Roman"/>
                <w:color w:val="000000"/>
                <w:sz w:val="24"/>
              </w:rPr>
              <w:t>MEM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  <w:p w14:paraId="50173131" w14:textId="630734AE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D4D42">
              <w:rPr>
                <w:rFonts w:ascii="Times New Roman" w:hAnsi="Times New Roman"/>
                <w:color w:val="000000"/>
                <w:sz w:val="24"/>
              </w:rPr>
              <w:t>MEM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</w:tcBorders>
          </w:tcPr>
          <w:p w14:paraId="1689AD11" w14:textId="77777777" w:rsid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Area</w:t>
            </w:r>
          </w:p>
          <w:p w14:paraId="02237FBE" w14:textId="3AC12311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epth</w:t>
            </w:r>
          </w:p>
        </w:tc>
      </w:tr>
      <w:tr w:rsidR="00CD4D42" w:rsidRPr="00CD4D42" w14:paraId="0BBE7BE6" w14:textId="77777777" w:rsidTr="00F37D8D">
        <w:trPr>
          <w:trHeight w:val="450"/>
          <w:jc w:val="center"/>
        </w:trPr>
        <w:tc>
          <w:tcPr>
            <w:tcW w:w="1461" w:type="pct"/>
          </w:tcPr>
          <w:p w14:paraId="0BA92570" w14:textId="027AC80D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Rainy season</w:t>
            </w:r>
          </w:p>
        </w:tc>
        <w:tc>
          <w:tcPr>
            <w:tcW w:w="1179" w:type="pct"/>
          </w:tcPr>
          <w:p w14:paraId="5C93F3AE" w14:textId="77777777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  <w:r w:rsidRPr="00CD4D42">
              <w:rPr>
                <w:rFonts w:ascii="Times New Roman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</w:p>
          <w:p w14:paraId="32F84655" w14:textId="77777777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Si</w:t>
            </w:r>
          </w:p>
          <w:p w14:paraId="79AF08D6" w14:textId="77777777" w:rsid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</w:rPr>
              <w:t>ond</w:t>
            </w:r>
          </w:p>
          <w:p w14:paraId="730DDDCD" w14:textId="4AF2F167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D4D42">
              <w:rPr>
                <w:rFonts w:ascii="Times New Roman" w:hAnsi="Times New Roman"/>
                <w:color w:val="000000"/>
                <w:sz w:val="24"/>
              </w:rPr>
              <w:t>DO</w:t>
            </w:r>
          </w:p>
        </w:tc>
        <w:tc>
          <w:tcPr>
            <w:tcW w:w="1179" w:type="pct"/>
          </w:tcPr>
          <w:p w14:paraId="7602F070" w14:textId="77777777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D4D42">
              <w:rPr>
                <w:rFonts w:ascii="Times New Roman" w:hAnsi="Times New Roman"/>
                <w:color w:val="000000"/>
                <w:sz w:val="24"/>
              </w:rPr>
              <w:t>MEM1</w:t>
            </w:r>
          </w:p>
          <w:p w14:paraId="69CEF956" w14:textId="77777777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D4D42">
              <w:rPr>
                <w:rFonts w:ascii="Times New Roman" w:hAnsi="Times New Roman"/>
                <w:color w:val="000000"/>
                <w:sz w:val="24"/>
              </w:rPr>
              <w:t>MEM2</w:t>
            </w:r>
          </w:p>
        </w:tc>
        <w:tc>
          <w:tcPr>
            <w:tcW w:w="1181" w:type="pct"/>
          </w:tcPr>
          <w:p w14:paraId="38F6DCFB" w14:textId="77777777" w:rsid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Area</w:t>
            </w:r>
          </w:p>
          <w:p w14:paraId="42E2A41B" w14:textId="659E67F7" w:rsidR="00CD4D42" w:rsidRPr="00CD4D42" w:rsidRDefault="00CD4D42" w:rsidP="00CD4D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epth</w:t>
            </w:r>
          </w:p>
        </w:tc>
      </w:tr>
    </w:tbl>
    <w:p w14:paraId="08302478" w14:textId="77777777" w:rsidR="00F359F8" w:rsidRPr="00CD4D42" w:rsidRDefault="00F359F8">
      <w:pPr>
        <w:rPr>
          <w:rFonts w:ascii="Times New Roman" w:hAnsi="Times New Roman"/>
          <w:sz w:val="24"/>
        </w:rPr>
      </w:pPr>
    </w:p>
    <w:sectPr w:rsidR="00F359F8" w:rsidRPr="00CD4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1B0F" w14:textId="77777777" w:rsidR="00703B85" w:rsidRDefault="00703B85" w:rsidP="00CD4D42">
      <w:r>
        <w:separator/>
      </w:r>
    </w:p>
  </w:endnote>
  <w:endnote w:type="continuationSeparator" w:id="0">
    <w:p w14:paraId="1EF1A9C7" w14:textId="77777777" w:rsidR="00703B85" w:rsidRDefault="00703B85" w:rsidP="00CD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0824" w14:textId="77777777" w:rsidR="00703B85" w:rsidRDefault="00703B85" w:rsidP="00CD4D42">
      <w:r>
        <w:separator/>
      </w:r>
    </w:p>
  </w:footnote>
  <w:footnote w:type="continuationSeparator" w:id="0">
    <w:p w14:paraId="734B7CCE" w14:textId="77777777" w:rsidR="00703B85" w:rsidRDefault="00703B85" w:rsidP="00CD4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MjMztTAxMrE0MrBU0lEKTi0uzszPAykwqgUAJO5LfiwAAAA="/>
  </w:docVars>
  <w:rsids>
    <w:rsidRoot w:val="00F359F8"/>
    <w:rsid w:val="00011E65"/>
    <w:rsid w:val="002B386A"/>
    <w:rsid w:val="00324307"/>
    <w:rsid w:val="005333C8"/>
    <w:rsid w:val="00703B85"/>
    <w:rsid w:val="00CD4D42"/>
    <w:rsid w:val="00EB4EEC"/>
    <w:rsid w:val="00F359F8"/>
    <w:rsid w:val="00F3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C8616"/>
  <w15:chartTrackingRefBased/>
  <w15:docId w15:val="{B4999EDB-173D-4D6A-B8BD-2F75E73A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D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D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D42"/>
    <w:rPr>
      <w:sz w:val="18"/>
      <w:szCs w:val="18"/>
    </w:rPr>
  </w:style>
  <w:style w:type="table" w:styleId="a7">
    <w:name w:val="Table Grid"/>
    <w:basedOn w:val="a1"/>
    <w:qFormat/>
    <w:rsid w:val="00CD4D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qFormat/>
    <w:rsid w:val="00CD4D4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Chen</dc:creator>
  <cp:keywords/>
  <dc:description/>
  <cp:lastModifiedBy>Xing Chen</cp:lastModifiedBy>
  <cp:revision>7</cp:revision>
  <dcterms:created xsi:type="dcterms:W3CDTF">2021-07-22T11:24:00Z</dcterms:created>
  <dcterms:modified xsi:type="dcterms:W3CDTF">2021-08-05T12:56:00Z</dcterms:modified>
</cp:coreProperties>
</file>