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52EF4" w14:textId="17439A4D" w:rsidR="00F42E1F" w:rsidRDefault="005E137C" w:rsidP="005E137C">
      <w:pPr>
        <w:spacing w:after="0" w:line="360" w:lineRule="auto"/>
        <w:jc w:val="both"/>
        <w:rPr>
          <w:rFonts w:ascii="Times New Roman" w:hAnsi="Times New Roman"/>
          <w:b/>
          <w:bCs/>
          <w:lang w:val="en-US"/>
        </w:rPr>
      </w:pPr>
      <w:r w:rsidRPr="00163F60">
        <w:rPr>
          <w:rFonts w:ascii="Times New Roman" w:hAnsi="Times New Roman"/>
          <w:b/>
          <w:bCs/>
          <w:lang w:val="en-US"/>
        </w:rPr>
        <w:t xml:space="preserve">Table </w:t>
      </w:r>
      <w:r w:rsidR="005E69E7" w:rsidRPr="005E69E7">
        <w:rPr>
          <w:rFonts w:ascii="Times New Roman" w:hAnsi="Times New Roman"/>
          <w:b/>
          <w:bCs/>
          <w:lang w:val="en-US"/>
        </w:rPr>
        <w:t>supplementary</w:t>
      </w:r>
      <w:r w:rsidRPr="00163F60">
        <w:rPr>
          <w:rFonts w:ascii="Times New Roman" w:hAnsi="Times New Roman"/>
          <w:b/>
          <w:bCs/>
          <w:lang w:val="en-US"/>
        </w:rPr>
        <w:t xml:space="preserve">: </w:t>
      </w:r>
      <w:r w:rsidR="00F42E1F" w:rsidRPr="005E69E7">
        <w:rPr>
          <w:rFonts w:ascii="Times New Roman" w:hAnsi="Times New Roman"/>
          <w:u w:val="single"/>
          <w:lang w:val="en-US"/>
        </w:rPr>
        <w:t>Extended analysis</w:t>
      </w:r>
      <w:r w:rsidR="00F42E1F">
        <w:rPr>
          <w:rFonts w:ascii="Times New Roman" w:hAnsi="Times New Roman"/>
          <w:u w:val="single"/>
          <w:lang w:val="en-US"/>
        </w:rPr>
        <w:t xml:space="preserve"> </w:t>
      </w:r>
      <w:r w:rsidR="00F42E1F" w:rsidRPr="00F42E1F">
        <w:rPr>
          <w:rFonts w:ascii="Times New Roman" w:hAnsi="Times New Roman"/>
          <w:u w:val="single"/>
          <w:lang w:val="en-US"/>
        </w:rPr>
        <w:t>of Table 2 of the article</w:t>
      </w:r>
    </w:p>
    <w:p w14:paraId="7E5D5772" w14:textId="77777777" w:rsidR="00F42E1F" w:rsidRDefault="00F42E1F" w:rsidP="005E137C">
      <w:pPr>
        <w:spacing w:after="0" w:line="360" w:lineRule="auto"/>
        <w:jc w:val="both"/>
        <w:rPr>
          <w:rFonts w:ascii="Times New Roman" w:hAnsi="Times New Roman"/>
          <w:b/>
          <w:bCs/>
          <w:lang w:val="en-US"/>
        </w:rPr>
      </w:pPr>
    </w:p>
    <w:p w14:paraId="416B6D65" w14:textId="59FECF62" w:rsidR="005E137C" w:rsidRDefault="00F42E1F" w:rsidP="005E137C">
      <w:pPr>
        <w:spacing w:after="0" w:line="360" w:lineRule="auto"/>
        <w:jc w:val="both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 xml:space="preserve">Title: </w:t>
      </w:r>
      <w:r w:rsidR="005E137C" w:rsidRPr="00E43D62">
        <w:rPr>
          <w:rFonts w:ascii="Times New Roman" w:hAnsi="Times New Roman"/>
          <w:bCs/>
          <w:lang w:val="en-US"/>
        </w:rPr>
        <w:t xml:space="preserve">Prevalence of serum antibodies to SARS-CoV-2 </w:t>
      </w:r>
      <w:bookmarkStart w:id="0" w:name="_Hlk73296164"/>
      <w:r w:rsidR="005E137C" w:rsidRPr="00E43D62">
        <w:rPr>
          <w:rFonts w:ascii="Times New Roman" w:hAnsi="Times New Roman"/>
          <w:bCs/>
          <w:lang w:val="en-US"/>
        </w:rPr>
        <w:t>in the general population</w:t>
      </w:r>
      <w:r w:rsidR="005E137C">
        <w:rPr>
          <w:rFonts w:ascii="Times New Roman" w:hAnsi="Times New Roman"/>
          <w:bCs/>
          <w:lang w:val="en-US"/>
        </w:rPr>
        <w:t xml:space="preserve"> </w:t>
      </w:r>
      <w:r w:rsidR="00802878" w:rsidRPr="00802878">
        <w:rPr>
          <w:rFonts w:ascii="Times New Roman" w:hAnsi="Times New Roman"/>
          <w:bCs/>
          <w:lang w:val="en-US"/>
        </w:rPr>
        <w:t xml:space="preserve">at different altitudes </w:t>
      </w:r>
      <w:r w:rsidR="00802878">
        <w:rPr>
          <w:rFonts w:ascii="Times New Roman" w:hAnsi="Times New Roman"/>
          <w:bCs/>
          <w:lang w:val="en-US"/>
        </w:rPr>
        <w:t>in</w:t>
      </w:r>
      <w:r w:rsidR="00802878" w:rsidRPr="00802878">
        <w:rPr>
          <w:rFonts w:ascii="Times New Roman" w:hAnsi="Times New Roman"/>
          <w:bCs/>
          <w:lang w:val="en-US"/>
        </w:rPr>
        <w:t xml:space="preserve"> Cusco</w:t>
      </w:r>
      <w:r w:rsidR="00802878">
        <w:rPr>
          <w:rFonts w:ascii="Times New Roman" w:hAnsi="Times New Roman"/>
          <w:bCs/>
          <w:lang w:val="en-US"/>
        </w:rPr>
        <w:t xml:space="preserve">, </w:t>
      </w:r>
      <w:r w:rsidR="005E137C" w:rsidRPr="00E43D62">
        <w:rPr>
          <w:rFonts w:ascii="Times New Roman" w:hAnsi="Times New Roman"/>
          <w:bCs/>
          <w:lang w:val="en-US"/>
        </w:rPr>
        <w:t>Peru</w:t>
      </w:r>
      <w:r w:rsidR="005E137C">
        <w:rPr>
          <w:rFonts w:ascii="Times New Roman" w:hAnsi="Times New Roman"/>
          <w:bCs/>
          <w:lang w:val="en-US"/>
        </w:rPr>
        <w:t>,</w:t>
      </w:r>
      <w:r w:rsidR="005E137C" w:rsidRPr="00E43D62">
        <w:rPr>
          <w:rFonts w:ascii="Times New Roman" w:hAnsi="Times New Roman"/>
          <w:bCs/>
          <w:lang w:val="en-US"/>
        </w:rPr>
        <w:t xml:space="preserve"> </w:t>
      </w:r>
      <w:bookmarkEnd w:id="0"/>
      <w:r w:rsidR="005E137C" w:rsidRPr="00E43D62">
        <w:rPr>
          <w:rFonts w:ascii="Times New Roman" w:hAnsi="Times New Roman"/>
          <w:bCs/>
          <w:lang w:val="en-US"/>
        </w:rPr>
        <w:t>according to individual/family characteristics</w:t>
      </w:r>
    </w:p>
    <w:p w14:paraId="56B34AD2" w14:textId="001516B8" w:rsidR="005E137C" w:rsidRDefault="005E137C" w:rsidP="005E137C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44153D20" w14:textId="4AEFA8BB" w:rsidR="005E69E7" w:rsidRPr="005E69E7" w:rsidRDefault="005E69E7" w:rsidP="005E137C">
      <w:pPr>
        <w:spacing w:after="0" w:line="240" w:lineRule="auto"/>
        <w:jc w:val="both"/>
        <w:rPr>
          <w:rFonts w:ascii="Times New Roman" w:hAnsi="Times New Roman"/>
          <w:u w:val="single"/>
          <w:lang w:val="en-US"/>
        </w:rPr>
      </w:pP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976"/>
        <w:gridCol w:w="1923"/>
        <w:gridCol w:w="1492"/>
        <w:gridCol w:w="1509"/>
      </w:tblGrid>
      <w:tr w:rsidR="007659C9" w:rsidRPr="005E137C" w14:paraId="6CB54D60" w14:textId="1BAC247B" w:rsidTr="007659C9">
        <w:tc>
          <w:tcPr>
            <w:tcW w:w="2830" w:type="dxa"/>
          </w:tcPr>
          <w:p w14:paraId="5150A39E" w14:textId="77777777" w:rsidR="007659C9" w:rsidRPr="005E137C" w:rsidRDefault="007659C9" w:rsidP="005E69E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99" w:type="dxa"/>
            <w:gridSpan w:val="2"/>
          </w:tcPr>
          <w:p w14:paraId="1DA1BBC4" w14:textId="79213316" w:rsidR="007659C9" w:rsidRPr="005E137C" w:rsidRDefault="007659C9" w:rsidP="005E69E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>eropositive to SARS-CoV-2 antibodies</w:t>
            </w:r>
          </w:p>
        </w:tc>
        <w:tc>
          <w:tcPr>
            <w:tcW w:w="1492" w:type="dxa"/>
          </w:tcPr>
          <w:p w14:paraId="60AD2019" w14:textId="2ABC9A8D" w:rsidR="007659C9" w:rsidRPr="005E137C" w:rsidRDefault="007659C9" w:rsidP="005E69E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Crude</w:t>
            </w: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R </w:t>
            </w:r>
          </w:p>
        </w:tc>
        <w:tc>
          <w:tcPr>
            <w:tcW w:w="1509" w:type="dxa"/>
          </w:tcPr>
          <w:p w14:paraId="36003C9B" w14:textId="3F9A062C" w:rsidR="007659C9" w:rsidRDefault="007659C9" w:rsidP="005E69E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Adjusted</w:t>
            </w: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R </w:t>
            </w:r>
          </w:p>
        </w:tc>
      </w:tr>
      <w:tr w:rsidR="007659C9" w:rsidRPr="005E137C" w14:paraId="0A328140" w14:textId="77777777" w:rsidTr="007659C9">
        <w:tc>
          <w:tcPr>
            <w:tcW w:w="2830" w:type="dxa"/>
          </w:tcPr>
          <w:p w14:paraId="557D41E7" w14:textId="77777777" w:rsidR="007659C9" w:rsidRPr="005E137C" w:rsidRDefault="007659C9" w:rsidP="005E69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976" w:type="dxa"/>
          </w:tcPr>
          <w:p w14:paraId="41562E28" w14:textId="0C4FD48E" w:rsidR="007659C9" w:rsidRPr="005E137C" w:rsidRDefault="007659C9" w:rsidP="005E69E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N </w:t>
            </w:r>
          </w:p>
        </w:tc>
        <w:tc>
          <w:tcPr>
            <w:tcW w:w="1923" w:type="dxa"/>
          </w:tcPr>
          <w:p w14:paraId="22359C4F" w14:textId="6D99F505" w:rsidR="007659C9" w:rsidRPr="005E137C" w:rsidRDefault="007659C9" w:rsidP="005E69E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1492" w:type="dxa"/>
          </w:tcPr>
          <w:p w14:paraId="7DBA4C20" w14:textId="77777777" w:rsidR="007659C9" w:rsidRPr="005E137C" w:rsidRDefault="007659C9" w:rsidP="005E69E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9" w:type="dxa"/>
          </w:tcPr>
          <w:p w14:paraId="6F076820" w14:textId="77777777" w:rsidR="007659C9" w:rsidRPr="005E137C" w:rsidRDefault="007659C9" w:rsidP="005E69E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659C9" w:rsidRPr="005E137C" w14:paraId="7D7AE7FF" w14:textId="4221C972" w:rsidTr="007659C9">
        <w:tc>
          <w:tcPr>
            <w:tcW w:w="2830" w:type="dxa"/>
          </w:tcPr>
          <w:p w14:paraId="0266441B" w14:textId="77777777" w:rsidR="007659C9" w:rsidRPr="005E137C" w:rsidRDefault="007659C9" w:rsidP="005E69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Global prevalence</w:t>
            </w:r>
          </w:p>
        </w:tc>
        <w:tc>
          <w:tcPr>
            <w:tcW w:w="976" w:type="dxa"/>
          </w:tcPr>
          <w:p w14:paraId="35BAAB4A" w14:textId="77777777" w:rsidR="007659C9" w:rsidRPr="005E137C" w:rsidRDefault="007659C9" w:rsidP="005E69E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23" w:type="dxa"/>
          </w:tcPr>
          <w:p w14:paraId="284F6666" w14:textId="63119CD6" w:rsidR="007659C9" w:rsidRPr="005E137C" w:rsidRDefault="007659C9" w:rsidP="005E69E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>33·1% (30·1 - 36·4%)</w:t>
            </w:r>
          </w:p>
        </w:tc>
        <w:tc>
          <w:tcPr>
            <w:tcW w:w="1492" w:type="dxa"/>
          </w:tcPr>
          <w:p w14:paraId="09181F71" w14:textId="77777777" w:rsidR="007659C9" w:rsidRPr="005E137C" w:rsidRDefault="007659C9" w:rsidP="005E69E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9" w:type="dxa"/>
          </w:tcPr>
          <w:p w14:paraId="2539EAAA" w14:textId="77777777" w:rsidR="007659C9" w:rsidRPr="005E137C" w:rsidRDefault="007659C9" w:rsidP="005E69E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659C9" w:rsidRPr="005E137C" w14:paraId="69680FD9" w14:textId="39EC43D7" w:rsidTr="007659C9">
        <w:tc>
          <w:tcPr>
            <w:tcW w:w="2830" w:type="dxa"/>
          </w:tcPr>
          <w:p w14:paraId="6F231972" w14:textId="77777777" w:rsidR="007659C9" w:rsidRPr="005E137C" w:rsidRDefault="007659C9" w:rsidP="005E69E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976" w:type="dxa"/>
          </w:tcPr>
          <w:p w14:paraId="12C05B1C" w14:textId="77777777" w:rsidR="007659C9" w:rsidRPr="005E137C" w:rsidRDefault="007659C9" w:rsidP="005E69E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23" w:type="dxa"/>
          </w:tcPr>
          <w:p w14:paraId="30941557" w14:textId="5549FEC9" w:rsidR="007659C9" w:rsidRPr="005E137C" w:rsidRDefault="007659C9" w:rsidP="005E69E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</w:tcPr>
          <w:p w14:paraId="3C0365E0" w14:textId="77777777" w:rsidR="007659C9" w:rsidRPr="005E137C" w:rsidRDefault="007659C9" w:rsidP="005E69E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9" w:type="dxa"/>
          </w:tcPr>
          <w:p w14:paraId="37F35EE8" w14:textId="77777777" w:rsidR="007659C9" w:rsidRPr="005E137C" w:rsidRDefault="007659C9" w:rsidP="005E69E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42E1F" w:rsidRPr="005E137C" w14:paraId="564C68EE" w14:textId="0E8CAEEB" w:rsidTr="007659C9">
        <w:tc>
          <w:tcPr>
            <w:tcW w:w="2830" w:type="dxa"/>
          </w:tcPr>
          <w:p w14:paraId="5834F0FD" w14:textId="77777777" w:rsidR="00F42E1F" w:rsidRPr="005E137C" w:rsidRDefault="00F42E1F" w:rsidP="00F42E1F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>Male</w:t>
            </w:r>
          </w:p>
          <w:p w14:paraId="020E0F1A" w14:textId="77777777" w:rsidR="00F42E1F" w:rsidRPr="005E137C" w:rsidRDefault="00F42E1F" w:rsidP="00F42E1F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976" w:type="dxa"/>
          </w:tcPr>
          <w:p w14:paraId="34D3306F" w14:textId="77777777" w:rsidR="00F42E1F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256</w:t>
            </w:r>
          </w:p>
          <w:p w14:paraId="15044464" w14:textId="0F415FF2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380</w:t>
            </w:r>
          </w:p>
        </w:tc>
        <w:tc>
          <w:tcPr>
            <w:tcW w:w="1923" w:type="dxa"/>
          </w:tcPr>
          <w:p w14:paraId="70660F37" w14:textId="7873FED6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>31·1% (27·3 -35·2%)</w:t>
            </w:r>
          </w:p>
          <w:p w14:paraId="1662A8B9" w14:textId="77777777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>34·6% (31·2 -38·3%)</w:t>
            </w:r>
          </w:p>
        </w:tc>
        <w:tc>
          <w:tcPr>
            <w:tcW w:w="1492" w:type="dxa"/>
          </w:tcPr>
          <w:p w14:paraId="7AC5B7CB" w14:textId="77777777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33B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3992F84D" w14:textId="38D5B575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33B0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C933B0">
              <w:rPr>
                <w:rFonts w:ascii="Times New Roman" w:hAnsi="Times New Roman"/>
                <w:sz w:val="18"/>
                <w:szCs w:val="18"/>
              </w:rPr>
              <w:t xml:space="preserve"> (0.9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C933B0">
              <w:rPr>
                <w:rFonts w:ascii="Times New Roman" w:hAnsi="Times New Roman"/>
                <w:sz w:val="18"/>
                <w:szCs w:val="18"/>
              </w:rPr>
              <w:t>-1.2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C933B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09" w:type="dxa"/>
          </w:tcPr>
          <w:p w14:paraId="0A38F7F2" w14:textId="77777777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33B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461F2F88" w14:textId="6BD1E9DC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33B0">
              <w:rPr>
                <w:rFonts w:ascii="Times New Roman" w:hAnsi="Times New Roman"/>
                <w:sz w:val="18"/>
                <w:szCs w:val="18"/>
              </w:rPr>
              <w:t>1.09 (0.97-1.24)</w:t>
            </w:r>
          </w:p>
        </w:tc>
      </w:tr>
      <w:tr w:rsidR="00F42E1F" w:rsidRPr="005E137C" w14:paraId="36421286" w14:textId="356F5D28" w:rsidTr="007659C9">
        <w:tc>
          <w:tcPr>
            <w:tcW w:w="2830" w:type="dxa"/>
          </w:tcPr>
          <w:p w14:paraId="4C624CD3" w14:textId="77777777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Study setting</w:t>
            </w:r>
          </w:p>
        </w:tc>
        <w:tc>
          <w:tcPr>
            <w:tcW w:w="976" w:type="dxa"/>
          </w:tcPr>
          <w:p w14:paraId="74F50E28" w14:textId="77777777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23" w:type="dxa"/>
          </w:tcPr>
          <w:p w14:paraId="722A16BD" w14:textId="5FC0727D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</w:tcPr>
          <w:p w14:paraId="53B73391" w14:textId="77777777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9" w:type="dxa"/>
          </w:tcPr>
          <w:p w14:paraId="0C559ED4" w14:textId="77777777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42E1F" w:rsidRPr="005E137C" w14:paraId="2F019013" w14:textId="4BBACF95" w:rsidTr="007659C9">
        <w:tc>
          <w:tcPr>
            <w:tcW w:w="2830" w:type="dxa"/>
          </w:tcPr>
          <w:p w14:paraId="1FCD7825" w14:textId="77777777" w:rsidR="00F42E1F" w:rsidRPr="005E137C" w:rsidRDefault="00F42E1F" w:rsidP="00F42E1F">
            <w:pPr>
              <w:spacing w:after="0" w:line="240" w:lineRule="auto"/>
              <w:ind w:firstLine="30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>Cusco city</w:t>
            </w:r>
          </w:p>
          <w:p w14:paraId="2886F8A3" w14:textId="77777777" w:rsidR="00F42E1F" w:rsidRPr="005E137C" w:rsidRDefault="00F42E1F" w:rsidP="00F42E1F">
            <w:pPr>
              <w:spacing w:after="0" w:line="240" w:lineRule="auto"/>
              <w:ind w:firstLine="30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Periphery of Cusco </w:t>
            </w:r>
          </w:p>
          <w:p w14:paraId="5CFD4CD8" w14:textId="77777777" w:rsidR="00F42E1F" w:rsidRPr="005E137C" w:rsidRDefault="00F42E1F" w:rsidP="00F42E1F">
            <w:pPr>
              <w:spacing w:after="0" w:line="240" w:lineRule="auto"/>
              <w:ind w:firstLine="30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>Quillabamba</w:t>
            </w:r>
            <w:proofErr w:type="spellEnd"/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76" w:type="dxa"/>
          </w:tcPr>
          <w:p w14:paraId="6275869D" w14:textId="77777777" w:rsidR="00F42E1F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248</w:t>
            </w:r>
          </w:p>
          <w:p w14:paraId="2570583B" w14:textId="77777777" w:rsidR="00F42E1F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306</w:t>
            </w:r>
          </w:p>
          <w:p w14:paraId="741F8670" w14:textId="27C4FB9B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83</w:t>
            </w:r>
          </w:p>
        </w:tc>
        <w:tc>
          <w:tcPr>
            <w:tcW w:w="1923" w:type="dxa"/>
          </w:tcPr>
          <w:p w14:paraId="7C79ED2E" w14:textId="782D122F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>38·8% (33·4 -44·9%)</w:t>
            </w:r>
          </w:p>
          <w:p w14:paraId="6C8D016F" w14:textId="77777777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>34·9% (30·4 -40·1%)</w:t>
            </w:r>
          </w:p>
          <w:p w14:paraId="787CE5C0" w14:textId="77777777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>20·3% (16·2 -25·6%)</w:t>
            </w:r>
          </w:p>
        </w:tc>
        <w:tc>
          <w:tcPr>
            <w:tcW w:w="1492" w:type="dxa"/>
          </w:tcPr>
          <w:p w14:paraId="368308A8" w14:textId="50D6606A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33B0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90</w:t>
            </w:r>
            <w:r w:rsidRPr="00C933B0">
              <w:rPr>
                <w:rFonts w:ascii="Times New Roman" w:hAnsi="Times New Roman"/>
                <w:sz w:val="18"/>
                <w:szCs w:val="18"/>
              </w:rPr>
              <w:t xml:space="preserve"> (1.4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C933B0">
              <w:rPr>
                <w:rFonts w:ascii="Times New Roman" w:hAnsi="Times New Roman"/>
                <w:sz w:val="18"/>
                <w:szCs w:val="18"/>
              </w:rPr>
              <w:t>-2.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Pr="00C933B0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5BEFD5B1" w14:textId="6E65FF96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33B0">
              <w:rPr>
                <w:rFonts w:ascii="Times New Roman" w:hAnsi="Times New Roman"/>
                <w:sz w:val="18"/>
                <w:szCs w:val="18"/>
              </w:rPr>
              <w:t>1.7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933B0">
              <w:rPr>
                <w:rFonts w:ascii="Times New Roman" w:hAnsi="Times New Roman"/>
                <w:sz w:val="18"/>
                <w:szCs w:val="18"/>
              </w:rPr>
              <w:t xml:space="preserve"> (1.31-2.2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C933B0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4842353F" w14:textId="77777777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33B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509" w:type="dxa"/>
          </w:tcPr>
          <w:p w14:paraId="5BAA169C" w14:textId="77777777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33B0">
              <w:rPr>
                <w:rFonts w:ascii="Times New Roman" w:hAnsi="Times New Roman"/>
                <w:sz w:val="18"/>
                <w:szCs w:val="18"/>
              </w:rPr>
              <w:t>1.85 (1.41-2.43)</w:t>
            </w:r>
          </w:p>
          <w:p w14:paraId="27324420" w14:textId="77777777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33B0">
              <w:rPr>
                <w:rFonts w:ascii="Times New Roman" w:hAnsi="Times New Roman"/>
                <w:sz w:val="18"/>
                <w:szCs w:val="18"/>
              </w:rPr>
              <w:t>1.71 (1.31-2.22)</w:t>
            </w:r>
          </w:p>
          <w:p w14:paraId="58BA532E" w14:textId="2E0F0367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33B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F42E1F" w:rsidRPr="005E137C" w14:paraId="648002F3" w14:textId="7F15F38F" w:rsidTr="007659C9">
        <w:tc>
          <w:tcPr>
            <w:tcW w:w="2830" w:type="dxa"/>
          </w:tcPr>
          <w:p w14:paraId="6A00E8BD" w14:textId="77777777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Age group (years)</w:t>
            </w:r>
          </w:p>
        </w:tc>
        <w:tc>
          <w:tcPr>
            <w:tcW w:w="976" w:type="dxa"/>
          </w:tcPr>
          <w:p w14:paraId="4C5C2637" w14:textId="77777777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23" w:type="dxa"/>
          </w:tcPr>
          <w:p w14:paraId="3FED9192" w14:textId="78757025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</w:tcPr>
          <w:p w14:paraId="17F671FF" w14:textId="77777777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9" w:type="dxa"/>
          </w:tcPr>
          <w:p w14:paraId="082DABB7" w14:textId="77777777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42E1F" w:rsidRPr="005E137C" w14:paraId="32991BB4" w14:textId="5B213B35" w:rsidTr="007659C9">
        <w:tc>
          <w:tcPr>
            <w:tcW w:w="2830" w:type="dxa"/>
          </w:tcPr>
          <w:p w14:paraId="1DFE10C7" w14:textId="77777777" w:rsidR="00F42E1F" w:rsidRPr="005E137C" w:rsidRDefault="00F42E1F" w:rsidP="00F42E1F">
            <w:pPr>
              <w:spacing w:after="0" w:line="240" w:lineRule="auto"/>
              <w:ind w:firstLine="30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&gt;=18, &lt;40 </w:t>
            </w:r>
          </w:p>
          <w:p w14:paraId="36D6565E" w14:textId="77777777" w:rsidR="00F42E1F" w:rsidRPr="005E137C" w:rsidRDefault="00F42E1F" w:rsidP="00F42E1F">
            <w:pPr>
              <w:spacing w:after="0" w:line="240" w:lineRule="auto"/>
              <w:ind w:firstLine="30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40-59 </w:t>
            </w:r>
          </w:p>
          <w:p w14:paraId="57BC3734" w14:textId="77777777" w:rsidR="00F42E1F" w:rsidRPr="005E137C" w:rsidRDefault="00F42E1F" w:rsidP="00F42E1F">
            <w:pPr>
              <w:spacing w:after="0" w:line="240" w:lineRule="auto"/>
              <w:ind w:firstLine="305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&gt; 60 </w:t>
            </w:r>
          </w:p>
        </w:tc>
        <w:tc>
          <w:tcPr>
            <w:tcW w:w="976" w:type="dxa"/>
          </w:tcPr>
          <w:p w14:paraId="2D03E720" w14:textId="77777777" w:rsidR="00F42E1F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305</w:t>
            </w:r>
          </w:p>
          <w:p w14:paraId="15713012" w14:textId="77777777" w:rsidR="00F42E1F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251</w:t>
            </w:r>
          </w:p>
          <w:p w14:paraId="68BBC590" w14:textId="6EEFEAEF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76</w:t>
            </w:r>
          </w:p>
        </w:tc>
        <w:tc>
          <w:tcPr>
            <w:tcW w:w="1923" w:type="dxa"/>
          </w:tcPr>
          <w:p w14:paraId="6A9EA4AC" w14:textId="0632DFAE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>34·8% (31·0 -39·1%)</w:t>
            </w:r>
          </w:p>
          <w:p w14:paraId="63205211" w14:textId="77777777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>35·8% (31·8 -40·2%)</w:t>
            </w:r>
          </w:p>
          <w:p w14:paraId="69F9527B" w14:textId="77777777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>24·7% (19·7 -30·9%)</w:t>
            </w:r>
          </w:p>
        </w:tc>
        <w:tc>
          <w:tcPr>
            <w:tcW w:w="1492" w:type="dxa"/>
          </w:tcPr>
          <w:p w14:paraId="1CDE1FA3" w14:textId="77777777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33B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  <w:p w14:paraId="5AF55820" w14:textId="675109D2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C933B0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02</w:t>
            </w:r>
            <w:r w:rsidRPr="00C933B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(0.8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Pr="00C933B0">
              <w:rPr>
                <w:rFonts w:ascii="Times New Roman" w:hAnsi="Times New Roman"/>
                <w:sz w:val="18"/>
                <w:szCs w:val="18"/>
                <w:lang w:val="en-US"/>
              </w:rPr>
              <w:t>-1.1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C933B0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14:paraId="45FA68F3" w14:textId="7A58D075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33B0">
              <w:rPr>
                <w:rFonts w:ascii="Times New Roman" w:hAnsi="Times New Roman"/>
                <w:sz w:val="18"/>
                <w:szCs w:val="18"/>
                <w:lang w:val="en-US"/>
              </w:rPr>
              <w:t>0.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71</w:t>
            </w:r>
            <w:r w:rsidRPr="00C933B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(0.5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C933B0">
              <w:rPr>
                <w:rFonts w:ascii="Times New Roman" w:hAnsi="Times New Roman"/>
                <w:sz w:val="18"/>
                <w:szCs w:val="18"/>
                <w:lang w:val="en-US"/>
              </w:rPr>
              <w:t>-0.8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Pr="00C933B0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509" w:type="dxa"/>
          </w:tcPr>
          <w:p w14:paraId="748DAA79" w14:textId="77777777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33B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  <w:p w14:paraId="79D1C789" w14:textId="77777777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33B0">
              <w:rPr>
                <w:rFonts w:ascii="Times New Roman" w:hAnsi="Times New Roman"/>
                <w:sz w:val="18"/>
                <w:szCs w:val="18"/>
                <w:lang w:val="en-US"/>
              </w:rPr>
              <w:t>0.99 (0.86-1.14)</w:t>
            </w:r>
          </w:p>
          <w:p w14:paraId="24E95525" w14:textId="7FE0BC0A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33B0">
              <w:rPr>
                <w:rFonts w:ascii="Times New Roman" w:hAnsi="Times New Roman"/>
                <w:sz w:val="18"/>
                <w:szCs w:val="18"/>
                <w:lang w:val="en-US"/>
              </w:rPr>
              <w:t>0.65 (0.51-0.83)</w:t>
            </w:r>
          </w:p>
        </w:tc>
      </w:tr>
      <w:tr w:rsidR="00F42E1F" w:rsidRPr="005E137C" w14:paraId="489641F1" w14:textId="26742DB5" w:rsidTr="007659C9">
        <w:tc>
          <w:tcPr>
            <w:tcW w:w="2830" w:type="dxa"/>
          </w:tcPr>
          <w:p w14:paraId="36C891AC" w14:textId="77777777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Education level (years)</w:t>
            </w:r>
          </w:p>
        </w:tc>
        <w:tc>
          <w:tcPr>
            <w:tcW w:w="976" w:type="dxa"/>
          </w:tcPr>
          <w:p w14:paraId="6E5C1813" w14:textId="77777777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23" w:type="dxa"/>
          </w:tcPr>
          <w:p w14:paraId="47893FB0" w14:textId="06971DBA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</w:tcPr>
          <w:p w14:paraId="775D125C" w14:textId="77777777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9" w:type="dxa"/>
          </w:tcPr>
          <w:p w14:paraId="520A343F" w14:textId="77777777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42E1F" w:rsidRPr="005E137C" w14:paraId="3DAB5BCF" w14:textId="6C833744" w:rsidTr="007659C9">
        <w:tc>
          <w:tcPr>
            <w:tcW w:w="2830" w:type="dxa"/>
          </w:tcPr>
          <w:p w14:paraId="476C9164" w14:textId="77777777" w:rsidR="00F42E1F" w:rsidRPr="005E137C" w:rsidRDefault="00F42E1F" w:rsidP="00F42E1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&lt;7 </w:t>
            </w:r>
          </w:p>
          <w:p w14:paraId="2B12972D" w14:textId="77777777" w:rsidR="00F42E1F" w:rsidRPr="005E137C" w:rsidRDefault="00F42E1F" w:rsidP="00F42E1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7 -11 </w:t>
            </w:r>
          </w:p>
          <w:p w14:paraId="033E57C4" w14:textId="77777777" w:rsidR="00F42E1F" w:rsidRPr="005E137C" w:rsidRDefault="00F42E1F" w:rsidP="00F42E1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&gt; 12 </w:t>
            </w:r>
          </w:p>
        </w:tc>
        <w:tc>
          <w:tcPr>
            <w:tcW w:w="976" w:type="dxa"/>
          </w:tcPr>
          <w:p w14:paraId="0BFCC7E9" w14:textId="77777777" w:rsidR="00F42E1F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69</w:t>
            </w:r>
          </w:p>
          <w:p w14:paraId="639D1734" w14:textId="77777777" w:rsidR="00F42E1F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213</w:t>
            </w:r>
          </w:p>
          <w:p w14:paraId="513B822A" w14:textId="1D666DCA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340</w:t>
            </w:r>
          </w:p>
        </w:tc>
        <w:tc>
          <w:tcPr>
            <w:tcW w:w="1923" w:type="dxa"/>
          </w:tcPr>
          <w:p w14:paraId="09B9B972" w14:textId="5E1470E2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>34·2% (26·9-43·3%)</w:t>
            </w:r>
          </w:p>
          <w:p w14:paraId="350C0995" w14:textId="77777777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>39·2% (34·4-44·7%)</w:t>
            </w:r>
          </w:p>
          <w:p w14:paraId="29D86852" w14:textId="77777777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>30·3% (26·9-34·0%)</w:t>
            </w:r>
          </w:p>
        </w:tc>
        <w:tc>
          <w:tcPr>
            <w:tcW w:w="1492" w:type="dxa"/>
          </w:tcPr>
          <w:p w14:paraId="6E26DC27" w14:textId="77777777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33B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  <w:p w14:paraId="23018304" w14:textId="346ACDCE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33B0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C933B0">
              <w:rPr>
                <w:rFonts w:ascii="Times New Roman" w:hAnsi="Times New Roman"/>
                <w:sz w:val="18"/>
                <w:szCs w:val="18"/>
              </w:rPr>
              <w:t xml:space="preserve"> (0.8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C933B0">
              <w:rPr>
                <w:rFonts w:ascii="Times New Roman" w:hAnsi="Times New Roman"/>
                <w:sz w:val="18"/>
                <w:szCs w:val="18"/>
              </w:rPr>
              <w:t>-1.4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C933B0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0CAC00E7" w14:textId="03F2297C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33B0">
              <w:rPr>
                <w:rFonts w:ascii="Times New Roman" w:hAnsi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C933B0">
              <w:rPr>
                <w:rFonts w:ascii="Times New Roman" w:hAnsi="Times New Roman"/>
                <w:sz w:val="18"/>
                <w:szCs w:val="18"/>
              </w:rPr>
              <w:t>9 (0.6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C933B0">
              <w:rPr>
                <w:rFonts w:ascii="Times New Roman" w:hAnsi="Times New Roman"/>
                <w:sz w:val="18"/>
                <w:szCs w:val="18"/>
              </w:rPr>
              <w:t>-1.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C933B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09" w:type="dxa"/>
          </w:tcPr>
          <w:p w14:paraId="6B9AD3C6" w14:textId="77777777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33B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  <w:p w14:paraId="2DBB54C8" w14:textId="77777777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33B0">
              <w:rPr>
                <w:rFonts w:ascii="Times New Roman" w:hAnsi="Times New Roman"/>
                <w:sz w:val="18"/>
                <w:szCs w:val="18"/>
              </w:rPr>
              <w:t>1.09 (0.86-1.40)</w:t>
            </w:r>
          </w:p>
          <w:p w14:paraId="00EC1881" w14:textId="06B04E42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33B0">
              <w:rPr>
                <w:rFonts w:ascii="Times New Roman" w:hAnsi="Times New Roman"/>
                <w:sz w:val="18"/>
                <w:szCs w:val="18"/>
              </w:rPr>
              <w:t>0.79 (0.61-1.03)</w:t>
            </w:r>
          </w:p>
        </w:tc>
      </w:tr>
      <w:tr w:rsidR="00F42E1F" w:rsidRPr="005E137C" w14:paraId="57665572" w14:textId="7C74B672" w:rsidTr="007659C9">
        <w:tc>
          <w:tcPr>
            <w:tcW w:w="2830" w:type="dxa"/>
          </w:tcPr>
          <w:p w14:paraId="71EDEF62" w14:textId="77777777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BMI</w:t>
            </w:r>
          </w:p>
        </w:tc>
        <w:tc>
          <w:tcPr>
            <w:tcW w:w="976" w:type="dxa"/>
          </w:tcPr>
          <w:p w14:paraId="7F49DBD3" w14:textId="77777777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23" w:type="dxa"/>
          </w:tcPr>
          <w:p w14:paraId="500584FA" w14:textId="72FD6CF5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</w:tcPr>
          <w:p w14:paraId="7ECB46C1" w14:textId="77777777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9" w:type="dxa"/>
          </w:tcPr>
          <w:p w14:paraId="24882C5A" w14:textId="77777777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42E1F" w:rsidRPr="005E137C" w14:paraId="3333F8C4" w14:textId="171A3E28" w:rsidTr="007659C9">
        <w:tc>
          <w:tcPr>
            <w:tcW w:w="2830" w:type="dxa"/>
          </w:tcPr>
          <w:p w14:paraId="0BE8CFA8" w14:textId="77777777" w:rsidR="00F42E1F" w:rsidRPr="005E137C" w:rsidRDefault="00F42E1F" w:rsidP="00F42E1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>Normal</w:t>
            </w:r>
          </w:p>
          <w:p w14:paraId="7D732051" w14:textId="77777777" w:rsidR="00F42E1F" w:rsidRPr="005E137C" w:rsidRDefault="00F42E1F" w:rsidP="00F42E1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>Overweight</w:t>
            </w:r>
          </w:p>
          <w:p w14:paraId="44ABBDC9" w14:textId="77777777" w:rsidR="00F42E1F" w:rsidRPr="005E137C" w:rsidRDefault="00F42E1F" w:rsidP="00F42E1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>Obese</w:t>
            </w:r>
          </w:p>
        </w:tc>
        <w:tc>
          <w:tcPr>
            <w:tcW w:w="976" w:type="dxa"/>
          </w:tcPr>
          <w:p w14:paraId="6FADF385" w14:textId="77777777" w:rsidR="00F42E1F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253</w:t>
            </w:r>
          </w:p>
          <w:p w14:paraId="0E3761D8" w14:textId="77777777" w:rsidR="00F42E1F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227</w:t>
            </w:r>
          </w:p>
          <w:p w14:paraId="772F748B" w14:textId="6643E74A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118</w:t>
            </w:r>
          </w:p>
        </w:tc>
        <w:tc>
          <w:tcPr>
            <w:tcW w:w="1923" w:type="dxa"/>
          </w:tcPr>
          <w:p w14:paraId="0B9C9353" w14:textId="4F83325A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>34·1% (30·0-38·6%)</w:t>
            </w:r>
          </w:p>
          <w:p w14:paraId="10CC9FB0" w14:textId="77777777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>31·1% (27·1-35·7%)</w:t>
            </w:r>
          </w:p>
          <w:p w14:paraId="1516CFD3" w14:textId="77777777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>35·5% (30·2-41·8%)</w:t>
            </w:r>
          </w:p>
        </w:tc>
        <w:tc>
          <w:tcPr>
            <w:tcW w:w="1492" w:type="dxa"/>
          </w:tcPr>
          <w:p w14:paraId="272F7D90" w14:textId="77777777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33B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  <w:p w14:paraId="5B754B57" w14:textId="6C36F29C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33B0">
              <w:rPr>
                <w:rFonts w:ascii="Times New Roman" w:hAnsi="Times New Roman"/>
                <w:sz w:val="18"/>
                <w:szCs w:val="18"/>
              </w:rPr>
              <w:t>0.9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933B0">
              <w:rPr>
                <w:rFonts w:ascii="Times New Roman" w:hAnsi="Times New Roman"/>
                <w:sz w:val="18"/>
                <w:szCs w:val="18"/>
              </w:rPr>
              <w:t xml:space="preserve"> (0.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C933B0">
              <w:rPr>
                <w:rFonts w:ascii="Times New Roman" w:hAnsi="Times New Roman"/>
                <w:sz w:val="18"/>
                <w:szCs w:val="18"/>
              </w:rPr>
              <w:t>8-1.</w:t>
            </w: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 w:rsidRPr="00C933B0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2644A9D4" w14:textId="06458D43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33B0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C933B0">
              <w:rPr>
                <w:rFonts w:ascii="Times New Roman" w:hAnsi="Times New Roman"/>
                <w:sz w:val="18"/>
                <w:szCs w:val="18"/>
              </w:rPr>
              <w:t xml:space="preserve"> (0.</w:t>
            </w:r>
            <w:r>
              <w:rPr>
                <w:rFonts w:ascii="Times New Roman" w:hAnsi="Times New Roman"/>
                <w:sz w:val="18"/>
                <w:szCs w:val="18"/>
              </w:rPr>
              <w:t>86</w:t>
            </w:r>
            <w:r w:rsidRPr="00C933B0">
              <w:rPr>
                <w:rFonts w:ascii="Times New Roman" w:hAnsi="Times New Roman"/>
                <w:sz w:val="18"/>
                <w:szCs w:val="18"/>
              </w:rPr>
              <w:t>-1.</w:t>
            </w: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C933B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09" w:type="dxa"/>
          </w:tcPr>
          <w:p w14:paraId="34B6E609" w14:textId="77777777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33B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  <w:p w14:paraId="67A3B99D" w14:textId="77777777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33B0">
              <w:rPr>
                <w:rFonts w:ascii="Times New Roman" w:hAnsi="Times New Roman"/>
                <w:sz w:val="18"/>
                <w:szCs w:val="18"/>
              </w:rPr>
              <w:t>0.95 (0.81-1.13)</w:t>
            </w:r>
          </w:p>
          <w:p w14:paraId="64CF469E" w14:textId="0F14ADC8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33B0">
              <w:rPr>
                <w:rFonts w:ascii="Times New Roman" w:hAnsi="Times New Roman"/>
                <w:sz w:val="18"/>
                <w:szCs w:val="18"/>
              </w:rPr>
              <w:t>1.17 (0.95-1.44)</w:t>
            </w:r>
          </w:p>
        </w:tc>
      </w:tr>
      <w:tr w:rsidR="00F42E1F" w:rsidRPr="00F42E1F" w14:paraId="773EEEBF" w14:textId="7ED4FD2D" w:rsidTr="007659C9">
        <w:tc>
          <w:tcPr>
            <w:tcW w:w="2830" w:type="dxa"/>
          </w:tcPr>
          <w:p w14:paraId="6BDB4D5E" w14:textId="77777777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Number of people living together</w:t>
            </w:r>
          </w:p>
        </w:tc>
        <w:tc>
          <w:tcPr>
            <w:tcW w:w="976" w:type="dxa"/>
          </w:tcPr>
          <w:p w14:paraId="233A6F16" w14:textId="77777777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23" w:type="dxa"/>
          </w:tcPr>
          <w:p w14:paraId="57340B01" w14:textId="7296EE21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</w:tcPr>
          <w:p w14:paraId="029708F2" w14:textId="77777777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9" w:type="dxa"/>
          </w:tcPr>
          <w:p w14:paraId="4C01A91F" w14:textId="77777777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42E1F" w:rsidRPr="005E137C" w14:paraId="5CF9799C" w14:textId="76C1FB2D" w:rsidTr="007659C9">
        <w:tc>
          <w:tcPr>
            <w:tcW w:w="2830" w:type="dxa"/>
          </w:tcPr>
          <w:p w14:paraId="445A167E" w14:textId="77777777" w:rsidR="00F42E1F" w:rsidRPr="005E137C" w:rsidRDefault="00F42E1F" w:rsidP="00F42E1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1 - 2 </w:t>
            </w:r>
          </w:p>
          <w:p w14:paraId="4F1DA8FA" w14:textId="77777777" w:rsidR="00F42E1F" w:rsidRPr="005E137C" w:rsidRDefault="00F42E1F" w:rsidP="00F42E1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3 - 5 </w:t>
            </w:r>
          </w:p>
          <w:p w14:paraId="3FE86A6B" w14:textId="77777777" w:rsidR="00F42E1F" w:rsidRPr="005E137C" w:rsidRDefault="00F42E1F" w:rsidP="00F42E1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>6 -10</w:t>
            </w:r>
          </w:p>
          <w:p w14:paraId="52475E6A" w14:textId="77777777" w:rsidR="00F42E1F" w:rsidRPr="005E137C" w:rsidRDefault="00F42E1F" w:rsidP="00F42E1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>&gt; 11</w:t>
            </w:r>
          </w:p>
        </w:tc>
        <w:tc>
          <w:tcPr>
            <w:tcW w:w="976" w:type="dxa"/>
          </w:tcPr>
          <w:p w14:paraId="7DC5088D" w14:textId="77777777" w:rsidR="00F42E1F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34</w:t>
            </w:r>
          </w:p>
          <w:p w14:paraId="10F073DF" w14:textId="77777777" w:rsidR="00F42E1F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269</w:t>
            </w:r>
          </w:p>
          <w:p w14:paraId="614B2E42" w14:textId="77777777" w:rsidR="00F42E1F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227</w:t>
            </w:r>
          </w:p>
          <w:p w14:paraId="707C7628" w14:textId="0DF1F721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77</w:t>
            </w:r>
          </w:p>
        </w:tc>
        <w:tc>
          <w:tcPr>
            <w:tcW w:w="1923" w:type="dxa"/>
          </w:tcPr>
          <w:p w14:paraId="16FDF6A8" w14:textId="13C465A7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>20·5% (14·4-29·1%)</w:t>
            </w:r>
          </w:p>
          <w:p w14:paraId="27EC3EF5" w14:textId="77777777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>31·8% (27·6-36·7%)</w:t>
            </w:r>
          </w:p>
          <w:p w14:paraId="2D381220" w14:textId="77777777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>37·5% (31·9-44·0%)</w:t>
            </w:r>
          </w:p>
          <w:p w14:paraId="5B1C1649" w14:textId="77777777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>38·7% (28·1-53·2%)</w:t>
            </w:r>
          </w:p>
        </w:tc>
        <w:tc>
          <w:tcPr>
            <w:tcW w:w="1492" w:type="dxa"/>
          </w:tcPr>
          <w:p w14:paraId="5F8FE55B" w14:textId="77777777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33B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  <w:p w14:paraId="174AB2B8" w14:textId="7B32955A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33B0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55</w:t>
            </w:r>
            <w:r w:rsidRPr="00C933B0">
              <w:rPr>
                <w:rFonts w:ascii="Times New Roman" w:hAnsi="Times New Roman"/>
                <w:sz w:val="18"/>
                <w:szCs w:val="18"/>
              </w:rPr>
              <w:t xml:space="preserve"> (1.0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C933B0">
              <w:rPr>
                <w:rFonts w:ascii="Times New Roman" w:hAnsi="Times New Roman"/>
                <w:sz w:val="18"/>
                <w:szCs w:val="18"/>
              </w:rPr>
              <w:t>-2.</w:t>
            </w: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C933B0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27B70394" w14:textId="136EB8B3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33B0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83</w:t>
            </w:r>
            <w:r w:rsidRPr="00C933B0">
              <w:rPr>
                <w:rFonts w:ascii="Times New Roman" w:hAnsi="Times New Roman"/>
                <w:sz w:val="18"/>
                <w:szCs w:val="18"/>
              </w:rPr>
              <w:t xml:space="preserve"> (1.</w:t>
            </w: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C933B0">
              <w:rPr>
                <w:rFonts w:ascii="Times New Roman" w:hAnsi="Times New Roman"/>
                <w:sz w:val="18"/>
                <w:szCs w:val="18"/>
              </w:rPr>
              <w:t>-2.</w:t>
            </w:r>
            <w:r>
              <w:rPr>
                <w:rFonts w:ascii="Times New Roman" w:hAnsi="Times New Roman"/>
                <w:sz w:val="18"/>
                <w:szCs w:val="18"/>
              </w:rPr>
              <w:t>69</w:t>
            </w:r>
            <w:r w:rsidRPr="00C933B0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78B543DD" w14:textId="13DDE9EB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33B0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89</w:t>
            </w:r>
            <w:r w:rsidRPr="00C933B0">
              <w:rPr>
                <w:rFonts w:ascii="Times New Roman" w:hAnsi="Times New Roman"/>
                <w:sz w:val="18"/>
                <w:szCs w:val="18"/>
              </w:rPr>
              <w:t xml:space="preserve"> (1.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C933B0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3.02</w:t>
            </w:r>
            <w:r w:rsidRPr="00C933B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09" w:type="dxa"/>
          </w:tcPr>
          <w:p w14:paraId="275B7ACB" w14:textId="77777777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33B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  <w:p w14:paraId="7B828CDE" w14:textId="77777777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33B0">
              <w:rPr>
                <w:rFonts w:ascii="Times New Roman" w:hAnsi="Times New Roman"/>
                <w:sz w:val="18"/>
                <w:szCs w:val="18"/>
              </w:rPr>
              <w:t>1.47 (1.01-2.15)</w:t>
            </w:r>
          </w:p>
          <w:p w14:paraId="5A6319A8" w14:textId="77777777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33B0">
              <w:rPr>
                <w:rFonts w:ascii="Times New Roman" w:hAnsi="Times New Roman"/>
                <w:sz w:val="18"/>
                <w:szCs w:val="18"/>
              </w:rPr>
              <w:t>1.68 (1.14-2.46)</w:t>
            </w:r>
          </w:p>
          <w:p w14:paraId="0ACDE34A" w14:textId="26DC295C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33B0">
              <w:rPr>
                <w:rFonts w:ascii="Times New Roman" w:hAnsi="Times New Roman"/>
                <w:sz w:val="18"/>
                <w:szCs w:val="18"/>
              </w:rPr>
              <w:t>1.71 (1.07-2.73)</w:t>
            </w:r>
          </w:p>
        </w:tc>
      </w:tr>
      <w:tr w:rsidR="00F42E1F" w:rsidRPr="00F42E1F" w14:paraId="70C1487E" w14:textId="17953DC4" w:rsidTr="007659C9">
        <w:tc>
          <w:tcPr>
            <w:tcW w:w="2830" w:type="dxa"/>
          </w:tcPr>
          <w:p w14:paraId="69BB3E0B" w14:textId="77777777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Self-report of COVID-19 case at home</w:t>
            </w:r>
          </w:p>
        </w:tc>
        <w:tc>
          <w:tcPr>
            <w:tcW w:w="976" w:type="dxa"/>
          </w:tcPr>
          <w:p w14:paraId="7EA8CBEC" w14:textId="77777777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23" w:type="dxa"/>
          </w:tcPr>
          <w:p w14:paraId="4F482D2C" w14:textId="71CDC91A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</w:tcPr>
          <w:p w14:paraId="1EF9D085" w14:textId="77777777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9" w:type="dxa"/>
          </w:tcPr>
          <w:p w14:paraId="536F3E4D" w14:textId="77777777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42E1F" w:rsidRPr="005E137C" w14:paraId="2EE1408F" w14:textId="6DB5EF5B" w:rsidTr="007659C9">
        <w:tc>
          <w:tcPr>
            <w:tcW w:w="2830" w:type="dxa"/>
          </w:tcPr>
          <w:p w14:paraId="4207033B" w14:textId="77777777" w:rsidR="00F42E1F" w:rsidRPr="005E137C" w:rsidRDefault="00F42E1F" w:rsidP="00F42E1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>No</w:t>
            </w:r>
          </w:p>
          <w:p w14:paraId="2213D935" w14:textId="77777777" w:rsidR="00F42E1F" w:rsidRPr="005E137C" w:rsidRDefault="00F42E1F" w:rsidP="00F42E1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Yes</w:t>
            </w:r>
          </w:p>
        </w:tc>
        <w:tc>
          <w:tcPr>
            <w:tcW w:w="976" w:type="dxa"/>
          </w:tcPr>
          <w:p w14:paraId="7D7CC512" w14:textId="77777777" w:rsidR="00F42E1F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348</w:t>
            </w:r>
          </w:p>
          <w:p w14:paraId="30C89FFC" w14:textId="54CD0683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272</w:t>
            </w:r>
          </w:p>
        </w:tc>
        <w:tc>
          <w:tcPr>
            <w:tcW w:w="1923" w:type="dxa"/>
          </w:tcPr>
          <w:p w14:paraId="6E8099DF" w14:textId="2CA42914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>26·2% (22·9-29·9%)</w:t>
            </w:r>
          </w:p>
          <w:p w14:paraId="569BF520" w14:textId="77777777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>50·2% (44·4-56·7%)</w:t>
            </w:r>
          </w:p>
        </w:tc>
        <w:tc>
          <w:tcPr>
            <w:tcW w:w="1492" w:type="dxa"/>
          </w:tcPr>
          <w:p w14:paraId="3817A2DE" w14:textId="77777777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33B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  <w:p w14:paraId="7DCFFB1B" w14:textId="33A9A24E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33B0">
              <w:rPr>
                <w:rFonts w:ascii="Times New Roman" w:hAnsi="Times New Roman"/>
                <w:sz w:val="18"/>
                <w:szCs w:val="18"/>
              </w:rPr>
              <w:t>1.9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933B0">
              <w:rPr>
                <w:rFonts w:ascii="Times New Roman" w:hAnsi="Times New Roman"/>
                <w:sz w:val="18"/>
                <w:szCs w:val="18"/>
              </w:rPr>
              <w:t xml:space="preserve"> (1.60-2.2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C933B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09" w:type="dxa"/>
          </w:tcPr>
          <w:p w14:paraId="672B7467" w14:textId="77777777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33B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  <w:p w14:paraId="77AC58A9" w14:textId="091D8649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33B0">
              <w:rPr>
                <w:rFonts w:ascii="Times New Roman" w:hAnsi="Times New Roman"/>
                <w:sz w:val="18"/>
                <w:szCs w:val="18"/>
              </w:rPr>
              <w:t>1.90 (1.60-2.27)</w:t>
            </w:r>
          </w:p>
        </w:tc>
      </w:tr>
      <w:tr w:rsidR="00F42E1F" w:rsidRPr="00F42E1F" w14:paraId="1C9E42A8" w14:textId="29D24D19" w:rsidTr="007659C9">
        <w:tc>
          <w:tcPr>
            <w:tcW w:w="2830" w:type="dxa"/>
          </w:tcPr>
          <w:p w14:paraId="12766A45" w14:textId="77777777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Death at home (any cause)</w:t>
            </w:r>
          </w:p>
        </w:tc>
        <w:tc>
          <w:tcPr>
            <w:tcW w:w="976" w:type="dxa"/>
          </w:tcPr>
          <w:p w14:paraId="0A5E7708" w14:textId="77777777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23" w:type="dxa"/>
          </w:tcPr>
          <w:p w14:paraId="63D79502" w14:textId="1BAE5779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</w:tcPr>
          <w:p w14:paraId="607C538D" w14:textId="77777777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9" w:type="dxa"/>
          </w:tcPr>
          <w:p w14:paraId="03E47BBF" w14:textId="77777777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42E1F" w:rsidRPr="005E137C" w14:paraId="230EBE45" w14:textId="6F6C02AF" w:rsidTr="007659C9">
        <w:tc>
          <w:tcPr>
            <w:tcW w:w="2830" w:type="dxa"/>
          </w:tcPr>
          <w:p w14:paraId="7E6FF939" w14:textId="77777777" w:rsidR="00F42E1F" w:rsidRPr="005E137C" w:rsidRDefault="00F42E1F" w:rsidP="00F42E1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>No</w:t>
            </w:r>
          </w:p>
          <w:p w14:paraId="28B909E0" w14:textId="77777777" w:rsidR="00F42E1F" w:rsidRPr="005E137C" w:rsidRDefault="00F42E1F" w:rsidP="00F42E1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Yes</w:t>
            </w:r>
          </w:p>
        </w:tc>
        <w:tc>
          <w:tcPr>
            <w:tcW w:w="976" w:type="dxa"/>
          </w:tcPr>
          <w:p w14:paraId="653734C3" w14:textId="77777777" w:rsidR="00F42E1F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551</w:t>
            </w:r>
          </w:p>
          <w:p w14:paraId="29022D68" w14:textId="41F073AE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65</w:t>
            </w:r>
          </w:p>
        </w:tc>
        <w:tc>
          <w:tcPr>
            <w:tcW w:w="1923" w:type="dxa"/>
          </w:tcPr>
          <w:p w14:paraId="5DBCAE1D" w14:textId="6509189D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>31·9% (28·7-35·3%)</w:t>
            </w:r>
          </w:p>
          <w:p w14:paraId="2A708346" w14:textId="77777777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>50·8% (38·4-67·2%)</w:t>
            </w:r>
          </w:p>
        </w:tc>
        <w:tc>
          <w:tcPr>
            <w:tcW w:w="1492" w:type="dxa"/>
          </w:tcPr>
          <w:p w14:paraId="3968EE1F" w14:textId="77777777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33B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  <w:p w14:paraId="0983DF00" w14:textId="6CF46A6F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33B0">
              <w:rPr>
                <w:rFonts w:ascii="Times New Roman" w:hAnsi="Times New Roman"/>
                <w:sz w:val="18"/>
                <w:szCs w:val="18"/>
              </w:rPr>
              <w:t>1.5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C933B0">
              <w:rPr>
                <w:rFonts w:ascii="Times New Roman" w:hAnsi="Times New Roman"/>
                <w:sz w:val="18"/>
                <w:szCs w:val="18"/>
              </w:rPr>
              <w:t xml:space="preserve"> (1.1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C933B0">
              <w:rPr>
                <w:rFonts w:ascii="Times New Roman" w:hAnsi="Times New Roman"/>
                <w:sz w:val="18"/>
                <w:szCs w:val="18"/>
              </w:rPr>
              <w:t>-2.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933B0">
              <w:rPr>
                <w:rFonts w:ascii="Times New Roman" w:hAnsi="Times New Roman"/>
                <w:sz w:val="18"/>
                <w:szCs w:val="18"/>
              </w:rPr>
              <w:t>4)</w:t>
            </w:r>
          </w:p>
        </w:tc>
        <w:tc>
          <w:tcPr>
            <w:tcW w:w="1509" w:type="dxa"/>
          </w:tcPr>
          <w:p w14:paraId="4CB56374" w14:textId="77777777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33B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  <w:p w14:paraId="1DAFEB89" w14:textId="65B5372C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33B0">
              <w:rPr>
                <w:rFonts w:ascii="Times New Roman" w:hAnsi="Times New Roman"/>
                <w:sz w:val="18"/>
                <w:szCs w:val="18"/>
              </w:rPr>
              <w:t>1.50 (1.11-2.04)</w:t>
            </w:r>
          </w:p>
        </w:tc>
      </w:tr>
      <w:tr w:rsidR="00F42E1F" w:rsidRPr="00F42E1F" w14:paraId="5859DCAC" w14:textId="00EBB945" w:rsidTr="007659C9">
        <w:tc>
          <w:tcPr>
            <w:tcW w:w="2830" w:type="dxa"/>
          </w:tcPr>
          <w:p w14:paraId="07A62A8C" w14:textId="6F60FECB" w:rsidR="00F42E1F" w:rsidRPr="00652126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highlight w:val="yellow"/>
                <w:lang w:val="en-US"/>
              </w:rPr>
            </w:pPr>
            <w:bookmarkStart w:id="1" w:name="_Hlk73305889"/>
            <w:r w:rsidRPr="0065212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Previous SARS-COV-2 test (rapid test or molecular)</w:t>
            </w:r>
            <w:bookmarkEnd w:id="1"/>
          </w:p>
        </w:tc>
        <w:tc>
          <w:tcPr>
            <w:tcW w:w="976" w:type="dxa"/>
          </w:tcPr>
          <w:p w14:paraId="0B54CACB" w14:textId="77777777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23" w:type="dxa"/>
          </w:tcPr>
          <w:p w14:paraId="0CBAE94C" w14:textId="5394B79C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</w:tcPr>
          <w:p w14:paraId="7994B111" w14:textId="77777777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9" w:type="dxa"/>
          </w:tcPr>
          <w:p w14:paraId="6E2F3F04" w14:textId="77777777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42E1F" w:rsidRPr="005E137C" w14:paraId="6EAA6A48" w14:textId="25916A14" w:rsidTr="007659C9">
        <w:tc>
          <w:tcPr>
            <w:tcW w:w="2830" w:type="dxa"/>
          </w:tcPr>
          <w:p w14:paraId="0A73AA4C" w14:textId="77777777" w:rsidR="00F42E1F" w:rsidRPr="005E137C" w:rsidRDefault="00F42E1F" w:rsidP="00F42E1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>No</w:t>
            </w:r>
          </w:p>
          <w:p w14:paraId="1258EA19" w14:textId="77777777" w:rsidR="00F42E1F" w:rsidRPr="005E137C" w:rsidRDefault="00F42E1F" w:rsidP="00F42E1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976" w:type="dxa"/>
          </w:tcPr>
          <w:p w14:paraId="31AB779E" w14:textId="77777777" w:rsidR="00F42E1F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330</w:t>
            </w:r>
          </w:p>
          <w:p w14:paraId="173340AE" w14:textId="651DA129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303</w:t>
            </w:r>
          </w:p>
        </w:tc>
        <w:tc>
          <w:tcPr>
            <w:tcW w:w="1923" w:type="dxa"/>
          </w:tcPr>
          <w:p w14:paraId="7819754E" w14:textId="4EF48F88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>28·7% (25·3-32·6%)</w:t>
            </w:r>
          </w:p>
          <w:p w14:paraId="03B62255" w14:textId="77777777" w:rsidR="00F42E1F" w:rsidRPr="005E137C" w:rsidRDefault="00F42E1F" w:rsidP="00F42E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137C">
              <w:rPr>
                <w:rFonts w:ascii="Times New Roman" w:hAnsi="Times New Roman"/>
                <w:sz w:val="18"/>
                <w:szCs w:val="18"/>
                <w:lang w:val="en-US"/>
              </w:rPr>
              <w:t>39·9% (35·7-44·7%)</w:t>
            </w:r>
          </w:p>
        </w:tc>
        <w:tc>
          <w:tcPr>
            <w:tcW w:w="1492" w:type="dxa"/>
          </w:tcPr>
          <w:p w14:paraId="7D4FC70E" w14:textId="77777777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33B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  <w:p w14:paraId="78945C6B" w14:textId="70C06322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33B0">
              <w:rPr>
                <w:rFonts w:ascii="Times New Roman" w:hAnsi="Times New Roman"/>
                <w:sz w:val="18"/>
                <w:szCs w:val="18"/>
                <w:lang w:val="en-US"/>
              </w:rPr>
              <w:t>1·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39</w:t>
            </w:r>
            <w:r w:rsidRPr="00C933B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(1·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C933B0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1.62</w:t>
            </w:r>
            <w:r w:rsidRPr="00C933B0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509" w:type="dxa"/>
          </w:tcPr>
          <w:p w14:paraId="7412919C" w14:textId="77777777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33B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  <w:p w14:paraId="569F3664" w14:textId="07690CD4" w:rsidR="00F42E1F" w:rsidRPr="00C933B0" w:rsidRDefault="00F42E1F" w:rsidP="00F42E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33B0">
              <w:rPr>
                <w:rFonts w:ascii="Times New Roman" w:hAnsi="Times New Roman"/>
                <w:sz w:val="18"/>
                <w:szCs w:val="18"/>
                <w:lang w:val="en-US"/>
              </w:rPr>
              <w:t>1·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46</w:t>
            </w:r>
            <w:r w:rsidRPr="00C933B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(1·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26</w:t>
            </w:r>
            <w:r w:rsidRPr="00C933B0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1.69</w:t>
            </w:r>
            <w:r w:rsidRPr="00C933B0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</w:tr>
    </w:tbl>
    <w:p w14:paraId="36681485" w14:textId="77777777" w:rsidR="005E137C" w:rsidRDefault="005E137C" w:rsidP="005E137C">
      <w:pPr>
        <w:spacing w:after="0"/>
        <w:jc w:val="both"/>
        <w:rPr>
          <w:rFonts w:ascii="Times New Roman" w:hAnsi="Times New Roman"/>
          <w:sz w:val="20"/>
          <w:lang w:val="en-US"/>
        </w:rPr>
      </w:pPr>
    </w:p>
    <w:p w14:paraId="1ABC3E46" w14:textId="1783270F" w:rsidR="005E137C" w:rsidRPr="00163F60" w:rsidRDefault="005E137C" w:rsidP="005E137C">
      <w:pPr>
        <w:spacing w:after="0"/>
        <w:jc w:val="both"/>
        <w:rPr>
          <w:rFonts w:ascii="Times New Roman" w:hAnsi="Times New Roman"/>
          <w:sz w:val="20"/>
          <w:lang w:val="en-US"/>
        </w:rPr>
      </w:pPr>
      <w:r w:rsidRPr="00163F60">
        <w:rPr>
          <w:rFonts w:ascii="Times New Roman" w:hAnsi="Times New Roman"/>
          <w:sz w:val="20"/>
          <w:lang w:val="en-US"/>
        </w:rPr>
        <w:t xml:space="preserve">Models adjusted </w:t>
      </w:r>
      <w:r w:rsidR="00C11D1C">
        <w:rPr>
          <w:rFonts w:ascii="Times New Roman" w:hAnsi="Times New Roman"/>
          <w:sz w:val="20"/>
          <w:lang w:val="en-US"/>
        </w:rPr>
        <w:t xml:space="preserve">for </w:t>
      </w:r>
      <w:r w:rsidRPr="00163F60">
        <w:rPr>
          <w:rFonts w:ascii="Times New Roman" w:hAnsi="Times New Roman"/>
          <w:sz w:val="20"/>
          <w:lang w:val="en-US"/>
        </w:rPr>
        <w:t>age, gender, and study setting</w:t>
      </w:r>
      <w:r w:rsidR="00F42E1F">
        <w:rPr>
          <w:rFonts w:ascii="Times New Roman" w:hAnsi="Times New Roman"/>
          <w:sz w:val="20"/>
          <w:lang w:val="en-US"/>
        </w:rPr>
        <w:t>.</w:t>
      </w:r>
    </w:p>
    <w:p w14:paraId="24B47F82" w14:textId="77777777" w:rsidR="004371B1" w:rsidRPr="00C11D1C" w:rsidRDefault="004371B1" w:rsidP="005E137C">
      <w:pPr>
        <w:spacing w:after="0"/>
        <w:rPr>
          <w:lang w:val="en-US"/>
        </w:rPr>
      </w:pPr>
    </w:p>
    <w:sectPr w:rsidR="004371B1" w:rsidRPr="00C11D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7C"/>
    <w:rsid w:val="00326A64"/>
    <w:rsid w:val="004371B1"/>
    <w:rsid w:val="005E137C"/>
    <w:rsid w:val="005E69E7"/>
    <w:rsid w:val="00652126"/>
    <w:rsid w:val="007659C9"/>
    <w:rsid w:val="007923DD"/>
    <w:rsid w:val="00802878"/>
    <w:rsid w:val="008C5036"/>
    <w:rsid w:val="00A7512A"/>
    <w:rsid w:val="00AB6822"/>
    <w:rsid w:val="00C11D1C"/>
    <w:rsid w:val="00C933B0"/>
    <w:rsid w:val="00F42E1F"/>
    <w:rsid w:val="00FB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C80550"/>
  <w15:chartTrackingRefBased/>
  <w15:docId w15:val="{62B74074-5176-45BF-B71C-6546A817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37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Augusto Huamani Saldaña</dc:creator>
  <cp:keywords/>
  <dc:description/>
  <cp:lastModifiedBy>Charles Augusto Huamani Saldaña</cp:lastModifiedBy>
  <cp:revision>5</cp:revision>
  <dcterms:created xsi:type="dcterms:W3CDTF">2021-06-04T01:31:00Z</dcterms:created>
  <dcterms:modified xsi:type="dcterms:W3CDTF">2021-06-14T02:37:00Z</dcterms:modified>
</cp:coreProperties>
</file>