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1529" w14:textId="00528F28" w:rsidR="001E069B" w:rsidRDefault="001E069B" w:rsidP="001E069B">
      <w:pPr>
        <w:spacing w:before="240" w:after="240" w:line="240" w:lineRule="auto"/>
        <w:rPr>
          <w:rFonts w:ascii="Arial" w:eastAsia="Arial" w:hAnsi="Arial" w:cs="Arial"/>
        </w:rPr>
      </w:pPr>
      <w:r w:rsidRPr="6D35B5E1">
        <w:rPr>
          <w:rFonts w:ascii="Arial" w:eastAsia="Arial" w:hAnsi="Arial" w:cs="Arial"/>
        </w:rPr>
        <w:t>Table S</w:t>
      </w:r>
      <w:r>
        <w:rPr>
          <w:rFonts w:ascii="Arial" w:eastAsia="Arial" w:hAnsi="Arial" w:cs="Arial"/>
        </w:rPr>
        <w:t>10</w:t>
      </w:r>
      <w:r w:rsidRPr="6D35B5E1">
        <w:rPr>
          <w:rFonts w:ascii="Arial" w:eastAsia="Arial" w:hAnsi="Arial" w:cs="Arial"/>
        </w:rPr>
        <w:t xml:space="preserve"> — Results of </w:t>
      </w:r>
      <w:r>
        <w:rPr>
          <w:rFonts w:ascii="Arial" w:eastAsia="Arial" w:hAnsi="Arial" w:cs="Arial"/>
        </w:rPr>
        <w:t xml:space="preserve">pairwise comparisons of Estimated Marginal Means, derived from a </w:t>
      </w:r>
      <w:r w:rsidRPr="6D35B5E1">
        <w:rPr>
          <w:rFonts w:ascii="Arial" w:eastAsia="Arial" w:hAnsi="Arial" w:cs="Arial"/>
        </w:rPr>
        <w:t xml:space="preserve">quasi-Poisson Generalised Linear Model </w:t>
      </w:r>
      <w:r>
        <w:rPr>
          <w:rFonts w:ascii="Arial" w:eastAsia="Arial" w:hAnsi="Arial" w:cs="Arial"/>
        </w:rPr>
        <w:t>(</w:t>
      </w:r>
      <w:r w:rsidRPr="6D35B5E1">
        <w:rPr>
          <w:rFonts w:ascii="Arial" w:eastAsia="Arial" w:hAnsi="Arial" w:cs="Arial"/>
        </w:rPr>
        <w:t>see Methods)</w:t>
      </w:r>
      <w:r>
        <w:rPr>
          <w:rFonts w:ascii="Arial" w:eastAsia="Arial" w:hAnsi="Arial" w:cs="Arial"/>
        </w:rPr>
        <w:t xml:space="preserve">, using the </w:t>
      </w:r>
      <w:r w:rsidRPr="6D35B5E1">
        <w:rPr>
          <w:rFonts w:ascii="Arial" w:eastAsia="Arial" w:hAnsi="Arial" w:cs="Arial"/>
        </w:rPr>
        <w:t>Tukey</w:t>
      </w:r>
      <w:r>
        <w:rPr>
          <w:rFonts w:ascii="Arial" w:eastAsia="Arial" w:hAnsi="Arial" w:cs="Arial"/>
        </w:rPr>
        <w:t xml:space="preserve"> adjustment in the R package </w:t>
      </w:r>
      <w:proofErr w:type="spellStart"/>
      <w:r>
        <w:rPr>
          <w:rFonts w:ascii="Arial" w:eastAsia="Arial" w:hAnsi="Arial" w:cs="Arial"/>
        </w:rPr>
        <w:t>emmeans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Lenth</w:t>
      </w:r>
      <w:proofErr w:type="spellEnd"/>
      <w:r>
        <w:rPr>
          <w:rFonts w:ascii="Arial" w:eastAsia="Arial" w:hAnsi="Arial" w:cs="Arial"/>
        </w:rPr>
        <w:t xml:space="preserve"> 2021)</w:t>
      </w:r>
      <w:r w:rsidRPr="6D35B5E1">
        <w:rPr>
          <w:rFonts w:ascii="Arial" w:eastAsia="Arial" w:hAnsi="Arial" w:cs="Arial"/>
        </w:rPr>
        <w:t xml:space="preserve"> to test for statistically significant differences between the publication delay of studies </w:t>
      </w:r>
      <w:r>
        <w:rPr>
          <w:rFonts w:ascii="Arial" w:eastAsia="Arial" w:hAnsi="Arial" w:cs="Arial"/>
        </w:rPr>
        <w:t>from different publication sources</w:t>
      </w:r>
      <w:r w:rsidRPr="6D35B5E1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Estimate is the log odds difference between categories.</w:t>
      </w:r>
      <w:r w:rsidRPr="6D35B5E1">
        <w:rPr>
          <w:rFonts w:ascii="Arial" w:eastAsia="Arial" w:hAnsi="Arial" w:cs="Arial"/>
        </w:rPr>
        <w:t xml:space="preserve"> Significance level = 0.05. p-values of 0.000 represent p&lt;0.001.</w:t>
      </w:r>
    </w:p>
    <w:tbl>
      <w:tblPr>
        <w:tblW w:w="9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701"/>
        <w:gridCol w:w="1701"/>
        <w:gridCol w:w="1560"/>
        <w:gridCol w:w="1984"/>
      </w:tblGrid>
      <w:tr w:rsidR="001E069B" w14:paraId="72AE2A89" w14:textId="77777777" w:rsidTr="000204C7">
        <w:trPr>
          <w:trHeight w:val="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55C1AE" w14:textId="77777777" w:rsidR="001E069B" w:rsidRPr="00A34A33" w:rsidRDefault="001E069B" w:rsidP="006258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eastAsia="Arial" w:hAnsi="Arial" w:cs="Arial"/>
              </w:rPr>
              <w:t>Comparison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F3E662" w14:textId="77777777" w:rsidR="001E069B" w:rsidRPr="00A34A33" w:rsidRDefault="001E069B" w:rsidP="006258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DA23F3" w14:textId="77777777" w:rsidR="001E069B" w:rsidRPr="00A34A33" w:rsidRDefault="001E069B" w:rsidP="006258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A22620" w14:textId="77777777" w:rsidR="001E069B" w:rsidRPr="00A34A33" w:rsidRDefault="001E069B" w:rsidP="006258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eastAsia="Arial" w:hAnsi="Arial" w:cs="Arial"/>
              </w:rPr>
              <w:t>z-ratio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9D7569" w14:textId="77777777" w:rsidR="001E069B" w:rsidRPr="00A34A33" w:rsidRDefault="001E069B" w:rsidP="006258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eastAsia="Arial" w:hAnsi="Arial" w:cs="Arial"/>
              </w:rPr>
              <w:t>Adjusted p-value</w:t>
            </w:r>
          </w:p>
        </w:tc>
      </w:tr>
      <w:tr w:rsidR="000204C7" w14:paraId="1534C68A" w14:textId="77777777" w:rsidTr="000204C7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A2D178" w14:textId="1207E3FF" w:rsidR="00D826C5" w:rsidRPr="00A34A33" w:rsidRDefault="00D826C5" w:rsidP="00D826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hAnsi="Arial" w:cs="Arial"/>
                <w:color w:val="000000"/>
              </w:rPr>
              <w:t xml:space="preserve">Non-peer-reviewed </w:t>
            </w:r>
            <w:r w:rsidR="00CC1077" w:rsidRPr="00A34A33">
              <w:rPr>
                <w:rFonts w:ascii="Arial" w:hAnsi="Arial" w:cs="Arial"/>
                <w:color w:val="000000"/>
              </w:rPr>
              <w:t xml:space="preserve">-  </w:t>
            </w:r>
            <w:r w:rsidR="00CC1077" w:rsidRPr="00A34A33">
              <w:rPr>
                <w:rFonts w:ascii="Arial" w:hAnsi="Arial" w:cs="Arial"/>
                <w:color w:val="000000"/>
              </w:rPr>
              <w:br/>
              <w:t>P</w:t>
            </w:r>
            <w:r w:rsidRPr="00A34A33">
              <w:rPr>
                <w:rFonts w:ascii="Arial" w:hAnsi="Arial" w:cs="Arial"/>
                <w:color w:val="000000"/>
              </w:rPr>
              <w:t>eer-reviewed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4A9A45" w14:textId="620195CC" w:rsidR="00D826C5" w:rsidRPr="00A34A33" w:rsidRDefault="00D826C5" w:rsidP="00D826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hAnsi="Arial" w:cs="Arial"/>
                <w:color w:val="000000"/>
              </w:rPr>
              <w:t>-0.</w:t>
            </w:r>
            <w:r w:rsidR="00986E33"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0D3351" w14:textId="1F3F3BC5" w:rsidR="00D826C5" w:rsidRPr="00A34A33" w:rsidRDefault="00D826C5" w:rsidP="00D826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hAnsi="Arial" w:cs="Arial"/>
                <w:color w:val="000000"/>
              </w:rPr>
              <w:t>0.0</w:t>
            </w:r>
            <w:r w:rsidR="00986E33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7673A1" w14:textId="4A3CFC47" w:rsidR="00D826C5" w:rsidRPr="00A34A33" w:rsidRDefault="00D826C5" w:rsidP="00D826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hAnsi="Arial" w:cs="Arial"/>
                <w:color w:val="000000"/>
              </w:rPr>
              <w:t>-6.</w:t>
            </w:r>
            <w:r w:rsidR="00986E33">
              <w:rPr>
                <w:rFonts w:ascii="Arial" w:hAnsi="Arial" w:cs="Arial"/>
                <w:color w:val="000000"/>
              </w:rPr>
              <w:t>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3ED316" w14:textId="2C2CCCCC" w:rsidR="00D826C5" w:rsidRPr="00A34A33" w:rsidRDefault="00B93072" w:rsidP="00D826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593170" w14:paraId="1530D8E5" w14:textId="77777777" w:rsidTr="000204C7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EDEC17" w14:textId="78A86D2F" w:rsidR="00593170" w:rsidRPr="00A34A33" w:rsidRDefault="00CC1077" w:rsidP="00D826C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hAnsi="Arial" w:cs="Arial"/>
                <w:color w:val="000000"/>
              </w:rPr>
              <w:t>Category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872545" w14:textId="488EBC82" w:rsidR="00593170" w:rsidRPr="00A34A33" w:rsidRDefault="00593170" w:rsidP="00D826C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hAnsi="Arial" w:cs="Arial"/>
                <w:color w:val="000000"/>
              </w:rPr>
              <w:t>Estimated Marginal Mean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AD85BC" w14:textId="0F20325B" w:rsidR="00593170" w:rsidRPr="00A34A33" w:rsidRDefault="00CC1077" w:rsidP="00D826C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hAnsi="Arial" w:cs="Arial"/>
                <w:color w:val="000000"/>
              </w:rPr>
              <w:t>Standard error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F04394" w14:textId="7A49E1D4" w:rsidR="00593170" w:rsidRPr="00A34A33" w:rsidRDefault="00CC1077" w:rsidP="00D826C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hAnsi="Arial" w:cs="Arial"/>
                <w:color w:val="000000"/>
              </w:rPr>
              <w:t>Lower 95% confidence interval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5D6D24" w14:textId="0F0D52E8" w:rsidR="00593170" w:rsidRPr="00A34A33" w:rsidRDefault="00CC1077" w:rsidP="00D826C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hAnsi="Arial" w:cs="Arial"/>
                <w:color w:val="000000"/>
              </w:rPr>
              <w:t>Upper 95% confidence interval</w:t>
            </w:r>
          </w:p>
        </w:tc>
      </w:tr>
      <w:tr w:rsidR="00986E33" w14:paraId="21C1B5D7" w14:textId="77777777" w:rsidTr="000204C7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BB413C" w14:textId="59B0EBCA" w:rsidR="00986E33" w:rsidRPr="00A34A33" w:rsidRDefault="00986E33" w:rsidP="00986E3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hAnsi="Arial" w:cs="Arial"/>
                <w:color w:val="000000"/>
              </w:rPr>
              <w:t>Non-peer-reviewed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C25ADC" w14:textId="5EFC6414" w:rsidR="00986E33" w:rsidRPr="00A34A33" w:rsidRDefault="00986E33" w:rsidP="00986E3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1.901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248F61" w14:textId="549EE196" w:rsidR="00986E33" w:rsidRPr="00A34A33" w:rsidRDefault="00986E33" w:rsidP="00986E3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0.124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9D2D77" w14:textId="548A0738" w:rsidR="00986E33" w:rsidRPr="00A34A33" w:rsidRDefault="00986E33" w:rsidP="00986E3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1.643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E61507" w14:textId="77818EFE" w:rsidR="00986E33" w:rsidRPr="00A34A33" w:rsidRDefault="00986E33" w:rsidP="00986E3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2.200</w:t>
            </w:r>
          </w:p>
        </w:tc>
      </w:tr>
      <w:tr w:rsidR="00986E33" w14:paraId="047ECE0C" w14:textId="77777777" w:rsidTr="000204C7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764A82" w14:textId="310D413F" w:rsidR="00986E33" w:rsidRPr="00A34A33" w:rsidRDefault="00986E33" w:rsidP="00986E3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hAnsi="Arial" w:cs="Arial"/>
                <w:color w:val="000000"/>
              </w:rPr>
              <w:t>Peer-reviewed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1543F4" w14:textId="08DAC1A6" w:rsidR="00986E33" w:rsidRPr="00A34A33" w:rsidRDefault="00986E33" w:rsidP="00986E3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2.954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DCC29B" w14:textId="7D048FCB" w:rsidR="00986E33" w:rsidRPr="00A34A33" w:rsidRDefault="00986E33" w:rsidP="00986E3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0.053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27B6A" w14:textId="2727322A" w:rsidR="00986E33" w:rsidRPr="00A34A33" w:rsidRDefault="00986E33" w:rsidP="00986E3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2.837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E579CF" w14:textId="3FC3D6D7" w:rsidR="00986E33" w:rsidRPr="00A34A33" w:rsidRDefault="00986E33" w:rsidP="00986E3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3.074</w:t>
            </w:r>
          </w:p>
        </w:tc>
      </w:tr>
    </w:tbl>
    <w:p w14:paraId="24B163EB" w14:textId="77777777" w:rsidR="00750B10" w:rsidRDefault="00750B10"/>
    <w:sectPr w:rsidR="00750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9B"/>
    <w:rsid w:val="000204C7"/>
    <w:rsid w:val="001E069B"/>
    <w:rsid w:val="00593170"/>
    <w:rsid w:val="00750B10"/>
    <w:rsid w:val="00986E33"/>
    <w:rsid w:val="00A34A33"/>
    <w:rsid w:val="00A9005B"/>
    <w:rsid w:val="00B46A1F"/>
    <w:rsid w:val="00B93072"/>
    <w:rsid w:val="00CC1077"/>
    <w:rsid w:val="00D8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9EB7"/>
  <w15:chartTrackingRefBased/>
  <w15:docId w15:val="{D9B0EEEC-9389-4C54-816E-FC283D5B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9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Christie</dc:creator>
  <cp:keywords/>
  <dc:description/>
  <cp:lastModifiedBy>Alec Christie</cp:lastModifiedBy>
  <cp:revision>10</cp:revision>
  <dcterms:created xsi:type="dcterms:W3CDTF">2021-06-21T13:47:00Z</dcterms:created>
  <dcterms:modified xsi:type="dcterms:W3CDTF">2021-06-29T12:16:00Z</dcterms:modified>
</cp:coreProperties>
</file>