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89" w:rsidRPr="00092D75" w:rsidRDefault="00E33189" w:rsidP="00E33189">
      <w:pPr>
        <w:spacing w:before="78" w:line="357" w:lineRule="auto"/>
        <w:ind w:left="100" w:right="4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 wp14:anchorId="683F2768" wp14:editId="59D7A303">
            <wp:simplePos x="0" y="0"/>
            <wp:positionH relativeFrom="page">
              <wp:posOffset>1274063</wp:posOffset>
            </wp:positionH>
            <wp:positionV relativeFrom="paragraph">
              <wp:posOffset>1746705</wp:posOffset>
            </wp:positionV>
            <wp:extent cx="343286" cy="205358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86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1744980</wp:posOffset>
                </wp:positionV>
                <wp:extent cx="731520" cy="20764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207645"/>
                          <a:chOff x="8124" y="2748"/>
                          <a:chExt cx="1152" cy="32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4" y="2748"/>
                            <a:ext cx="574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8" y="2753"/>
                            <a:ext cx="70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64A3A" id="Grupo 1" o:spid="_x0000_s1026" style="position:absolute;margin-left:406.2pt;margin-top:137.4pt;width:57.6pt;height:16.35pt;z-index:-251655168;mso-position-horizontal-relative:page" coordorigin="8124,2748" coordsize="1152,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24;top:2748;width:574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9FhrBAAAA2gAAAA8AAABkcnMvZG93bnJldi54bWxEj0GLwjAUhO/C/ofwFvam6VYQqUZxl1UW&#10;b1oPHh/Js602L6WJtv57Iwgeh5n5hpkve1uLG7W+cqzge5SAINbOVFwoOOTr4RSED8gGa8ek4E4e&#10;louPwRwz4zre0W0fChEh7DNUUIbQZFJ6XZJFP3INcfROrrUYomwLaVrsItzWMk2SibRYcVwosaHf&#10;kvRlf7WR0ue0uXdr97NNxofNJdXnv6NW6uuzX81ABOrDO/xq/xsFKTyvx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9FhrBAAAA2gAAAA8AAAAAAAAAAAAAAAAAnwIA&#10;AGRycy9kb3ducmV2LnhtbFBLBQYAAAAABAAEAPcAAACNAwAAAAA=&#10;">
                  <v:imagedata r:id="rId9" o:title=""/>
                </v:shape>
                <v:shape id="Picture 4" o:spid="_x0000_s1028" type="#_x0000_t75" style="position:absolute;left:8568;top:2753;width:708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wFTjCAAAA2gAAAA8AAABkcnMvZG93bnJldi54bWxEj0FrwkAUhO8F/8PyhN7qxraUGF1FpBI9&#10;VgWvj+wzWcy+jdk1Rn99t1DwOMzMN8xs0dtadNR641jBeJSAIC6cNlwqOOzXbykIH5A11o5JwZ08&#10;LOaDlxlm2t34h7pdKEWEsM9QQRVCk0npi4os+pFriKN3cq3FEGVbSt3iLcJtLd+T5EtaNBwXKmxo&#10;VVFx3l2tgs/7aZumj0nulua4TVbf+aUzuVKvw345BRGoD8/wf3ujFXzA35V4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MBU4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0" distR="0" simplePos="0" relativeHeight="251660288" behindDoc="1" locked="0" layoutInCell="1" allowOverlap="1" wp14:anchorId="409588F3" wp14:editId="43B3AA78">
            <wp:simplePos x="0" y="0"/>
            <wp:positionH relativeFrom="page">
              <wp:posOffset>6131052</wp:posOffset>
            </wp:positionH>
            <wp:positionV relativeFrom="paragraph">
              <wp:posOffset>1748229</wp:posOffset>
            </wp:positionV>
            <wp:extent cx="441368" cy="205358"/>
            <wp:effectExtent l="0" t="0" r="0" b="0"/>
            <wp:wrapNone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68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0A5" w:rsidRPr="00092D75">
        <w:rPr>
          <w:rFonts w:ascii="Times New Roman" w:hAnsi="Times New Roman" w:cs="Times New Roman"/>
          <w:noProof/>
          <w:sz w:val="24"/>
          <w:szCs w:val="24"/>
          <w:lang w:val="en-US" w:eastAsia="pt-BR" w:bidi="ar-SA"/>
        </w:rPr>
        <w:t>Supplementary Table S</w:t>
      </w:r>
      <w:r w:rsidR="00DF2A55" w:rsidRPr="00092D75">
        <w:rPr>
          <w:rFonts w:ascii="Times New Roman" w:hAnsi="Times New Roman" w:cs="Times New Roman"/>
          <w:noProof/>
          <w:sz w:val="24"/>
          <w:szCs w:val="24"/>
          <w:lang w:val="en-US" w:eastAsia="pt-BR" w:bidi="ar-SA"/>
        </w:rPr>
        <w:t>5</w:t>
      </w:r>
      <w:r w:rsidRPr="00092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bookmarkStart w:id="0" w:name="_GoBack"/>
      <w:r w:rsidR="008070A5" w:rsidRPr="00092D75">
        <w:rPr>
          <w:rFonts w:ascii="Times New Roman" w:hAnsi="Times New Roman" w:cs="Times New Roman"/>
          <w:sz w:val="24"/>
          <w:szCs w:val="24"/>
          <w:lang w:val="en-US"/>
        </w:rPr>
        <w:t xml:space="preserve">Ancestral rearrangement of </w:t>
      </w:r>
      <w:proofErr w:type="spellStart"/>
      <w:r w:rsidR="008070A5" w:rsidRPr="00092D75">
        <w:rPr>
          <w:rFonts w:ascii="Times New Roman" w:hAnsi="Times New Roman" w:cs="Times New Roman"/>
          <w:sz w:val="24"/>
          <w:szCs w:val="24"/>
          <w:lang w:val="en-US"/>
        </w:rPr>
        <w:t>adhesins</w:t>
      </w:r>
      <w:proofErr w:type="spellEnd"/>
      <w:r w:rsidR="008070A5" w:rsidRPr="00092D75">
        <w:rPr>
          <w:rFonts w:ascii="Times New Roman" w:hAnsi="Times New Roman" w:cs="Times New Roman"/>
          <w:sz w:val="24"/>
          <w:szCs w:val="24"/>
          <w:lang w:val="en-US"/>
        </w:rPr>
        <w:t xml:space="preserve"> compared to the reference </w:t>
      </w:r>
      <w:r w:rsidR="00092D75" w:rsidRPr="00092D75">
        <w:rPr>
          <w:rFonts w:ascii="Times New Roman" w:hAnsi="Times New Roman" w:cs="Times New Roman"/>
          <w:i/>
          <w:sz w:val="24"/>
          <w:szCs w:val="24"/>
          <w:lang w:val="en-US"/>
        </w:rPr>
        <w:t>Helicobacter pylori</w:t>
      </w:r>
      <w:r w:rsidR="00092D75" w:rsidRPr="00092D75">
        <w:rPr>
          <w:rFonts w:ascii="Times New Roman" w:hAnsi="Times New Roman" w:cs="Times New Roman"/>
          <w:sz w:val="24"/>
          <w:szCs w:val="24"/>
          <w:lang w:val="en-US"/>
        </w:rPr>
        <w:t xml:space="preserve"> (strain 26695)</w:t>
      </w:r>
      <w:r w:rsidR="006D20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074" w:rsidRPr="006D2074">
        <w:rPr>
          <w:rFonts w:ascii="Times New Roman" w:hAnsi="Times New Roman" w:cs="Times New Roman"/>
          <w:sz w:val="24"/>
          <w:szCs w:val="24"/>
          <w:lang w:val="en-US"/>
        </w:rPr>
        <w:t xml:space="preserve">The ancestral orders A60 to A117 </w:t>
      </w:r>
      <w:proofErr w:type="gramStart"/>
      <w:r w:rsidR="006D2074" w:rsidRPr="006D2074">
        <w:rPr>
          <w:rFonts w:ascii="Times New Roman" w:hAnsi="Times New Roman" w:cs="Times New Roman"/>
          <w:sz w:val="24"/>
          <w:szCs w:val="24"/>
          <w:lang w:val="en-US"/>
        </w:rPr>
        <w:t>are shown</w:t>
      </w:r>
      <w:proofErr w:type="gramEnd"/>
      <w:r w:rsidR="006D2074" w:rsidRPr="006D2074">
        <w:rPr>
          <w:rFonts w:ascii="Times New Roman" w:hAnsi="Times New Roman" w:cs="Times New Roman"/>
          <w:sz w:val="24"/>
          <w:szCs w:val="24"/>
          <w:lang w:val="en-US"/>
        </w:rPr>
        <w:t xml:space="preserve"> in the phylogeny of Figure S2.</w:t>
      </w:r>
      <w:r w:rsidR="006D207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6D2074" w:rsidRPr="006D207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6D2074" w:rsidRPr="006D2074">
        <w:rPr>
          <w:rFonts w:ascii="Times New Roman" w:hAnsi="Times New Roman" w:cs="Times New Roman"/>
          <w:sz w:val="24"/>
          <w:szCs w:val="24"/>
          <w:lang w:val="en-US"/>
        </w:rPr>
        <w:t>adhesins</w:t>
      </w:r>
      <w:proofErr w:type="spellEnd"/>
      <w:r w:rsidR="006D2074" w:rsidRPr="006D2074">
        <w:rPr>
          <w:rFonts w:ascii="Times New Roman" w:hAnsi="Times New Roman" w:cs="Times New Roman"/>
          <w:sz w:val="24"/>
          <w:szCs w:val="24"/>
          <w:lang w:val="en-US"/>
        </w:rPr>
        <w:t xml:space="preserve"> are represented from </w:t>
      </w:r>
      <w:proofErr w:type="gramStart"/>
      <w:r w:rsidR="006D2074" w:rsidRPr="006D207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6D2074" w:rsidRPr="006D2074">
        <w:rPr>
          <w:rFonts w:ascii="Times New Roman" w:hAnsi="Times New Roman" w:cs="Times New Roman"/>
          <w:sz w:val="24"/>
          <w:szCs w:val="24"/>
          <w:lang w:val="en-US"/>
        </w:rPr>
        <w:t xml:space="preserve"> to 10 and their orientation in th</w:t>
      </w:r>
      <w:r w:rsidR="006D2074">
        <w:rPr>
          <w:rFonts w:ascii="Times New Roman" w:hAnsi="Times New Roman" w:cs="Times New Roman"/>
          <w:sz w:val="24"/>
          <w:szCs w:val="24"/>
          <w:lang w:val="en-US"/>
        </w:rPr>
        <w:t>e genome is represented by plus/plus (+) or plus</w:t>
      </w:r>
      <w:r w:rsidR="006D20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D2074" w:rsidRPr="006D2074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="006D2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0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20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20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D20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0"/>
    </w:p>
    <w:p w:rsidR="00E33189" w:rsidRPr="00092D75" w:rsidRDefault="00E33189" w:rsidP="00E33189">
      <w:pPr>
        <w:pStyle w:val="Corpodetex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pPr w:leftFromText="141" w:rightFromText="141" w:vertAnchor="text" w:horzAnchor="margin" w:tblpXSpec="center" w:tblpY="108"/>
        <w:tblOverlap w:val="never"/>
        <w:tblW w:w="811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36"/>
        <w:gridCol w:w="1134"/>
        <w:gridCol w:w="3065"/>
      </w:tblGrid>
      <w:tr w:rsidR="00E33189" w:rsidRPr="008070A5" w:rsidTr="001C3E54">
        <w:trPr>
          <w:trHeight w:val="160"/>
        </w:trPr>
        <w:tc>
          <w:tcPr>
            <w:tcW w:w="8111" w:type="dxa"/>
            <w:gridSpan w:val="4"/>
            <w:shd w:val="clear" w:color="auto" w:fill="auto"/>
            <w:vAlign w:val="center"/>
          </w:tcPr>
          <w:p w:rsidR="00E33189" w:rsidRPr="008070A5" w:rsidRDefault="008070A5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sz w:val="24"/>
                <w:szCs w:val="24"/>
              </w:rPr>
              <w:t>ANCESTRAL ARRANGEMENT OF ADHESINS</w:t>
            </w:r>
          </w:p>
        </w:tc>
      </w:tr>
      <w:tr w:rsidR="00E33189" w:rsidRPr="008070A5" w:rsidTr="001C3E54">
        <w:trPr>
          <w:trHeight w:val="1607"/>
        </w:trPr>
        <w:tc>
          <w:tcPr>
            <w:tcW w:w="8111" w:type="dxa"/>
            <w:gridSpan w:val="4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63360" behindDoc="0" locked="0" layoutInCell="1" allowOverlap="1" wp14:anchorId="5E9F8F6A" wp14:editId="2A4DBCD6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-54610</wp:posOffset>
                  </wp:positionV>
                  <wp:extent cx="5132705" cy="66167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70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65405</wp:posOffset>
                      </wp:positionV>
                      <wp:extent cx="5296535" cy="298450"/>
                      <wp:effectExtent l="0" t="0" r="0" b="6350"/>
                      <wp:wrapNone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6535" cy="298450"/>
                                <a:chOff x="2015" y="3618"/>
                                <a:chExt cx="8341" cy="357"/>
                              </a:xfrm>
                            </wpg:grpSpPr>
                            <wps:wsp>
                              <wps:cNvPr id="2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5" y="3620"/>
                                  <a:ext cx="539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189" w:rsidRPr="00FA3A5D" w:rsidRDefault="00E33189" w:rsidP="00E33189">
                                    <w:pPr>
                                      <w:jc w:val="both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  <w:r w:rsidRPr="00FA3A5D">
                                      <w:rPr>
                                        <w:b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2" y="3618"/>
                                  <a:ext cx="397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189" w:rsidRPr="00FA3A5D" w:rsidRDefault="00E33189" w:rsidP="00E33189">
                                    <w:pPr>
                                      <w:jc w:val="both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5" y="3621"/>
                                  <a:ext cx="397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189" w:rsidRPr="00FA3A5D" w:rsidRDefault="00E33189" w:rsidP="00E33189">
                                    <w:pPr>
                                      <w:jc w:val="both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7" y="3621"/>
                                  <a:ext cx="397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189" w:rsidRPr="00FA3A5D" w:rsidRDefault="00E33189" w:rsidP="00E33189">
                                    <w:pPr>
                                      <w:jc w:val="both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4" y="3621"/>
                                  <a:ext cx="573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189" w:rsidRPr="00FA3A5D" w:rsidRDefault="00E33189" w:rsidP="00E33189">
                                    <w:pPr>
                                      <w:jc w:val="both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3" y="3621"/>
                                  <a:ext cx="573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189" w:rsidRPr="00FA3A5D" w:rsidRDefault="00E33189" w:rsidP="00E33189">
                                    <w:pPr>
                                      <w:jc w:val="both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3" y="3618"/>
                                  <a:ext cx="573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189" w:rsidRPr="00FA3A5D" w:rsidRDefault="00E33189" w:rsidP="00E33189">
                                    <w:pPr>
                                      <w:jc w:val="both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5" y="3621"/>
                                  <a:ext cx="691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189" w:rsidRPr="00FA3A5D" w:rsidRDefault="00E33189" w:rsidP="00E33189">
                                    <w:pPr>
                                      <w:jc w:val="both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7" y="3622"/>
                                  <a:ext cx="707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189" w:rsidRPr="00FA3A5D" w:rsidRDefault="00E33189" w:rsidP="00E33189">
                                    <w:pPr>
                                      <w:jc w:val="both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8  9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8" o:spid="_x0000_s1026" style="position:absolute;left:0;text-align:left;margin-left:-7.15pt;margin-top:5.15pt;width:417.05pt;height:23.5pt;z-index:251662336" coordorigin="2015,3618" coordsize="834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left:2015;top:3620;width:53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E33189" w:rsidRPr="00FA3A5D" w:rsidRDefault="00E33189" w:rsidP="00E33189">
                              <w:p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 w:rsidRPr="00FA3A5D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" o:spid="_x0000_s1028" type="#_x0000_t202" style="position:absolute;left:3682;top:3618;width:39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E33189" w:rsidRPr="00FA3A5D" w:rsidRDefault="00E33189" w:rsidP="00E33189">
                              <w:p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3" o:spid="_x0000_s1029" type="#_x0000_t202" style="position:absolute;left:4825;top:3621;width:39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E33189" w:rsidRPr="00FA3A5D" w:rsidRDefault="00E33189" w:rsidP="00E33189">
                              <w:p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4" o:spid="_x0000_s1030" type="#_x0000_t202" style="position:absolute;left:6017;top:3621;width:39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E33189" w:rsidRPr="00FA3A5D" w:rsidRDefault="00E33189" w:rsidP="00E33189">
                              <w:p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5" o:spid="_x0000_s1031" type="#_x0000_t202" style="position:absolute;left:6464;top:3621;width:573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E33189" w:rsidRPr="00FA3A5D" w:rsidRDefault="00E33189" w:rsidP="00E33189">
                              <w:p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6" o:spid="_x0000_s1032" type="#_x0000_t202" style="position:absolute;left:7193;top:3621;width:573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E33189" w:rsidRPr="00FA3A5D" w:rsidRDefault="00E33189" w:rsidP="00E33189">
                              <w:p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v:shape id="Text Box 27" o:spid="_x0000_s1033" type="#_x0000_t202" style="position:absolute;left:8133;top:3618;width:573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E33189" w:rsidRPr="00FA3A5D" w:rsidRDefault="00E33189" w:rsidP="00E33189">
                              <w:p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-7</w:t>
                              </w:r>
                            </w:p>
                          </w:txbxContent>
                        </v:textbox>
                      </v:shape>
                      <v:shape id="Text Box 28" o:spid="_x0000_s1034" type="#_x0000_t202" style="position:absolute;left:9665;top:3621;width:69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E33189" w:rsidRPr="00FA3A5D" w:rsidRDefault="00E33189" w:rsidP="00E33189">
                              <w:p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8577;top:3622;width:70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E33189" w:rsidRPr="00FA3A5D" w:rsidRDefault="00E33189" w:rsidP="00E33189">
                              <w:p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8  9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A60</w:t>
            </w:r>
          </w:p>
        </w:tc>
        <w:tc>
          <w:tcPr>
            <w:tcW w:w="2936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4 -5 -6 -7 8 9 -10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A88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2 -3 4 -5 -6 -10 8 9 -7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A61</w:t>
            </w:r>
          </w:p>
        </w:tc>
        <w:tc>
          <w:tcPr>
            <w:tcW w:w="2936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7 2 -10 -9 -8 -3 4 -5 -6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A89</w:t>
            </w:r>
          </w:p>
        </w:tc>
        <w:tc>
          <w:tcPr>
            <w:tcW w:w="3065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2 -3 -4 -5 -6 -10 8 9 -7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A62</w:t>
            </w:r>
          </w:p>
        </w:tc>
        <w:tc>
          <w:tcPr>
            <w:tcW w:w="2936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3 -4 -5 -6 -9 -8 10 -7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A91</w:t>
            </w:r>
          </w:p>
        </w:tc>
        <w:tc>
          <w:tcPr>
            <w:tcW w:w="3065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89" w:rsidRPr="008070A5" w:rsidTr="001C3E54">
        <w:trPr>
          <w:trHeight w:val="171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A63</w:t>
            </w:r>
          </w:p>
        </w:tc>
        <w:tc>
          <w:tcPr>
            <w:tcW w:w="2936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5 6 -10 8 9 -7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A90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2 -3 -9 -8 10 6 5 4 -7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A64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A92</w:t>
            </w:r>
          </w:p>
        </w:tc>
        <w:tc>
          <w:tcPr>
            <w:tcW w:w="3065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4 -5 6 -10 8 9 -7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A65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A94</w:t>
            </w:r>
          </w:p>
        </w:tc>
        <w:tc>
          <w:tcPr>
            <w:tcW w:w="3065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A68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A93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3 -9 -8 7 6 5 -4 -10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A69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A95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1 2 3 4 5 6 -10 8 9 -7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A71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A96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2 -3 4 -5 -6 -10 8 9 -7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A66</w:t>
            </w:r>
          </w:p>
        </w:tc>
        <w:tc>
          <w:tcPr>
            <w:tcW w:w="2936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1 2 3 4 5 6 -10 8 9 -7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A97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2 -3 -4 -5 -6 -10 8 9 -7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A67</w:t>
            </w:r>
          </w:p>
        </w:tc>
        <w:tc>
          <w:tcPr>
            <w:tcW w:w="2936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-1 -2 3 4 5 6 -10 8 9 -7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A98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2 -5 -4 -3 -10 8 9 -6 -7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A70</w:t>
            </w:r>
          </w:p>
        </w:tc>
        <w:tc>
          <w:tcPr>
            <w:tcW w:w="2936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5 6 7 -9 -8 10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A99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7 -9 -8 10 -6 -5 -4 -3 -2 -1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A72</w:t>
            </w:r>
          </w:p>
        </w:tc>
        <w:tc>
          <w:tcPr>
            <w:tcW w:w="2936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5 -10 8 9 -6 -7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A100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1 2 -5 -4 -3 -10 8 9 -6 -7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A73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A101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2 -3 -4 -5 -6 -10 7 8 9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A74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A102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2 -3 -4 -5 -6 7 8 9 -10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A75</w:t>
            </w:r>
          </w:p>
        </w:tc>
        <w:tc>
          <w:tcPr>
            <w:tcW w:w="2936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5 6 -9 -8 10 -7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A103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tabs>
                <w:tab w:val="left" w:pos="19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5 6 7 8 9 -10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A76</w:t>
            </w:r>
          </w:p>
        </w:tc>
        <w:tc>
          <w:tcPr>
            <w:tcW w:w="2936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5 6 -9 -8 7 -10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A104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1 2 -5 -4 -3 -10 8 9 -6 -7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A78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A105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-1 -2 3 4 5 -10 8 9 -6 -7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A77</w:t>
            </w:r>
          </w:p>
        </w:tc>
        <w:tc>
          <w:tcPr>
            <w:tcW w:w="2936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5 6 -7 8 9 -10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A106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-1 -2 -3 -4 -5 -6 -10 8 9 -7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A79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A107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-1 -2 -7 -9 -8 10 6 5 4 3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A80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A108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10 -9 -8 -7 -6 -5 -4 -3 -2 1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A81</w:t>
            </w:r>
          </w:p>
        </w:tc>
        <w:tc>
          <w:tcPr>
            <w:tcW w:w="2936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-1 2 3 4 5 6 7 8 9 10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A109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7 2 -10 8 9 -3 -4 -5 -6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A82</w:t>
            </w:r>
          </w:p>
        </w:tc>
        <w:tc>
          <w:tcPr>
            <w:tcW w:w="2936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-1 -2 3 -9 -8 10 -6 -5 -4 -7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A110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7 2 -10 -9 -8 -3 4 -5 -6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A83</w:t>
            </w:r>
          </w:p>
        </w:tc>
        <w:tc>
          <w:tcPr>
            <w:tcW w:w="2936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4 -5 -6 -7 8 9 -10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A111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7 2 -10 8 9 -3 4 -5 -6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A84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A112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-1 -2 -3 -4 -5 -6 -10 8 9 7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A85</w:t>
            </w:r>
          </w:p>
        </w:tc>
        <w:tc>
          <w:tcPr>
            <w:tcW w:w="2936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4 -5 -6 -10 8 9 -7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A113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3 -10 4 -5 -6 -7 8 9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A87</w:t>
            </w: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A114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-2 1 3 -10 -4 -5 -6 -7 8 9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A86</w:t>
            </w:r>
          </w:p>
        </w:tc>
        <w:tc>
          <w:tcPr>
            <w:tcW w:w="2936" w:type="dxa"/>
            <w:vMerge w:val="restart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-1 2 3 -4 -5 -6 -10 8 9 -7</w:t>
            </w: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A115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-2 -4 -5 -6 -7 8 9 10 -3 -1</w:t>
            </w:r>
          </w:p>
        </w:tc>
      </w:tr>
      <w:tr w:rsidR="00E33189" w:rsidRPr="008070A5" w:rsidTr="001C3E54">
        <w:trPr>
          <w:trHeight w:val="160"/>
        </w:trPr>
        <w:tc>
          <w:tcPr>
            <w:tcW w:w="97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6" w:type="dxa"/>
            <w:vMerge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189" w:rsidRPr="008070A5" w:rsidRDefault="00E33189" w:rsidP="001C3E54">
            <w:pPr>
              <w:pStyle w:val="SemEspaamen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A117</w:t>
            </w:r>
          </w:p>
        </w:tc>
        <w:tc>
          <w:tcPr>
            <w:tcW w:w="3065" w:type="dxa"/>
            <w:vAlign w:val="center"/>
          </w:tcPr>
          <w:p w:rsidR="00E33189" w:rsidRPr="008070A5" w:rsidRDefault="00E33189" w:rsidP="001C3E54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5">
              <w:rPr>
                <w:rFonts w:ascii="Times New Roman" w:hAnsi="Times New Roman" w:cs="Times New Roman"/>
                <w:sz w:val="24"/>
                <w:szCs w:val="24"/>
              </w:rPr>
              <w:t>2 -5 -4 -3 -10 8 9 -6 -7 1</w:t>
            </w:r>
          </w:p>
        </w:tc>
      </w:tr>
    </w:tbl>
    <w:p w:rsidR="00E33189" w:rsidRPr="008070A5" w:rsidRDefault="00E33189" w:rsidP="00E3318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9" w:rsidRPr="008070A5" w:rsidRDefault="00E33189" w:rsidP="00E33189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A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93146" w:rsidRPr="008070A5" w:rsidRDefault="00D93146">
      <w:pPr>
        <w:rPr>
          <w:rFonts w:ascii="Times New Roman" w:hAnsi="Times New Roman" w:cs="Times New Roman"/>
          <w:sz w:val="24"/>
          <w:szCs w:val="24"/>
        </w:rPr>
      </w:pPr>
    </w:p>
    <w:sectPr w:rsidR="00D93146" w:rsidRPr="008070A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23" w:rsidRDefault="00114923">
      <w:r>
        <w:separator/>
      </w:r>
    </w:p>
  </w:endnote>
  <w:endnote w:type="continuationSeparator" w:id="0">
    <w:p w:rsidR="00114923" w:rsidRDefault="0011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550197"/>
      <w:docPartObj>
        <w:docPartGallery w:val="Page Numbers (Bottom of Page)"/>
        <w:docPartUnique/>
      </w:docPartObj>
    </w:sdtPr>
    <w:sdtEndPr/>
    <w:sdtContent>
      <w:p w:rsidR="00B32DF0" w:rsidRDefault="008070A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23" w:rsidRDefault="00114923">
      <w:r>
        <w:separator/>
      </w:r>
    </w:p>
  </w:footnote>
  <w:footnote w:type="continuationSeparator" w:id="0">
    <w:p w:rsidR="00114923" w:rsidRDefault="0011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F2" w:rsidRDefault="001149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9"/>
    <w:rsid w:val="00092D75"/>
    <w:rsid w:val="00114923"/>
    <w:rsid w:val="004C04EA"/>
    <w:rsid w:val="006D2074"/>
    <w:rsid w:val="008070A5"/>
    <w:rsid w:val="00D93146"/>
    <w:rsid w:val="00DF2A55"/>
    <w:rsid w:val="00E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96A6-3F72-4417-AEBF-9BB05BE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3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3318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3189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SemEspaamento">
    <w:name w:val="No Spacing"/>
    <w:uiPriority w:val="1"/>
    <w:qFormat/>
    <w:rsid w:val="00E33189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es-CO"/>
    </w:rPr>
  </w:style>
  <w:style w:type="table" w:styleId="Tabelacomgrade">
    <w:name w:val="Table Grid"/>
    <w:basedOn w:val="Tabelanormal"/>
    <w:uiPriority w:val="59"/>
    <w:rsid w:val="00E33189"/>
    <w:pPr>
      <w:spacing w:after="0" w:line="240" w:lineRule="auto"/>
    </w:pPr>
    <w:rPr>
      <w:rFonts w:ascii="Calibri" w:eastAsia="Droid Sans Fallback" w:hAnsi="Calibri" w:cs="Calibri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318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3189"/>
    <w:rPr>
      <w:rFonts w:ascii="Arial" w:eastAsia="Arial" w:hAnsi="Arial" w:cs="Arial"/>
      <w:lang w:val="es-ES" w:eastAsia="es-ES" w:bidi="es-ES"/>
    </w:rPr>
  </w:style>
  <w:style w:type="paragraph" w:styleId="Rodap">
    <w:name w:val="footer"/>
    <w:basedOn w:val="Normal"/>
    <w:link w:val="RodapChar"/>
    <w:uiPriority w:val="99"/>
    <w:unhideWhenUsed/>
    <w:rsid w:val="00E3318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3318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2021-06-14T19:01:00Z</dcterms:created>
  <dcterms:modified xsi:type="dcterms:W3CDTF">2021-06-28T14:10:00Z</dcterms:modified>
</cp:coreProperties>
</file>