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C6CC" w14:textId="77777777" w:rsidR="009129F0" w:rsidRDefault="00BE5BF0" w:rsidP="00BE5B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4812DC">
        <w:rPr>
          <w:rFonts w:ascii="Times New Roman" w:eastAsiaTheme="minorEastAsia" w:hAnsi="Times New Roman" w:cs="Times New Roman"/>
          <w:b/>
          <w:bCs/>
        </w:rPr>
        <w:t xml:space="preserve">Supplementary </w:t>
      </w:r>
      <w:r w:rsidR="001D7F5B" w:rsidRPr="004812DC">
        <w:rPr>
          <w:rFonts w:ascii="Times New Roman" w:eastAsiaTheme="minorEastAsia" w:hAnsi="Times New Roman" w:cs="Times New Roman"/>
          <w:b/>
          <w:bCs/>
        </w:rPr>
        <w:t>T</w:t>
      </w:r>
      <w:r w:rsidRPr="004812DC">
        <w:rPr>
          <w:rFonts w:ascii="Times New Roman" w:eastAsiaTheme="minorEastAsia" w:hAnsi="Times New Roman" w:cs="Times New Roman"/>
          <w:b/>
          <w:bCs/>
        </w:rPr>
        <w:t xml:space="preserve">able 5 </w:t>
      </w:r>
    </w:p>
    <w:p w14:paraId="4A720585" w14:textId="2FC7494C" w:rsidR="00E4565A" w:rsidRPr="00BE5BF0" w:rsidRDefault="00D07C05" w:rsidP="00BE5B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Association between</w:t>
      </w:r>
      <w:r w:rsidR="00BE5BF0" w:rsidRPr="00BE5BF0">
        <w:rPr>
          <w:rFonts w:ascii="Times New Roman" w:eastAsiaTheme="minorEastAsia" w:hAnsi="Times New Roman" w:cs="Times New Roman"/>
        </w:rPr>
        <w:t xml:space="preserve"> the </w:t>
      </w:r>
      <w:r>
        <w:rPr>
          <w:rFonts w:ascii="Times New Roman" w:eastAsiaTheme="minorEastAsia" w:hAnsi="Times New Roman" w:cs="Times New Roman"/>
        </w:rPr>
        <w:t>identified pyroptosis genes</w:t>
      </w:r>
      <w:r w:rsidR="00BE5BF0" w:rsidRPr="00BE5BF0">
        <w:rPr>
          <w:rFonts w:ascii="Times New Roman" w:eastAsiaTheme="minorEastAsia" w:hAnsi="Times New Roman" w:cs="Times New Roman"/>
        </w:rPr>
        <w:t xml:space="preserve"> expression and chemotherapy drug sensitivity.</w:t>
      </w:r>
    </w:p>
    <w:tbl>
      <w:tblPr>
        <w:tblW w:w="8253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055"/>
        <w:gridCol w:w="1331"/>
        <w:gridCol w:w="1312"/>
      </w:tblGrid>
      <w:tr w:rsidR="00BE5BF0" w:rsidRPr="00BE5BF0" w14:paraId="31B2FDF2" w14:textId="62EF7298" w:rsidTr="00BE5BF0">
        <w:trPr>
          <w:trHeight w:hRule="exact" w:val="318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A8D1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Gene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9A07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Drug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8BCE2" w14:textId="0204E562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Cor</w:t>
            </w:r>
            <w:r>
              <w:rPr>
                <w:rFonts w:ascii="Times New Roman" w:eastAsia="DengXian" w:hAnsi="Times New Roman" w:cs="Times New Roman"/>
                <w:color w:val="000000"/>
              </w:rPr>
              <w:t>relation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308BD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P</w:t>
            </w:r>
            <w:r w:rsidRPr="00BE5BF0">
              <w:rPr>
                <w:rFonts w:ascii="Times New Roman" w:eastAsia="DengXian" w:hAnsi="Times New Roman" w:cs="Times New Roman"/>
                <w:color w:val="000000"/>
              </w:rPr>
              <w:t xml:space="preserve"> value</w:t>
            </w:r>
          </w:p>
        </w:tc>
      </w:tr>
      <w:tr w:rsidR="00BE5BF0" w:rsidRPr="00BE5BF0" w14:paraId="31F744AB" w14:textId="456A009A" w:rsidTr="00BE5BF0">
        <w:trPr>
          <w:trHeight w:hRule="exact" w:val="318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50B1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7A44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Nelarabine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6551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0.91586741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A512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1.17E-24</w:t>
            </w:r>
          </w:p>
        </w:tc>
      </w:tr>
      <w:tr w:rsidR="00BE5BF0" w:rsidRPr="00BE5BF0" w14:paraId="3E72F661" w14:textId="0F2FC33A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21A40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0A0E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Dexamethas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one Decadron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C77DA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0.63908152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CBF2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3.90E-08</w:t>
            </w:r>
          </w:p>
        </w:tc>
      </w:tr>
      <w:tr w:rsidR="00BE5BF0" w:rsidRPr="00BE5BF0" w14:paraId="4CA1316D" w14:textId="4EC292AA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2BD8E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ED40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Fluphenazin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878B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0.61762005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BE79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1.47E-07</w:t>
            </w:r>
          </w:p>
        </w:tc>
      </w:tr>
      <w:tr w:rsidR="00BE5BF0" w:rsidRPr="00BE5BF0" w14:paraId="5FA58868" w14:textId="132FC569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1EFB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57C5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Ixazomib cit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rate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01F6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-0.5737304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1675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1.65E-06</w:t>
            </w:r>
          </w:p>
        </w:tc>
      </w:tr>
      <w:tr w:rsidR="00BE5BF0" w:rsidRPr="00BE5BF0" w14:paraId="34353E79" w14:textId="007D7C0E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EF2E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9115B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Midostaurin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BCC1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-0.4918605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0735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6.57E-05</w:t>
            </w:r>
          </w:p>
        </w:tc>
      </w:tr>
      <w:tr w:rsidR="00BE5BF0" w:rsidRPr="00BE5BF0" w14:paraId="6013DC5C" w14:textId="2AA3B798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A837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17DF0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Bortezomib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92BA5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-0.4635575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C090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0.0001914</w:t>
            </w:r>
          </w:p>
        </w:tc>
      </w:tr>
      <w:tr w:rsidR="00BE5BF0" w:rsidRPr="00BE5BF0" w14:paraId="2F5ED1C9" w14:textId="1FFFBA7B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9AECE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3F89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Arsenic triox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ide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3A385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0.43731083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52525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0.00047612</w:t>
            </w:r>
          </w:p>
        </w:tc>
      </w:tr>
      <w:tr w:rsidR="00BE5BF0" w:rsidRPr="00BE5BF0" w14:paraId="527D8746" w14:textId="48AE61DD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2E19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521F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pralatrexate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4DED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-0.4360583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5BD5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0.00049639</w:t>
            </w:r>
          </w:p>
        </w:tc>
      </w:tr>
      <w:tr w:rsidR="00BE5BF0" w:rsidRPr="00BE5BF0" w14:paraId="52A6AA00" w14:textId="7DD09F20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B6C0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AIM2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71EE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Procarbazin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E6BD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0.430893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BC94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0.0005885</w:t>
            </w:r>
          </w:p>
        </w:tc>
      </w:tr>
      <w:tr w:rsidR="00BE5BF0" w:rsidRPr="00BE5BF0" w14:paraId="2F4B1E2C" w14:textId="0487C63F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94B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AIM2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A451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Olaparib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85812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0.42353689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77B8A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0.00074649</w:t>
            </w:r>
          </w:p>
        </w:tc>
      </w:tr>
      <w:tr w:rsidR="00BE5BF0" w:rsidRPr="00BE5BF0" w14:paraId="38EF0746" w14:textId="408B73DD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14AE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A19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Fludarabine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72380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0.41664706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9A797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0.00092826</w:t>
            </w:r>
          </w:p>
        </w:tc>
      </w:tr>
      <w:tr w:rsidR="00BE5BF0" w:rsidRPr="00BE5BF0" w14:paraId="313E76DB" w14:textId="3BCDE23D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6E3D8" w14:textId="61C182F2" w:rsidR="00BE5BF0" w:rsidRPr="00BE5BF0" w:rsidRDefault="0006314A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PD-L1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FA00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Tamoxifen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D5C0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-0.4089361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233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0.00117829</w:t>
            </w:r>
          </w:p>
        </w:tc>
      </w:tr>
      <w:tr w:rsidR="00BE5BF0" w:rsidRPr="00BE5BF0" w14:paraId="7428D141" w14:textId="45F1442F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277CA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AIM2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A5E1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Simvastatin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87A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0.40223047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5FAF2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0.00144331</w:t>
            </w:r>
          </w:p>
        </w:tc>
      </w:tr>
      <w:tr w:rsidR="00BE5BF0" w:rsidRPr="00BE5BF0" w14:paraId="563997F6" w14:textId="2AF27A09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0A56B" w14:textId="623D62D9" w:rsidR="00BE5BF0" w:rsidRPr="00BE5BF0" w:rsidRDefault="0006314A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PD-L1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6EEFD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Nilotinib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B0FB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-0.3981326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6B4F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0.00163049</w:t>
            </w:r>
          </w:p>
        </w:tc>
      </w:tr>
      <w:tr w:rsidR="00BE5BF0" w:rsidRPr="00BE5BF0" w14:paraId="2AAD5574" w14:textId="4A17992F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A83B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DE6E7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Cyclophosp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hamide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01557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0.39306791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F9A3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0.0018917</w:t>
            </w:r>
          </w:p>
        </w:tc>
      </w:tr>
      <w:tr w:rsidR="00BE5BF0" w:rsidRPr="00BE5BF0" w14:paraId="7334DBD7" w14:textId="25BDAC2C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412A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BECB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Asparaginas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4880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0.3871069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3A88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0.00224663</w:t>
            </w:r>
          </w:p>
        </w:tc>
      </w:tr>
      <w:tr w:rsidR="00BE5BF0" w:rsidRPr="00BE5BF0" w14:paraId="16376FD9" w14:textId="4EA04F37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2CC07" w14:textId="4AED6FF4" w:rsidR="00BE5BF0" w:rsidRPr="00BE5BF0" w:rsidRDefault="0006314A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PD-L1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A0B60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Lenvatinib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32BC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0.38348531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268B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0.00249022</w:t>
            </w:r>
          </w:p>
        </w:tc>
      </w:tr>
      <w:tr w:rsidR="00BE5BF0" w:rsidRPr="00BE5BF0" w14:paraId="02A6ABCD" w14:textId="1D1CCD2F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AA2F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B7E8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Vismodegib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0F65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-0.3791829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AC3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0.00280997</w:t>
            </w:r>
          </w:p>
        </w:tc>
      </w:tr>
      <w:tr w:rsidR="00BE5BF0" w:rsidRPr="00BE5BF0" w14:paraId="2F21A4EA" w14:textId="73E4D1F5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9879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303C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Gefitinib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48697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0.37896895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C2985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0.00282678</w:t>
            </w:r>
          </w:p>
        </w:tc>
      </w:tr>
      <w:tr w:rsidR="00BE5BF0" w:rsidRPr="00BE5BF0" w14:paraId="77F1E353" w14:textId="380CE4F8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0776E" w14:textId="438F7973" w:rsidR="00BE5BF0" w:rsidRPr="00BE5BF0" w:rsidRDefault="0006314A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PD-L1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2894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Dasatinib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A671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0.37355023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139C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0.00328353</w:t>
            </w:r>
          </w:p>
        </w:tc>
      </w:tr>
      <w:tr w:rsidR="00BE5BF0" w:rsidRPr="00BE5BF0" w14:paraId="3BCC59C5" w14:textId="09F06CA1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AE02A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66C3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Hydroxyure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a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28CB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0.36924711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C2ECD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0.00369168</w:t>
            </w:r>
          </w:p>
        </w:tc>
      </w:tr>
      <w:tr w:rsidR="00BE5BF0" w:rsidRPr="00BE5BF0" w14:paraId="1A0B6C37" w14:textId="5398838B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B89A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2C435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Vincristine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E246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-0.3689816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78D0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0.00371827</w:t>
            </w:r>
          </w:p>
        </w:tc>
      </w:tr>
      <w:tr w:rsidR="00BE5BF0" w:rsidRPr="00BE5BF0" w14:paraId="5CC7E937" w14:textId="70C4CD36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345C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AIM2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9E92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tepotinib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20D3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0.35578484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158C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0.00527337</w:t>
            </w:r>
          </w:p>
        </w:tc>
      </w:tr>
      <w:tr w:rsidR="00BE5BF0" w:rsidRPr="00BE5BF0" w14:paraId="3E67421C" w14:textId="59129D02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AC6C8" w14:textId="29E08FF2" w:rsidR="00BE5BF0" w:rsidRPr="00BE5BF0" w:rsidRDefault="0006314A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PD-L1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8E4C2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Zoledronate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CDB4A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0.35037087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5868A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0.00606117</w:t>
            </w:r>
          </w:p>
        </w:tc>
      </w:tr>
      <w:tr w:rsidR="00BE5BF0" w:rsidRPr="00BE5BF0" w14:paraId="2785DF30" w14:textId="33A638C1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00E2E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AIM2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CC4AA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Imiquimod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1924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0.34209009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6D7E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0.00746589</w:t>
            </w:r>
          </w:p>
        </w:tc>
      </w:tr>
      <w:tr w:rsidR="00BE5BF0" w:rsidRPr="00BE5BF0" w14:paraId="0519DF2E" w14:textId="36A46BC6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FEA3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9E9A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Ifosfamide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6383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0.32760584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7497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0.01061325</w:t>
            </w:r>
          </w:p>
        </w:tc>
      </w:tr>
      <w:tr w:rsidR="00BE5BF0" w:rsidRPr="00BE5BF0" w14:paraId="6BC2F368" w14:textId="6829CE78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39AE3" w14:textId="1E6CB93E" w:rsidR="00BE5BF0" w:rsidRPr="00BE5BF0" w:rsidRDefault="0006314A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PD-L1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9D2A0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Bleomycin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22DF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0.32551054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B82BA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0.0111525</w:t>
            </w:r>
          </w:p>
        </w:tc>
      </w:tr>
      <w:tr w:rsidR="00BE5BF0" w:rsidRPr="00BE5BF0" w14:paraId="6C8F099D" w14:textId="64B74660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0D4D1" w14:textId="6529133D" w:rsidR="00BE5BF0" w:rsidRPr="00BE5BF0" w:rsidRDefault="0006314A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PD-L1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12F7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Ixabepilone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6C46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-0.3186346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91A3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0.01309192</w:t>
            </w:r>
          </w:p>
        </w:tc>
      </w:tr>
      <w:tr w:rsidR="00BE5BF0" w:rsidRPr="00BE5BF0" w14:paraId="6609A784" w14:textId="20DE62BA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0CC3D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AIM2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811E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6-Thioguan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ine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3D1A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0.31826764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E4AD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0.01320313</w:t>
            </w:r>
          </w:p>
        </w:tc>
      </w:tr>
      <w:tr w:rsidR="00BE5BF0" w:rsidRPr="00BE5BF0" w14:paraId="7362C6D7" w14:textId="195C597E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C6093" w14:textId="25C2631E" w:rsidR="00BE5BF0" w:rsidRPr="00BE5BF0" w:rsidRDefault="0006314A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PD-L1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1B747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Simvastatin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EA65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0.30896529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D091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0.01630656</w:t>
            </w:r>
          </w:p>
        </w:tc>
      </w:tr>
      <w:tr w:rsidR="00BE5BF0" w:rsidRPr="00BE5BF0" w14:paraId="78DA9973" w14:textId="240F88FC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3203D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AIM2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A0FE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LEE-011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5327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0.29794543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F26A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0.02077163</w:t>
            </w:r>
          </w:p>
        </w:tc>
      </w:tr>
      <w:tr w:rsidR="00BE5BF0" w:rsidRPr="00BE5BF0" w14:paraId="6FA644BD" w14:textId="3BD181E4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DC73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14FBE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Chlorambuc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il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D0B1B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0.29775846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F7E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0.02085555</w:t>
            </w:r>
          </w:p>
        </w:tc>
      </w:tr>
      <w:tr w:rsidR="00BE5BF0" w:rsidRPr="00BE5BF0" w14:paraId="6FD2C48E" w14:textId="5A06D4DA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7EF1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CE71B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Dacomitinib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AB9CB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0.29773869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6896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0.02086444</w:t>
            </w:r>
          </w:p>
        </w:tc>
      </w:tr>
      <w:tr w:rsidR="00BE5BF0" w:rsidRPr="00BE5BF0" w14:paraId="2F55CFAE" w14:textId="261E42F0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B7101" w14:textId="07FAE5D2" w:rsidR="00BE5BF0" w:rsidRPr="00BE5BF0" w:rsidRDefault="0006314A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PD-L1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AD8C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Lapatinib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A3017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-0.2973006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3C33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0.02106229</w:t>
            </w:r>
          </w:p>
        </w:tc>
      </w:tr>
      <w:tr w:rsidR="00BE5BF0" w:rsidRPr="00BE5BF0" w14:paraId="69E197A5" w14:textId="3B06F757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1BD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26BA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DACARBAZI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NE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8263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0.2937862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E7880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0.02270764</w:t>
            </w:r>
          </w:p>
        </w:tc>
      </w:tr>
      <w:tr w:rsidR="00BE5BF0" w:rsidRPr="00BE5BF0" w14:paraId="58C8F866" w14:textId="0F3E61C8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38A4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AIM2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CB0DD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Abiraterone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9FDC7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0.29346057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99FE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0.02286546</w:t>
            </w:r>
          </w:p>
        </w:tc>
      </w:tr>
      <w:tr w:rsidR="00BE5BF0" w:rsidRPr="00BE5BF0" w14:paraId="16C44ECF" w14:textId="34B44363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E4ED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AIM2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2D27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Vismodegib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0E29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0.291809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1A00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0.02368023</w:t>
            </w:r>
          </w:p>
        </w:tc>
      </w:tr>
      <w:tr w:rsidR="00BE5BF0" w:rsidRPr="00BE5BF0" w14:paraId="786844C4" w14:textId="004B8B84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02C20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981B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Pipobroman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15AB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0.29016618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2CCD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0.02451489</w:t>
            </w:r>
          </w:p>
        </w:tc>
      </w:tr>
      <w:tr w:rsidR="00BE5BF0" w:rsidRPr="00BE5BF0" w14:paraId="2C708D39" w14:textId="003D5E10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3010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lastRenderedPageBreak/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C0E4B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Melphalan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FA0E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0.28789164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1EEB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0.02571137</w:t>
            </w:r>
          </w:p>
        </w:tc>
      </w:tr>
      <w:tr w:rsidR="00BE5BF0" w:rsidRPr="00BE5BF0" w14:paraId="3DB3D73A" w14:textId="4D6BD0BB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67EF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20A4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Nelfinavir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1D88E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-0.2858976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D9C5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0.02680039</w:t>
            </w:r>
          </w:p>
        </w:tc>
      </w:tr>
      <w:tr w:rsidR="00BE5BF0" w:rsidRPr="00BE5BF0" w14:paraId="40BAB148" w14:textId="1A5FA71B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49E44" w14:textId="62C35B94" w:rsidR="00BE5BF0" w:rsidRPr="00BE5BF0" w:rsidRDefault="0006314A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PD-L1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87A82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Procarbazin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0A4F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0.2856468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58C77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0.02694009</w:t>
            </w:r>
          </w:p>
        </w:tc>
      </w:tr>
      <w:tr w:rsidR="00BE5BF0" w:rsidRPr="00BE5BF0" w14:paraId="1C2536F5" w14:textId="5CD4972F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0014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CFC3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Sonidegib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5CA5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-0.281535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249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0.0293188</w:t>
            </w:r>
          </w:p>
        </w:tc>
      </w:tr>
      <w:tr w:rsidR="00BE5BF0" w:rsidRPr="00BE5BF0" w14:paraId="0423BC5B" w14:textId="68225D96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A0BC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AIM2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2A2AB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Bleomycin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737A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0.27962276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E46ED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0.03048357</w:t>
            </w:r>
          </w:p>
        </w:tc>
      </w:tr>
      <w:tr w:rsidR="00BE5BF0" w:rsidRPr="00BE5BF0" w14:paraId="364DA5A7" w14:textId="3DFEEA07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DA2C2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AIM2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9D30E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Dromostan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olone Propionate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28D1E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0.27798497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60E2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0.03151172</w:t>
            </w:r>
          </w:p>
        </w:tc>
      </w:tr>
      <w:tr w:rsidR="00BE5BF0" w:rsidRPr="00BE5BF0" w14:paraId="63F01DBC" w14:textId="76367DA2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8D2B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837D5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Carmustine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2A432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0.27468456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1E66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0.03367173</w:t>
            </w:r>
          </w:p>
        </w:tc>
      </w:tr>
      <w:tr w:rsidR="00BE5BF0" w:rsidRPr="00BE5BF0" w14:paraId="775D6E23" w14:textId="4A4C87D6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190DD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F2E45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Cladribine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F11EB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0.27372755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F19CB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0.03432065</w:t>
            </w:r>
          </w:p>
        </w:tc>
      </w:tr>
      <w:tr w:rsidR="00BE5BF0" w:rsidRPr="00BE5BF0" w14:paraId="68D74065" w14:textId="3744FF34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73C6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AIM2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5602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6-Mercapto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purine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7D55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0.27165548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F9A8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0.03576134</w:t>
            </w:r>
          </w:p>
        </w:tc>
      </w:tr>
      <w:tr w:rsidR="00BE5BF0" w:rsidRPr="00BE5BF0" w14:paraId="7075E817" w14:textId="1613FDC4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E545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7216B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Idarubicin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9D11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-0.2692567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940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0.03749157</w:t>
            </w:r>
          </w:p>
        </w:tc>
      </w:tr>
      <w:tr w:rsidR="00BE5BF0" w:rsidRPr="00BE5BF0" w14:paraId="7BFC6229" w14:textId="15BAEFAD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5B2C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7DF25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Carmustine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8757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-0.2666478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F4D1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0.03945154</w:t>
            </w:r>
          </w:p>
        </w:tc>
      </w:tr>
      <w:tr w:rsidR="00BE5BF0" w:rsidRPr="00BE5BF0" w14:paraId="7545D5DA" w14:textId="1695CEC7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EA8B2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A7A6D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DAUNORUB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ICIN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5F3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-0.2654265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BD27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0.04039773</w:t>
            </w:r>
          </w:p>
        </w:tc>
      </w:tr>
      <w:tr w:rsidR="00BE5BF0" w:rsidRPr="00BE5BF0" w14:paraId="4289ECA4" w14:textId="4FA7EAE5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9F5F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EFD65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Erlotinib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BE9A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0.26359682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F7CF7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0.04185029</w:t>
            </w:r>
          </w:p>
        </w:tc>
      </w:tr>
      <w:tr w:rsidR="00BE5BF0" w:rsidRPr="00BE5BF0" w14:paraId="2A2D2056" w14:textId="1356A727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326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2B00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Cytarabine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7B3C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0.26355929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83B0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0.04188053</w:t>
            </w:r>
          </w:p>
        </w:tc>
      </w:tr>
      <w:tr w:rsidR="00BE5BF0" w:rsidRPr="00BE5BF0" w14:paraId="63D2EF0B" w14:textId="727C2DC0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E3DD7" w14:textId="59BA4D74" w:rsidR="00BE5BF0" w:rsidRPr="00BE5BF0" w:rsidRDefault="0006314A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PD-L1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7163C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Fluorouracil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CA6F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-0.2616302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DD07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0.04345926</w:t>
            </w:r>
          </w:p>
        </w:tc>
      </w:tr>
      <w:tr w:rsidR="00BE5BF0" w:rsidRPr="00BE5BF0" w14:paraId="4FDB7097" w14:textId="4D0CEE26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97155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D98C8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DECITABINE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AEE65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0.25894756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88C4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0.04573579</w:t>
            </w:r>
          </w:p>
        </w:tc>
      </w:tr>
      <w:tr w:rsidR="00BE5BF0" w:rsidRPr="00BE5BF0" w14:paraId="199EFB0D" w14:textId="5177650C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B2C0B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57E03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Bisacodyl, a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ctive ingredient of Viraplex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FEEA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0.2582365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3C4BA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0.04635533</w:t>
            </w:r>
          </w:p>
        </w:tc>
      </w:tr>
      <w:tr w:rsidR="00BE5BF0" w:rsidRPr="00BE5BF0" w14:paraId="4E5AE47B" w14:textId="15EC5396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1CF48" w14:textId="67312343" w:rsidR="00BE5BF0" w:rsidRPr="00BE5BF0" w:rsidRDefault="0006314A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PD-L1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9C16A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Vorinostat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EB8E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-0.2580812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2949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0.04649157</w:t>
            </w:r>
          </w:p>
        </w:tc>
      </w:tr>
      <w:tr w:rsidR="00BE5BF0" w:rsidRPr="00BE5BF0" w14:paraId="3E89E3CF" w14:textId="4EBA65E6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C201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90C25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Pazopanib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3BAD7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-0.2579976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383F4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0.04656501</w:t>
            </w:r>
          </w:p>
        </w:tc>
      </w:tr>
      <w:tr w:rsidR="00BE5BF0" w:rsidRPr="00BE5BF0" w14:paraId="5AA028ED" w14:textId="4C224CFF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55091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0B8BF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Uracil musta</w:t>
            </w:r>
            <w:r w:rsidRPr="00BE5BF0">
              <w:rPr>
                <w:rFonts w:ascii="Times New Roman" w:eastAsia="DengXian" w:hAnsi="Times New Roman" w:cs="Times New Roman"/>
                <w:vanish/>
                <w:color w:val="000000"/>
              </w:rPr>
              <w:t>rd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4AB5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0.25775819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ADAFE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0.04677594</w:t>
            </w:r>
          </w:p>
        </w:tc>
      </w:tr>
      <w:tr w:rsidR="00BE5BF0" w:rsidRPr="00BE5BF0" w14:paraId="2D3FF901" w14:textId="5FA803E3" w:rsidTr="00BE5BF0">
        <w:trPr>
          <w:trHeight w:hRule="exact" w:val="318"/>
          <w:jc w:val="center"/>
        </w:trPr>
        <w:tc>
          <w:tcPr>
            <w:tcW w:w="15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EE017" w14:textId="4448A71F" w:rsidR="00BE5BF0" w:rsidRPr="00BE5BF0" w:rsidRDefault="0006314A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PD-L1</w:t>
            </w:r>
          </w:p>
        </w:tc>
        <w:tc>
          <w:tcPr>
            <w:tcW w:w="4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7C3F2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Bosutinib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502D6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-0.2564274</w:t>
            </w:r>
          </w:p>
        </w:tc>
        <w:tc>
          <w:tcPr>
            <w:tcW w:w="13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AC979" w14:textId="77777777" w:rsidR="00BE5BF0" w:rsidRPr="00BE5BF0" w:rsidRDefault="00BE5BF0" w:rsidP="00BE5BF0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E5BF0">
              <w:rPr>
                <w:rFonts w:ascii="Times New Roman" w:eastAsia="DengXian" w:hAnsi="Times New Roman" w:cs="Times New Roman"/>
                <w:color w:val="000000"/>
              </w:rPr>
              <w:t>0.04796267</w:t>
            </w:r>
          </w:p>
        </w:tc>
      </w:tr>
    </w:tbl>
    <w:p w14:paraId="1146CC1B" w14:textId="77777777" w:rsidR="00777764" w:rsidRDefault="00777764"/>
    <w:sectPr w:rsidR="0077776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F0"/>
    <w:rsid w:val="0006314A"/>
    <w:rsid w:val="001D7F5B"/>
    <w:rsid w:val="004812DC"/>
    <w:rsid w:val="00777764"/>
    <w:rsid w:val="009129F0"/>
    <w:rsid w:val="00914430"/>
    <w:rsid w:val="00AE4284"/>
    <w:rsid w:val="00BE5BF0"/>
    <w:rsid w:val="00C71B83"/>
    <w:rsid w:val="00D07C05"/>
    <w:rsid w:val="00E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92609BE"/>
  <w15:chartTrackingRefBased/>
  <w15:docId w15:val="{37FF7F27-AC3A-514D-B741-C6B44554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5">
    <w:name w:val="常规"/>
    <w:basedOn w:val="a"/>
    <w:pPr>
      <w:spacing w:before="100" w:beforeAutospacing="1" w:after="100" w:afterAutospacing="1"/>
      <w:textAlignment w:val="center"/>
    </w:pPr>
    <w:rPr>
      <w:rFonts w:ascii="DengXian" w:eastAsia="DengXian" w:hAnsi="DengXian"/>
      <w:color w:val="000000"/>
    </w:rPr>
  </w:style>
  <w:style w:type="table" w:customStyle="1" w:styleId="1">
    <w:name w:val="常规1"/>
    <w:basedOn w:val="a1"/>
    <w:pPr>
      <w:spacing w:before="100" w:beforeAutospacing="1" w:after="100" w:afterAutospacing="1"/>
    </w:pPr>
    <w:rPr>
      <w:rFonts w:ascii="DengXian" w:eastAsia="DengXian" w:hAnsi="DengXian"/>
      <w:color w:val="000000"/>
      <w:sz w:val="24"/>
      <w:szCs w:val="24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spacing w:before="100" w:beforeAutospacing="1" w:after="100" w:afterAutospacing="1"/>
    </w:pPr>
  </w:style>
  <w:style w:type="paragraph" w:customStyle="1" w:styleId="xl63">
    <w:name w:val="xl63"/>
    <w:basedOn w:val="styl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Ab539</dc:creator>
  <cp:keywords/>
  <dc:description/>
  <cp:lastModifiedBy>Ab539</cp:lastModifiedBy>
  <cp:revision>10</cp:revision>
  <dcterms:created xsi:type="dcterms:W3CDTF">2021-06-30T06:49:00Z</dcterms:created>
  <dcterms:modified xsi:type="dcterms:W3CDTF">2021-07-15T05:52:00Z</dcterms:modified>
</cp:coreProperties>
</file>