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05" w:rsidRPr="00D34769" w:rsidRDefault="00480105" w:rsidP="00480105">
      <w:r w:rsidRPr="00D1420C">
        <w:rPr>
          <w:rFonts w:ascii="Palatino Linotype" w:eastAsia="宋体" w:hAnsi="Palatino Linotype" w:cs="Calibri" w:hint="eastAsia"/>
          <w:b/>
          <w:bCs/>
          <w:color w:val="000000"/>
          <w:kern w:val="0"/>
          <w:sz w:val="20"/>
          <w:szCs w:val="20"/>
        </w:rPr>
        <w:t>T</w:t>
      </w:r>
      <w:r w:rsidRPr="00D1420C"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t>able S1. Valid 16S rDNA sequences of each sample</w:t>
      </w:r>
    </w:p>
    <w:tbl>
      <w:tblPr>
        <w:tblStyle w:val="6-6"/>
        <w:tblW w:w="6442" w:type="dxa"/>
        <w:tblLook w:val="04A0" w:firstRow="1" w:lastRow="0" w:firstColumn="1" w:lastColumn="0" w:noHBand="0" w:noVBand="1"/>
      </w:tblPr>
      <w:tblGrid>
        <w:gridCol w:w="1127"/>
        <w:gridCol w:w="1083"/>
        <w:gridCol w:w="1160"/>
        <w:gridCol w:w="1427"/>
        <w:gridCol w:w="1294"/>
        <w:gridCol w:w="1305"/>
      </w:tblGrid>
      <w:tr w:rsidR="00480105" w:rsidRPr="00D1420C" w:rsidTr="0056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Seq_num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Base_num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Mean_length</w:t>
            </w:r>
            <w:proofErr w:type="spellEnd"/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Min_length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Max_length</w:t>
            </w:r>
            <w:proofErr w:type="spellEnd"/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Before_1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57423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22745961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396.1124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426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Before_2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50581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20039887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396.194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Before_3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42653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16887693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395.9321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54348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21532812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396.2025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43753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17325936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395.9942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58958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23347371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396.0001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N14D_1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54204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21472954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396.1507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N14D_2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56669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22439412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395.9733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N14D_3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46890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18562135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395.8655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N28D_1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47128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18664175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396.0316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N28D_2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48577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19244813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396.1713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N28D_3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50934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20177572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396.1513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N72D_1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43993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17433970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396.2896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425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N72D_2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51853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20540028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396.1203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N72D_3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56346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22306823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395.8901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59596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23608062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396.135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47566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18848217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396.254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51170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20267003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396.072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S14D_1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44429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17593476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395.9908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S14D_2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43195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17106464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396.0288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S14D_3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58782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23290372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396.2161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S28D_1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59970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23758634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396.1753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S28D_2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48369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19160427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396.1303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S28D_3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59089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23403931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396.0793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S72D_1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48734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19304614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396.1221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480105" w:rsidRPr="00D1420C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S72D_2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44264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17520676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395.8222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480105" w:rsidRPr="00D1420C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S72D_3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49205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19493092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396.1608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480105" w:rsidRPr="00FA5988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433</w:t>
            </w:r>
          </w:p>
        </w:tc>
      </w:tr>
    </w:tbl>
    <w:p w:rsidR="00480105" w:rsidRDefault="00480105" w:rsidP="00480105"/>
    <w:p w:rsidR="00480105" w:rsidRDefault="00480105" w:rsidP="00480105">
      <w:pPr>
        <w:widowControl/>
        <w:jc w:val="left"/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</w:pPr>
      <w:r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br w:type="page"/>
      </w:r>
    </w:p>
    <w:p w:rsidR="00480105" w:rsidRPr="00D34769" w:rsidRDefault="00480105" w:rsidP="00480105">
      <w:r w:rsidRPr="00D1420C">
        <w:rPr>
          <w:rFonts w:ascii="Palatino Linotype" w:eastAsia="宋体" w:hAnsi="Palatino Linotype" w:cs="Calibri" w:hint="eastAsia"/>
          <w:b/>
          <w:bCs/>
          <w:color w:val="000000"/>
          <w:kern w:val="0"/>
          <w:sz w:val="20"/>
          <w:szCs w:val="20"/>
        </w:rPr>
        <w:lastRenderedPageBreak/>
        <w:t>T</w:t>
      </w:r>
      <w:r w:rsidRPr="00D1420C"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t>able S</w:t>
      </w:r>
      <w:r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t>2</w:t>
      </w:r>
      <w:r w:rsidRPr="00D1420C"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t xml:space="preserve">. Valid </w:t>
      </w:r>
      <w:r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t>ITS</w:t>
      </w:r>
      <w:r w:rsidRPr="00D1420C">
        <w:rPr>
          <w:rFonts w:ascii="Palatino Linotype" w:eastAsia="宋体" w:hAnsi="Palatino Linotype" w:cs="Calibri"/>
          <w:b/>
          <w:bCs/>
          <w:color w:val="000000"/>
          <w:kern w:val="0"/>
          <w:sz w:val="20"/>
          <w:szCs w:val="20"/>
        </w:rPr>
        <w:t xml:space="preserve"> sequences of each sample</w:t>
      </w:r>
    </w:p>
    <w:tbl>
      <w:tblPr>
        <w:tblStyle w:val="6-6"/>
        <w:tblW w:w="7200" w:type="dxa"/>
        <w:tblLook w:val="04A0" w:firstRow="1" w:lastRow="0" w:firstColumn="1" w:lastColumn="0" w:noHBand="0" w:noVBand="1"/>
      </w:tblPr>
      <w:tblGrid>
        <w:gridCol w:w="1127"/>
        <w:gridCol w:w="1043"/>
        <w:gridCol w:w="1133"/>
        <w:gridCol w:w="1381"/>
        <w:gridCol w:w="1244"/>
        <w:gridCol w:w="1272"/>
      </w:tblGrid>
      <w:tr w:rsidR="00480105" w:rsidRPr="004E6516" w:rsidTr="0056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Seq_num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Base_num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Mean_length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Min_length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Max_length</w:t>
            </w:r>
            <w:proofErr w:type="spellEnd"/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Before_1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51727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12930542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249.9766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Before_2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58738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15019810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255.7086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Before_3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48892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12392677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253.4704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18826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4550025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241.6884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39011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9239849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236.8524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37342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8907800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238.5464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FA5988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N14D_1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40687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9706312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238.5605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N14D_2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42409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10106472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238.3096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N14D_3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7480034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239.5144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N28D_1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28275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7074461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250.202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N28D_2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39083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9335156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238.8546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N28D_3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24822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5979987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240.9148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N72D_1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32139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7842107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244.0059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N72D_2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43246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10663629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246.5807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N72D_3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32833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8043600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244.9852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58698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14339755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244.2972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45919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11460905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249.5896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46312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11197937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241.7934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S14D_1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43635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10583188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242.539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S14D_2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53679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12954695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241.3364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S14D_3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37814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9204924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243.4264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S28D_1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39352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9242740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234.8734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S28D_2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57405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13909784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242.3096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S28D_3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43792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10750879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245.4987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S72D_1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43793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10859721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247.9785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480105" w:rsidRPr="004E6516" w:rsidTr="00563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S72D_2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43602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10922558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250.5059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480105" w:rsidRPr="004E6516" w:rsidTr="0056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left"/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b w:val="0"/>
                <w:bCs w:val="0"/>
                <w:color w:val="000000"/>
                <w:kern w:val="0"/>
                <w:sz w:val="20"/>
                <w:szCs w:val="20"/>
              </w:rPr>
              <w:t>S72D_3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51693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12816370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247.9324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480105" w:rsidRPr="004E6516" w:rsidRDefault="00480105" w:rsidP="0056343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</w:pPr>
            <w:r w:rsidRPr="004E6516">
              <w:rPr>
                <w:rFonts w:ascii="Palatino Linotype" w:eastAsia="宋体" w:hAnsi="Palatino Linotype" w:cs="Calibri"/>
                <w:color w:val="000000"/>
                <w:kern w:val="0"/>
                <w:sz w:val="20"/>
                <w:szCs w:val="20"/>
              </w:rPr>
              <w:t>352</w:t>
            </w:r>
          </w:p>
        </w:tc>
      </w:tr>
    </w:tbl>
    <w:p w:rsidR="00BD2EE6" w:rsidRDefault="00BD2EE6" w:rsidP="0048010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D2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05"/>
    <w:rsid w:val="00480105"/>
    <w:rsid w:val="00B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DF5C-1490-4D95-B1C2-E44DD5B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6">
    <w:name w:val="List Table 6 Colorful Accent 6"/>
    <w:basedOn w:val="a1"/>
    <w:uiPriority w:val="51"/>
    <w:rsid w:val="0048010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Xiaorui Liu</dc:creator>
  <cp:keywords/>
  <dc:description/>
  <cp:lastModifiedBy>Xiaorui Liu</cp:lastModifiedBy>
  <cp:revision>1</cp:revision>
  <dcterms:created xsi:type="dcterms:W3CDTF">2021-05-10T12:26:00Z</dcterms:created>
  <dcterms:modified xsi:type="dcterms:W3CDTF">2021-05-10T12:27:00Z</dcterms:modified>
</cp:coreProperties>
</file>