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51F3" w14:textId="62DF5D12" w:rsidR="00E60D29" w:rsidRPr="00D9159B" w:rsidRDefault="00E60D29" w:rsidP="003C6251">
      <w:pPr>
        <w:pageBreakBefore/>
        <w:tabs>
          <w:tab w:val="left" w:pos="438"/>
        </w:tabs>
        <w:adjustRightInd w:val="0"/>
        <w:snapToGrid w:val="0"/>
        <w:rPr>
          <w:rFonts w:cs="Times New Roman"/>
          <w:b/>
          <w:sz w:val="20"/>
          <w:szCs w:val="20"/>
        </w:rPr>
      </w:pPr>
      <w:r w:rsidRPr="00D9159B">
        <w:rPr>
          <w:rFonts w:cs="Times New Roman"/>
          <w:b/>
          <w:bCs/>
          <w:color w:val="000000"/>
          <w:kern w:val="0"/>
          <w:sz w:val="20"/>
          <w:szCs w:val="20"/>
        </w:rPr>
        <w:t>Table S</w:t>
      </w:r>
      <w:r w:rsidR="00FE1FCB">
        <w:rPr>
          <w:rFonts w:cs="Times New Roman"/>
          <w:b/>
          <w:bCs/>
          <w:color w:val="000000"/>
          <w:kern w:val="0"/>
          <w:sz w:val="20"/>
          <w:szCs w:val="20"/>
        </w:rPr>
        <w:t>5</w:t>
      </w:r>
      <w:r w:rsidR="003B77C1">
        <w:rPr>
          <w:rFonts w:cs="Times New Roman"/>
          <w:b/>
          <w:sz w:val="20"/>
          <w:szCs w:val="20"/>
        </w:rPr>
        <w:t xml:space="preserve"> </w:t>
      </w:r>
      <w:proofErr w:type="gramStart"/>
      <w:r w:rsidRPr="00D9159B">
        <w:rPr>
          <w:rFonts w:cs="Times New Roman"/>
          <w:b/>
          <w:sz w:val="20"/>
          <w:szCs w:val="20"/>
        </w:rPr>
        <w:t>The</w:t>
      </w:r>
      <w:proofErr w:type="gramEnd"/>
      <w:r w:rsidRPr="00D9159B">
        <w:rPr>
          <w:rFonts w:cs="Times New Roman"/>
          <w:b/>
          <w:sz w:val="20"/>
          <w:szCs w:val="20"/>
        </w:rPr>
        <w:t xml:space="preserve"> success rate of functional annotation in transcriptome </w:t>
      </w:r>
      <w:proofErr w:type="spellStart"/>
      <w:r w:rsidRPr="00D9159B">
        <w:rPr>
          <w:rFonts w:cs="Times New Roman"/>
          <w:b/>
          <w:sz w:val="20"/>
          <w:szCs w:val="20"/>
        </w:rPr>
        <w:t>unigenes</w:t>
      </w:r>
      <w:bookmarkStart w:id="0" w:name="_GoBack"/>
      <w:bookmarkEnd w:id="0"/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3828"/>
        <w:gridCol w:w="2690"/>
      </w:tblGrid>
      <w:tr w:rsidR="00E60D29" w:rsidRPr="00D9159B" w14:paraId="12234F4B" w14:textId="77777777" w:rsidTr="000C2C7E">
        <w:tc>
          <w:tcPr>
            <w:tcW w:w="14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98C3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Databases</w:t>
            </w:r>
          </w:p>
        </w:tc>
        <w:tc>
          <w:tcPr>
            <w:tcW w:w="21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4679B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 xml:space="preserve">Numbers of the annotated </w:t>
            </w:r>
            <w:proofErr w:type="spellStart"/>
            <w:r w:rsidRPr="00D9159B">
              <w:rPr>
                <w:rFonts w:cs="Times New Roman"/>
                <w:b/>
                <w:bCs/>
                <w:sz w:val="20"/>
                <w:szCs w:val="20"/>
              </w:rPr>
              <w:t>unigenes</w:t>
            </w:r>
            <w:proofErr w:type="spellEnd"/>
          </w:p>
        </w:tc>
        <w:tc>
          <w:tcPr>
            <w:tcW w:w="14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754F6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D9159B">
              <w:rPr>
                <w:rFonts w:cs="Times New Roman"/>
                <w:b/>
                <w:bCs/>
                <w:sz w:val="20"/>
                <w:szCs w:val="20"/>
              </w:rPr>
              <w:t>Percentage (%)</w:t>
            </w:r>
          </w:p>
        </w:tc>
      </w:tr>
      <w:tr w:rsidR="00E60D29" w:rsidRPr="00D9159B" w14:paraId="79EF9D1B" w14:textId="77777777" w:rsidTr="000C2C7E">
        <w:tc>
          <w:tcPr>
            <w:tcW w:w="14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5A644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Nr</w:t>
            </w:r>
          </w:p>
        </w:tc>
        <w:tc>
          <w:tcPr>
            <w:tcW w:w="21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87D7B" w14:textId="46E1019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20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1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2BE69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59.66</w:t>
            </w:r>
          </w:p>
        </w:tc>
      </w:tr>
      <w:tr w:rsidR="00E60D29" w:rsidRPr="00D9159B" w14:paraId="03EAF3BC" w14:textId="77777777" w:rsidTr="000C2C7E">
        <w:tc>
          <w:tcPr>
            <w:tcW w:w="1407" w:type="pct"/>
            <w:shd w:val="clear" w:color="auto" w:fill="auto"/>
            <w:vAlign w:val="center"/>
          </w:tcPr>
          <w:p w14:paraId="786B0247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D9159B">
              <w:rPr>
                <w:rFonts w:cs="Times New Roman"/>
                <w:sz w:val="20"/>
                <w:szCs w:val="20"/>
              </w:rPr>
              <w:t>Nt</w:t>
            </w:r>
            <w:proofErr w:type="spellEnd"/>
          </w:p>
        </w:tc>
        <w:tc>
          <w:tcPr>
            <w:tcW w:w="2110" w:type="pct"/>
            <w:shd w:val="clear" w:color="auto" w:fill="auto"/>
            <w:vAlign w:val="center"/>
          </w:tcPr>
          <w:p w14:paraId="3C43462B" w14:textId="4106C902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26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BE7BA81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77.10</w:t>
            </w:r>
          </w:p>
        </w:tc>
      </w:tr>
      <w:tr w:rsidR="00E60D29" w:rsidRPr="00D9159B" w14:paraId="38E0F7F0" w14:textId="77777777" w:rsidTr="000C2C7E">
        <w:tc>
          <w:tcPr>
            <w:tcW w:w="1407" w:type="pct"/>
            <w:shd w:val="clear" w:color="auto" w:fill="auto"/>
            <w:vAlign w:val="center"/>
          </w:tcPr>
          <w:p w14:paraId="679512FD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KEGG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5D066DBE" w14:textId="3C5A32AF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5AACF933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23.98</w:t>
            </w:r>
          </w:p>
        </w:tc>
      </w:tr>
      <w:tr w:rsidR="00E60D29" w:rsidRPr="00D9159B" w14:paraId="10F921F4" w14:textId="77777777" w:rsidTr="000C2C7E">
        <w:tc>
          <w:tcPr>
            <w:tcW w:w="1407" w:type="pct"/>
            <w:shd w:val="clear" w:color="auto" w:fill="auto"/>
            <w:vAlign w:val="center"/>
          </w:tcPr>
          <w:p w14:paraId="299486EF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D9159B">
              <w:rPr>
                <w:rFonts w:cs="Times New Roman"/>
                <w:sz w:val="20"/>
                <w:szCs w:val="20"/>
              </w:rPr>
              <w:t>SwissProt</w:t>
            </w:r>
            <w:proofErr w:type="spellEnd"/>
          </w:p>
        </w:tc>
        <w:tc>
          <w:tcPr>
            <w:tcW w:w="2110" w:type="pct"/>
            <w:shd w:val="clear" w:color="auto" w:fill="auto"/>
            <w:vAlign w:val="center"/>
          </w:tcPr>
          <w:p w14:paraId="42094302" w14:textId="6B573F0F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18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688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85C88CD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54.36</w:t>
            </w:r>
          </w:p>
        </w:tc>
      </w:tr>
      <w:tr w:rsidR="00E60D29" w:rsidRPr="00D9159B" w14:paraId="4CABE435" w14:textId="77777777" w:rsidTr="000C2C7E">
        <w:tc>
          <w:tcPr>
            <w:tcW w:w="1407" w:type="pct"/>
            <w:shd w:val="clear" w:color="auto" w:fill="auto"/>
            <w:vAlign w:val="center"/>
          </w:tcPr>
          <w:p w14:paraId="40983C52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D9159B">
              <w:rPr>
                <w:rFonts w:cs="Times New Roman"/>
                <w:sz w:val="20"/>
                <w:szCs w:val="20"/>
              </w:rPr>
              <w:t>Pfam</w:t>
            </w:r>
            <w:proofErr w:type="spellEnd"/>
          </w:p>
        </w:tc>
        <w:tc>
          <w:tcPr>
            <w:tcW w:w="2110" w:type="pct"/>
            <w:shd w:val="clear" w:color="auto" w:fill="auto"/>
            <w:vAlign w:val="center"/>
          </w:tcPr>
          <w:p w14:paraId="2B4EF5D9" w14:textId="0D1B1A5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18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0F3A5A6E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52.43</w:t>
            </w:r>
          </w:p>
        </w:tc>
      </w:tr>
      <w:tr w:rsidR="00E60D29" w:rsidRPr="00D9159B" w14:paraId="3BA04B88" w14:textId="77777777" w:rsidTr="000C2C7E">
        <w:tc>
          <w:tcPr>
            <w:tcW w:w="1407" w:type="pct"/>
            <w:shd w:val="clear" w:color="auto" w:fill="auto"/>
            <w:vAlign w:val="center"/>
          </w:tcPr>
          <w:p w14:paraId="795EB292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GO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40F58BC4" w14:textId="63CE20B1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18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025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26FFBA71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52.43</w:t>
            </w:r>
          </w:p>
        </w:tc>
      </w:tr>
      <w:tr w:rsidR="00E60D29" w:rsidRPr="00D9159B" w14:paraId="3283C845" w14:textId="77777777" w:rsidTr="000C2C7E">
        <w:tc>
          <w:tcPr>
            <w:tcW w:w="1407" w:type="pct"/>
            <w:shd w:val="clear" w:color="auto" w:fill="auto"/>
            <w:vAlign w:val="center"/>
          </w:tcPr>
          <w:p w14:paraId="0F7E6904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KOG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7F8F724D" w14:textId="75C92321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5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875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3D20E87D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17.08</w:t>
            </w:r>
          </w:p>
        </w:tc>
      </w:tr>
      <w:tr w:rsidR="00E60D29" w:rsidRPr="00D9159B" w14:paraId="741520A0" w14:textId="77777777" w:rsidTr="000C2C7E">
        <w:tc>
          <w:tcPr>
            <w:tcW w:w="1407" w:type="pct"/>
            <w:shd w:val="clear" w:color="auto" w:fill="auto"/>
            <w:vAlign w:val="center"/>
          </w:tcPr>
          <w:p w14:paraId="04A6D623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All Database</w:t>
            </w:r>
          </w:p>
        </w:tc>
        <w:tc>
          <w:tcPr>
            <w:tcW w:w="2110" w:type="pct"/>
            <w:shd w:val="clear" w:color="auto" w:fill="auto"/>
            <w:vAlign w:val="center"/>
          </w:tcPr>
          <w:p w14:paraId="0F71B2BE" w14:textId="40559A5B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3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283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17E2D514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9.54</w:t>
            </w:r>
          </w:p>
        </w:tc>
      </w:tr>
      <w:tr w:rsidR="00E60D29" w:rsidRPr="00D9159B" w14:paraId="57D86610" w14:textId="77777777" w:rsidTr="000C2C7E">
        <w:tc>
          <w:tcPr>
            <w:tcW w:w="1407" w:type="pct"/>
            <w:shd w:val="clear" w:color="auto" w:fill="auto"/>
            <w:vAlign w:val="center"/>
          </w:tcPr>
          <w:p w14:paraId="69919B73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 xml:space="preserve">At least one </w:t>
            </w:r>
            <w:proofErr w:type="spellStart"/>
            <w:r w:rsidRPr="00D9159B">
              <w:rPr>
                <w:rFonts w:cs="Times New Roman"/>
                <w:sz w:val="20"/>
                <w:szCs w:val="20"/>
              </w:rPr>
              <w:t>Databse</w:t>
            </w:r>
            <w:proofErr w:type="spellEnd"/>
          </w:p>
        </w:tc>
        <w:tc>
          <w:tcPr>
            <w:tcW w:w="2110" w:type="pct"/>
            <w:shd w:val="clear" w:color="auto" w:fill="auto"/>
            <w:vAlign w:val="center"/>
          </w:tcPr>
          <w:p w14:paraId="12057867" w14:textId="2F0F6828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27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798</w:t>
            </w:r>
          </w:p>
        </w:tc>
        <w:tc>
          <w:tcPr>
            <w:tcW w:w="1483" w:type="pct"/>
            <w:shd w:val="clear" w:color="auto" w:fill="auto"/>
            <w:vAlign w:val="center"/>
          </w:tcPr>
          <w:p w14:paraId="76E8B0ED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80.86</w:t>
            </w:r>
          </w:p>
        </w:tc>
      </w:tr>
      <w:tr w:rsidR="00E60D29" w:rsidRPr="00D9159B" w14:paraId="6EE2B4A7" w14:textId="77777777" w:rsidTr="000C2C7E">
        <w:tc>
          <w:tcPr>
            <w:tcW w:w="14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D0584B" w14:textId="77777777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 xml:space="preserve">Total </w:t>
            </w:r>
            <w:proofErr w:type="spellStart"/>
            <w:r w:rsidRPr="00D9159B">
              <w:rPr>
                <w:rFonts w:cs="Times New Roman"/>
                <w:sz w:val="20"/>
                <w:szCs w:val="20"/>
              </w:rPr>
              <w:t>Unigenes</w:t>
            </w:r>
            <w:proofErr w:type="spellEnd"/>
          </w:p>
        </w:tc>
        <w:tc>
          <w:tcPr>
            <w:tcW w:w="21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D7FEFB" w14:textId="7D1B8ADD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34</w:t>
            </w:r>
            <w:r w:rsidR="00281754">
              <w:rPr>
                <w:rFonts w:cs="Times New Roman"/>
                <w:sz w:val="20"/>
                <w:szCs w:val="20"/>
              </w:rPr>
              <w:t>,</w:t>
            </w:r>
            <w:r w:rsidRPr="00D9159B">
              <w:rPr>
                <w:rFonts w:cs="Times New Roman"/>
                <w:sz w:val="20"/>
                <w:szCs w:val="20"/>
              </w:rPr>
              <w:t>377</w:t>
            </w:r>
          </w:p>
        </w:tc>
        <w:tc>
          <w:tcPr>
            <w:tcW w:w="14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5D8C79" w14:textId="71EE7F01" w:rsidR="00E60D29" w:rsidRPr="00D9159B" w:rsidRDefault="00E60D29" w:rsidP="003C6251">
            <w:pPr>
              <w:tabs>
                <w:tab w:val="left" w:pos="438"/>
              </w:tabs>
              <w:adjustRightInd w:val="0"/>
              <w:snapToGrid w:val="0"/>
              <w:rPr>
                <w:rFonts w:cs="Times New Roman"/>
                <w:sz w:val="20"/>
                <w:szCs w:val="20"/>
              </w:rPr>
            </w:pPr>
            <w:r w:rsidRPr="00D9159B">
              <w:rPr>
                <w:rFonts w:cs="Times New Roman"/>
                <w:sz w:val="20"/>
                <w:szCs w:val="20"/>
              </w:rPr>
              <w:t>100</w:t>
            </w:r>
            <w:r w:rsidR="00281754">
              <w:rPr>
                <w:rFonts w:cs="Times New Roman"/>
                <w:sz w:val="20"/>
                <w:szCs w:val="20"/>
              </w:rPr>
              <w:t>.00</w:t>
            </w:r>
          </w:p>
        </w:tc>
      </w:tr>
    </w:tbl>
    <w:p w14:paraId="124DCD48" w14:textId="012A5798" w:rsidR="00A75776" w:rsidRPr="00D9159B" w:rsidRDefault="00A75776" w:rsidP="00703F6A">
      <w:pPr>
        <w:tabs>
          <w:tab w:val="left" w:pos="438"/>
        </w:tabs>
        <w:adjustRightInd w:val="0"/>
        <w:snapToGrid w:val="0"/>
        <w:rPr>
          <w:sz w:val="20"/>
          <w:szCs w:val="20"/>
        </w:rPr>
      </w:pPr>
    </w:p>
    <w:sectPr w:rsidR="00A75776" w:rsidRPr="00D9159B" w:rsidSect="00703F6A">
      <w:pgSz w:w="11906" w:h="16838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6B71" w14:textId="77777777" w:rsidR="0015688A" w:rsidRDefault="0015688A" w:rsidP="00FA69D6">
      <w:pPr>
        <w:spacing w:line="240" w:lineRule="auto"/>
      </w:pPr>
      <w:r>
        <w:separator/>
      </w:r>
    </w:p>
  </w:endnote>
  <w:endnote w:type="continuationSeparator" w:id="0">
    <w:p w14:paraId="79D6166D" w14:textId="77777777" w:rsidR="0015688A" w:rsidRDefault="0015688A" w:rsidP="00FA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2C23" w14:textId="77777777" w:rsidR="0015688A" w:rsidRDefault="0015688A" w:rsidP="00FA69D6">
      <w:pPr>
        <w:spacing w:line="240" w:lineRule="auto"/>
      </w:pPr>
      <w:r>
        <w:separator/>
      </w:r>
    </w:p>
  </w:footnote>
  <w:footnote w:type="continuationSeparator" w:id="0">
    <w:p w14:paraId="23E67617" w14:textId="77777777" w:rsidR="0015688A" w:rsidRDefault="0015688A" w:rsidP="00FA69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5D"/>
    <w:rsid w:val="000C2C7E"/>
    <w:rsid w:val="0015688A"/>
    <w:rsid w:val="001C7029"/>
    <w:rsid w:val="00267AE8"/>
    <w:rsid w:val="00281754"/>
    <w:rsid w:val="003363B8"/>
    <w:rsid w:val="003923D8"/>
    <w:rsid w:val="003B2662"/>
    <w:rsid w:val="003B77C1"/>
    <w:rsid w:val="003C6251"/>
    <w:rsid w:val="003C7785"/>
    <w:rsid w:val="004E3738"/>
    <w:rsid w:val="00523958"/>
    <w:rsid w:val="00635E5E"/>
    <w:rsid w:val="00647BD8"/>
    <w:rsid w:val="00661127"/>
    <w:rsid w:val="00666F3B"/>
    <w:rsid w:val="006B29EE"/>
    <w:rsid w:val="006E3F01"/>
    <w:rsid w:val="00703F6A"/>
    <w:rsid w:val="007454A7"/>
    <w:rsid w:val="008E5F67"/>
    <w:rsid w:val="00966A04"/>
    <w:rsid w:val="00973E65"/>
    <w:rsid w:val="009E575D"/>
    <w:rsid w:val="009F67D4"/>
    <w:rsid w:val="00A75776"/>
    <w:rsid w:val="00B01B09"/>
    <w:rsid w:val="00B2517E"/>
    <w:rsid w:val="00C90CC7"/>
    <w:rsid w:val="00C97E01"/>
    <w:rsid w:val="00D73EE6"/>
    <w:rsid w:val="00D9159B"/>
    <w:rsid w:val="00DA5DF1"/>
    <w:rsid w:val="00DC2EAA"/>
    <w:rsid w:val="00DD2EE5"/>
    <w:rsid w:val="00E40624"/>
    <w:rsid w:val="00E60D29"/>
    <w:rsid w:val="00E76623"/>
    <w:rsid w:val="00FA69D6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0D85D"/>
  <w15:chartTrackingRefBased/>
  <w15:docId w15:val="{3E53AB58-1C68-462A-A641-9DDE7C1E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9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9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6623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6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30</cp:revision>
  <dcterms:created xsi:type="dcterms:W3CDTF">2021-06-20T07:17:00Z</dcterms:created>
  <dcterms:modified xsi:type="dcterms:W3CDTF">2021-09-04T09:17:00Z</dcterms:modified>
</cp:coreProperties>
</file>