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9CD2" w14:textId="1FB8AF0D" w:rsidR="00932FA2" w:rsidRPr="009A2056" w:rsidRDefault="00932FA2">
      <w:pPr>
        <w:rPr>
          <w:b/>
          <w:sz w:val="28"/>
          <w:szCs w:val="28"/>
        </w:rPr>
      </w:pPr>
      <w:r w:rsidRPr="009A2056">
        <w:rPr>
          <w:b/>
          <w:sz w:val="28"/>
          <w:szCs w:val="28"/>
        </w:rPr>
        <w:t xml:space="preserve">Supplementary data </w:t>
      </w:r>
      <w:r w:rsidR="00ED69C5">
        <w:rPr>
          <w:b/>
          <w:sz w:val="28"/>
          <w:szCs w:val="28"/>
        </w:rPr>
        <w:t>(additionalFile</w:t>
      </w:r>
      <w:r w:rsidR="00680EFB">
        <w:rPr>
          <w:b/>
          <w:sz w:val="28"/>
          <w:szCs w:val="28"/>
        </w:rPr>
        <w:t>2</w:t>
      </w:r>
      <w:r w:rsidR="00ED69C5">
        <w:rPr>
          <w:b/>
          <w:sz w:val="28"/>
          <w:szCs w:val="28"/>
        </w:rPr>
        <w:t xml:space="preserve">) </w:t>
      </w:r>
      <w:r w:rsidRPr="009A2056">
        <w:rPr>
          <w:b/>
          <w:sz w:val="28"/>
          <w:szCs w:val="28"/>
        </w:rPr>
        <w:t>for:</w:t>
      </w:r>
    </w:p>
    <w:p w14:paraId="5EEA467C" w14:textId="5C9EF071" w:rsidR="00932FA2" w:rsidRPr="009A2056" w:rsidRDefault="00932FA2">
      <w:pPr>
        <w:rPr>
          <w:b/>
          <w:sz w:val="28"/>
          <w:szCs w:val="28"/>
        </w:rPr>
      </w:pPr>
    </w:p>
    <w:p w14:paraId="587B0062" w14:textId="69B8C1E6" w:rsidR="00932FA2" w:rsidRPr="009A2056" w:rsidRDefault="00932FA2">
      <w:pPr>
        <w:rPr>
          <w:b/>
          <w:sz w:val="28"/>
          <w:szCs w:val="28"/>
        </w:rPr>
      </w:pPr>
      <w:r w:rsidRPr="009A2056">
        <w:rPr>
          <w:b/>
          <w:sz w:val="28"/>
          <w:szCs w:val="28"/>
        </w:rPr>
        <w:t xml:space="preserve">Warren RL and </w:t>
      </w:r>
      <w:proofErr w:type="spellStart"/>
      <w:r w:rsidRPr="009A2056">
        <w:rPr>
          <w:b/>
          <w:sz w:val="28"/>
          <w:szCs w:val="28"/>
        </w:rPr>
        <w:t>Birol</w:t>
      </w:r>
      <w:proofErr w:type="spellEnd"/>
      <w:r w:rsidRPr="009A2056">
        <w:rPr>
          <w:b/>
          <w:sz w:val="28"/>
          <w:szCs w:val="28"/>
        </w:rPr>
        <w:t xml:space="preserve"> I. HLA alleles measured from COVID-19 patient transcriptomes reveal associations with disease prognosis</w:t>
      </w:r>
      <w:r w:rsidR="007B44F7">
        <w:rPr>
          <w:b/>
          <w:sz w:val="28"/>
          <w:szCs w:val="28"/>
        </w:rPr>
        <w:t xml:space="preserve"> </w:t>
      </w:r>
      <w:r w:rsidR="007B44F7" w:rsidRPr="007B44F7">
        <w:rPr>
          <w:b/>
          <w:sz w:val="28"/>
          <w:szCs w:val="28"/>
        </w:rPr>
        <w:t>in a New York cohort</w:t>
      </w:r>
      <w:r w:rsidRPr="009A2056">
        <w:rPr>
          <w:b/>
          <w:sz w:val="28"/>
          <w:szCs w:val="28"/>
        </w:rPr>
        <w:t>.</w:t>
      </w:r>
    </w:p>
    <w:p w14:paraId="10DD307A" w14:textId="10996654" w:rsidR="00932FA2" w:rsidRDefault="00932FA2"/>
    <w:p w14:paraId="67F76C38" w14:textId="0BEF89AF" w:rsidR="00932FA2" w:rsidRDefault="005558AC">
      <w:r>
        <w:rPr>
          <w:noProof/>
        </w:rPr>
        <w:drawing>
          <wp:inline distT="0" distB="0" distL="0" distR="0" wp14:anchorId="7F81B7F7" wp14:editId="08167DBF">
            <wp:extent cx="594360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S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4D7C7" w14:textId="7C98C268" w:rsidR="00932FA2" w:rsidRDefault="00932FA2"/>
    <w:p w14:paraId="0331B28E" w14:textId="1F5BAB0E" w:rsidR="00932FA2" w:rsidRDefault="00932FA2">
      <w:r w:rsidRPr="009357B7">
        <w:rPr>
          <w:b/>
        </w:rPr>
        <w:t>Supplementary Fig</w:t>
      </w:r>
      <w:r w:rsidR="00145DF0">
        <w:rPr>
          <w:b/>
        </w:rPr>
        <w:t>.</w:t>
      </w:r>
      <w:r w:rsidRPr="009357B7">
        <w:rPr>
          <w:b/>
        </w:rPr>
        <w:t xml:space="preserve"> S1. COVID-19 N</w:t>
      </w:r>
      <w:r w:rsidR="009357B7">
        <w:rPr>
          <w:b/>
        </w:rPr>
        <w:t>ew-</w:t>
      </w:r>
      <w:r w:rsidRPr="009357B7">
        <w:rPr>
          <w:b/>
        </w:rPr>
        <w:t>Y</w:t>
      </w:r>
      <w:r w:rsidR="009357B7">
        <w:rPr>
          <w:b/>
        </w:rPr>
        <w:t>ork</w:t>
      </w:r>
      <w:r w:rsidRPr="009357B7">
        <w:rPr>
          <w:b/>
        </w:rPr>
        <w:t xml:space="preserve"> cohort</w:t>
      </w:r>
      <w:r w:rsidR="009357B7">
        <w:rPr>
          <w:b/>
        </w:rPr>
        <w:t xml:space="preserve"> (</w:t>
      </w:r>
      <w:proofErr w:type="spellStart"/>
      <w:r w:rsidR="009357B7">
        <w:rPr>
          <w:b/>
        </w:rPr>
        <w:t>Overmyer</w:t>
      </w:r>
      <w:proofErr w:type="spellEnd"/>
      <w:r w:rsidR="009357B7">
        <w:rPr>
          <w:b/>
        </w:rPr>
        <w:t xml:space="preserve"> </w:t>
      </w:r>
      <w:r w:rsidR="00B72298">
        <w:rPr>
          <w:b/>
        </w:rPr>
        <w:t>[2</w:t>
      </w:r>
      <w:r w:rsidR="006D269C">
        <w:rPr>
          <w:b/>
        </w:rPr>
        <w:t>7</w:t>
      </w:r>
      <w:r w:rsidR="00B72298">
        <w:rPr>
          <w:b/>
        </w:rPr>
        <w:t>]</w:t>
      </w:r>
      <w:r w:rsidR="009357B7">
        <w:rPr>
          <w:b/>
        </w:rPr>
        <w:t>)</w:t>
      </w:r>
      <w:r w:rsidRPr="009357B7">
        <w:rPr>
          <w:b/>
        </w:rPr>
        <w:t xml:space="preserve"> transcriptome data characteristics.</w:t>
      </w:r>
      <w:r>
        <w:t xml:space="preserve"> Left panel: RNA-</w:t>
      </w:r>
      <w:proofErr w:type="spellStart"/>
      <w:r>
        <w:t>Seq</w:t>
      </w:r>
      <w:proofErr w:type="spellEnd"/>
      <w:r>
        <w:t xml:space="preserve"> read pair count in each patient sample</w:t>
      </w:r>
      <w:bookmarkStart w:id="0" w:name="_GoBack"/>
      <w:bookmarkEnd w:id="0"/>
      <w:r>
        <w:t>. Right panel: We evaluated base RNA expression across all patient RNA-</w:t>
      </w:r>
      <w:proofErr w:type="spellStart"/>
      <w:r>
        <w:t>Seq</w:t>
      </w:r>
      <w:proofErr w:type="spellEnd"/>
      <w:r>
        <w:t xml:space="preserve"> samples by measuring, using Salmon</w:t>
      </w:r>
      <w:r w:rsidR="009357B7">
        <w:t xml:space="preserve"> (</w:t>
      </w:r>
      <w:proofErr w:type="spellStart"/>
      <w:r w:rsidR="009357B7">
        <w:t>Patro</w:t>
      </w:r>
      <w:proofErr w:type="spellEnd"/>
      <w:r w:rsidR="009357B7">
        <w:t xml:space="preserve"> et al., 2017)</w:t>
      </w:r>
      <w:r>
        <w:t xml:space="preserve">, the transcript per million (TPM) expression of </w:t>
      </w:r>
      <w:r w:rsidR="009357B7">
        <w:t xml:space="preserve">house-keeping gene </w:t>
      </w:r>
      <w:r w:rsidR="009357B7" w:rsidRPr="009357B7">
        <w:t>Glyceraldehyde 3-phosphate dehydrogenase (abbreviated GAPDH) (EC 1.2. 1.12)</w:t>
      </w:r>
      <w:r>
        <w:t xml:space="preserve"> in peripheral </w:t>
      </w:r>
      <w:r w:rsidR="009357B7">
        <w:t xml:space="preserve">blood </w:t>
      </w:r>
      <w:r>
        <w:t>mononuclear</w:t>
      </w:r>
      <w:r w:rsidR="009357B7">
        <w:t xml:space="preserve"> cells (PBMC)</w:t>
      </w:r>
      <w:r>
        <w:t>. This was done solely to evaluate the quality of the RNA-</w:t>
      </w:r>
      <w:proofErr w:type="spellStart"/>
      <w:r>
        <w:t>Seq</w:t>
      </w:r>
      <w:proofErr w:type="spellEnd"/>
      <w:r>
        <w:t xml:space="preserve"> prior to running HLA prediction tools.</w:t>
      </w:r>
      <w:r w:rsidR="009357B7">
        <w:t xml:space="preserve"> The average GAPDH TPM </w:t>
      </w:r>
      <w:r w:rsidR="005558AC">
        <w:t xml:space="preserve">is </w:t>
      </w:r>
      <w:r w:rsidR="009357B7">
        <w:t>847.73 +/- 272.32.</w:t>
      </w:r>
    </w:p>
    <w:p w14:paraId="1675B699" w14:textId="3CEAD889" w:rsidR="009357B7" w:rsidRDefault="009357B7"/>
    <w:p w14:paraId="1881C827" w14:textId="45E8457A" w:rsidR="009357B7" w:rsidRDefault="009357B7"/>
    <w:p w14:paraId="7ABE33D5" w14:textId="34597D57" w:rsidR="009357B7" w:rsidRDefault="009357B7">
      <w:proofErr w:type="spellStart"/>
      <w:r w:rsidRPr="009357B7">
        <w:t>Patro</w:t>
      </w:r>
      <w:proofErr w:type="spellEnd"/>
      <w:r w:rsidRPr="009357B7">
        <w:t xml:space="preserve"> R, Duggal G, Love MI, Irizarry RA, Kingsford C. Salmon provides fast and bias-aware quantification of transcript expression. Nat Methods. 2017 Apr;14(4):417-419. </w:t>
      </w:r>
      <w:proofErr w:type="spellStart"/>
      <w:r w:rsidRPr="009357B7">
        <w:t>doi</w:t>
      </w:r>
      <w:proofErr w:type="spellEnd"/>
      <w:r w:rsidRPr="009357B7">
        <w:t>: 10.1038/nmeth.4197. PMID: 28263959; PMCID: PMC5600148.</w:t>
      </w:r>
    </w:p>
    <w:p w14:paraId="7C32BC36" w14:textId="45F5F557" w:rsidR="009357B7" w:rsidRDefault="00971411">
      <w:r>
        <w:t xml:space="preserve"> </w:t>
      </w:r>
    </w:p>
    <w:sectPr w:rsidR="009357B7" w:rsidSect="00EE11F4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EC96" w14:textId="77777777" w:rsidR="00316C22" w:rsidRDefault="00316C22" w:rsidP="009357B7">
      <w:r>
        <w:separator/>
      </w:r>
    </w:p>
  </w:endnote>
  <w:endnote w:type="continuationSeparator" w:id="0">
    <w:p w14:paraId="4BFD80CE" w14:textId="77777777" w:rsidR="00316C22" w:rsidRDefault="00316C22" w:rsidP="009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4035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6909E7" w14:textId="13185CB2" w:rsidR="009357B7" w:rsidRDefault="009357B7" w:rsidP="004D57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F1A84" w14:textId="77777777" w:rsidR="009357B7" w:rsidRDefault="009357B7" w:rsidP="009357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4599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D773B4" w14:textId="6076459D" w:rsidR="009357B7" w:rsidRDefault="009357B7" w:rsidP="004D57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C4A414" w14:textId="77777777" w:rsidR="009357B7" w:rsidRDefault="009357B7" w:rsidP="009357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3BC3" w14:textId="77777777" w:rsidR="00316C22" w:rsidRDefault="00316C22" w:rsidP="009357B7">
      <w:r>
        <w:separator/>
      </w:r>
    </w:p>
  </w:footnote>
  <w:footnote w:type="continuationSeparator" w:id="0">
    <w:p w14:paraId="06B4C3D8" w14:textId="77777777" w:rsidR="00316C22" w:rsidRDefault="00316C22" w:rsidP="0093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A2"/>
    <w:rsid w:val="00035F43"/>
    <w:rsid w:val="00145DF0"/>
    <w:rsid w:val="002A62D4"/>
    <w:rsid w:val="002B3E4D"/>
    <w:rsid w:val="00316C22"/>
    <w:rsid w:val="005558AC"/>
    <w:rsid w:val="005C49DB"/>
    <w:rsid w:val="00631AA1"/>
    <w:rsid w:val="00632245"/>
    <w:rsid w:val="00680EFB"/>
    <w:rsid w:val="0069031B"/>
    <w:rsid w:val="006D269C"/>
    <w:rsid w:val="007474D2"/>
    <w:rsid w:val="007A4341"/>
    <w:rsid w:val="007B44F7"/>
    <w:rsid w:val="00866F8E"/>
    <w:rsid w:val="00932FA2"/>
    <w:rsid w:val="009357B7"/>
    <w:rsid w:val="00971411"/>
    <w:rsid w:val="009A2056"/>
    <w:rsid w:val="00B41D00"/>
    <w:rsid w:val="00B72298"/>
    <w:rsid w:val="00B937C7"/>
    <w:rsid w:val="00D46094"/>
    <w:rsid w:val="00E4655F"/>
    <w:rsid w:val="00ED69C5"/>
    <w:rsid w:val="00EE11F4"/>
    <w:rsid w:val="00F72206"/>
    <w:rsid w:val="00F82F61"/>
    <w:rsid w:val="00F92026"/>
    <w:rsid w:val="00F940B0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A9454"/>
  <w15:chartTrackingRefBased/>
  <w15:docId w15:val="{D2AAFE2F-F7A5-B048-B57A-30B748B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B7"/>
  </w:style>
  <w:style w:type="character" w:styleId="PageNumber">
    <w:name w:val="page number"/>
    <w:basedOn w:val="DefaultParagraphFont"/>
    <w:uiPriority w:val="99"/>
    <w:semiHidden/>
    <w:unhideWhenUsed/>
    <w:rsid w:val="0093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2021-07-12T17:55:00Z</dcterms:created>
  <dcterms:modified xsi:type="dcterms:W3CDTF">2021-08-12T19:44:00Z</dcterms:modified>
</cp:coreProperties>
</file>