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C01C3" w14:textId="3840FB05" w:rsidR="00FC70C6" w:rsidRDefault="005B7A56">
      <w:pPr>
        <w:rPr>
          <w:rFonts w:ascii="Times New Roman" w:hAnsi="Times New Roman" w:cs="Times New Roman"/>
          <w:b/>
          <w:bCs/>
          <w:sz w:val="24"/>
        </w:rPr>
      </w:pPr>
      <w:r w:rsidRPr="00DE7FE9">
        <w:rPr>
          <w:rFonts w:ascii="Times New Roman" w:hAnsi="Times New Roman" w:cs="Times New Roman"/>
          <w:b/>
          <w:sz w:val="24"/>
          <w:lang w:val="fr-FR"/>
        </w:rPr>
        <w:t>Table S</w:t>
      </w:r>
      <w:r w:rsidR="00D45133">
        <w:rPr>
          <w:rFonts w:ascii="Times New Roman" w:hAnsi="Times New Roman" w:cs="Times New Roman"/>
          <w:b/>
          <w:sz w:val="24"/>
          <w:lang w:val="fr-FR"/>
        </w:rPr>
        <w:t>2</w:t>
      </w:r>
      <w:r w:rsidRPr="00DE7FE9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 xml:space="preserve">Scripts used to estimate quality metrics and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downsample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WGS data files.</w:t>
      </w:r>
    </w:p>
    <w:tbl>
      <w:tblPr>
        <w:tblW w:w="94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790"/>
        <w:gridCol w:w="1440"/>
        <w:gridCol w:w="2610"/>
        <w:gridCol w:w="2634"/>
      </w:tblGrid>
      <w:tr w:rsidR="00BB0413" w14:paraId="723297A8" w14:textId="77777777" w:rsidTr="00B72C01">
        <w:trPr>
          <w:trHeight w:val="440"/>
        </w:trPr>
        <w:tc>
          <w:tcPr>
            <w:tcW w:w="2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8CE7" w14:textId="77777777" w:rsidR="005E4659" w:rsidRDefault="005E4659" w:rsidP="0095635E">
            <w:pPr>
              <w:pStyle w:val="BodyBA"/>
              <w:jc w:val="center"/>
            </w:pPr>
            <w:r>
              <w:rPr>
                <w:sz w:val="22"/>
                <w:szCs w:val="22"/>
              </w:rPr>
              <w:t>Script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64573" w14:textId="77777777" w:rsidR="005E4659" w:rsidRDefault="005E4659" w:rsidP="0095635E">
            <w:pPr>
              <w:pStyle w:val="BodyBA"/>
              <w:jc w:val="center"/>
            </w:pPr>
            <w:r>
              <w:rPr>
                <w:sz w:val="22"/>
                <w:szCs w:val="22"/>
              </w:rPr>
              <w:t>Programmatic Dependencies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F2303D9" w14:textId="77777777" w:rsidR="005E4659" w:rsidRDefault="005E4659" w:rsidP="0095635E">
            <w:pPr>
              <w:pStyle w:val="BodyB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</w:t>
            </w:r>
          </w:p>
        </w:tc>
        <w:tc>
          <w:tcPr>
            <w:tcW w:w="26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8915" w14:textId="77777777" w:rsidR="005E4659" w:rsidRDefault="005E4659" w:rsidP="0095635E">
            <w:pPr>
              <w:pStyle w:val="BodyBA"/>
              <w:jc w:val="center"/>
            </w:pPr>
            <w:r>
              <w:rPr>
                <w:sz w:val="22"/>
                <w:szCs w:val="22"/>
              </w:rPr>
              <w:t>Parameters</w:t>
            </w:r>
          </w:p>
        </w:tc>
      </w:tr>
      <w:tr w:rsidR="00BB0413" w14:paraId="001D633D" w14:textId="77777777" w:rsidTr="00B72C01">
        <w:trPr>
          <w:trHeight w:val="789"/>
        </w:trPr>
        <w:tc>
          <w:tcPr>
            <w:tcW w:w="2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10E9B" w14:textId="77777777" w:rsidR="005E4659" w:rsidRDefault="005E4659" w:rsidP="0095635E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run_assembly_readMetrics.pl</w:t>
            </w:r>
          </w:p>
          <w:p w14:paraId="4FCA0C7A" w14:textId="77777777" w:rsidR="00825A46" w:rsidRDefault="00825A46" w:rsidP="0095635E">
            <w:pPr>
              <w:pStyle w:val="BodyBA"/>
              <w:rPr>
                <w:sz w:val="22"/>
                <w:szCs w:val="22"/>
              </w:rPr>
            </w:pPr>
          </w:p>
          <w:p w14:paraId="154D78B1" w14:textId="77777777" w:rsidR="00825A46" w:rsidRPr="00825A46" w:rsidRDefault="00825A46" w:rsidP="0095635E">
            <w:pPr>
              <w:pStyle w:val="BodyBA"/>
              <w:rPr>
                <w:i/>
                <w:iCs/>
                <w:sz w:val="22"/>
                <w:szCs w:val="22"/>
              </w:rPr>
            </w:pPr>
            <w:r w:rsidRPr="00825A46">
              <w:rPr>
                <w:i/>
                <w:iCs/>
                <w:sz w:val="22"/>
                <w:szCs w:val="22"/>
              </w:rPr>
              <w:t>for calculating coverage and PHRED scores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BE602" w14:textId="77777777" w:rsidR="005E4659" w:rsidRPr="00BB0413" w:rsidRDefault="007603E4" w:rsidP="0095635E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perl-5.16.1-MT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153AE0C" w14:textId="77777777" w:rsidR="005E4659" w:rsidRPr="00BB0413" w:rsidRDefault="007603E4" w:rsidP="0095635E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github.com/</w:t>
            </w:r>
            <w:proofErr w:type="spellStart"/>
            <w:r w:rsidRPr="00BB0413">
              <w:rPr>
                <w:sz w:val="22"/>
                <w:szCs w:val="22"/>
              </w:rPr>
              <w:t>lskatz</w:t>
            </w:r>
            <w:proofErr w:type="spellEnd"/>
            <w:r w:rsidRPr="00BB0413">
              <w:rPr>
                <w:sz w:val="22"/>
                <w:szCs w:val="22"/>
              </w:rPr>
              <w:t>/CG-Pipeline</w:t>
            </w:r>
            <w:r w:rsidR="005E4659" w:rsidRPr="00BB041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6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8DB99" w14:textId="77777777" w:rsidR="005E4659" w:rsidRPr="00BB0413" w:rsidRDefault="007603E4" w:rsidP="0095635E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Coverage</w:t>
            </w:r>
            <w:r w:rsidR="009E3E52">
              <w:rPr>
                <w:sz w:val="22"/>
                <w:szCs w:val="22"/>
              </w:rPr>
              <w:t xml:space="preserve">: </w:t>
            </w:r>
            <w:r w:rsidRPr="00BB0413">
              <w:rPr>
                <w:sz w:val="22"/>
                <w:szCs w:val="22"/>
              </w:rPr>
              <w:t>-e</w:t>
            </w:r>
            <w:r w:rsidR="00BB0413">
              <w:rPr>
                <w:sz w:val="22"/>
                <w:szCs w:val="22"/>
              </w:rPr>
              <w:t xml:space="preserve"> </w:t>
            </w:r>
            <w:r w:rsidR="00BB0413" w:rsidRPr="00BB0413">
              <w:rPr>
                <w:sz w:val="22"/>
                <w:szCs w:val="22"/>
              </w:rPr>
              <w:t>5700000</w:t>
            </w:r>
            <w:r w:rsidR="00BB0413">
              <w:rPr>
                <w:sz w:val="22"/>
                <w:szCs w:val="22"/>
              </w:rPr>
              <w:t xml:space="preserve"> for </w:t>
            </w:r>
            <w:r w:rsidR="00BB0413" w:rsidRPr="00EB4CDD">
              <w:rPr>
                <w:i/>
                <w:iCs/>
                <w:sz w:val="22"/>
                <w:szCs w:val="22"/>
              </w:rPr>
              <w:t>E. coli</w:t>
            </w:r>
            <w:r w:rsidR="00EB4CDD">
              <w:rPr>
                <w:sz w:val="22"/>
                <w:szCs w:val="22"/>
              </w:rPr>
              <w:t xml:space="preserve"> O26, </w:t>
            </w:r>
            <w:r w:rsidR="009E3E52">
              <w:rPr>
                <w:sz w:val="22"/>
                <w:szCs w:val="22"/>
              </w:rPr>
              <w:t xml:space="preserve">-e </w:t>
            </w:r>
            <w:r w:rsidR="009E3E52" w:rsidRPr="009E3E52">
              <w:rPr>
                <w:sz w:val="22"/>
                <w:szCs w:val="22"/>
              </w:rPr>
              <w:t>4591637</w:t>
            </w:r>
            <w:r w:rsidR="009E3E52">
              <w:rPr>
                <w:sz w:val="22"/>
                <w:szCs w:val="22"/>
              </w:rPr>
              <w:t xml:space="preserve"> for </w:t>
            </w:r>
            <w:r w:rsidR="009E3E52" w:rsidRPr="009E3E52">
              <w:rPr>
                <w:i/>
                <w:iCs/>
                <w:sz w:val="22"/>
                <w:szCs w:val="22"/>
              </w:rPr>
              <w:t>S. enterica</w:t>
            </w:r>
            <w:r w:rsidR="009E3E52">
              <w:rPr>
                <w:sz w:val="22"/>
                <w:szCs w:val="22"/>
              </w:rPr>
              <w:t xml:space="preserve"> ser. Reading, -e </w:t>
            </w:r>
            <w:r w:rsidR="009E3E52" w:rsidRPr="009E3E52">
              <w:rPr>
                <w:sz w:val="22"/>
                <w:szCs w:val="22"/>
              </w:rPr>
              <w:t>4490000</w:t>
            </w:r>
            <w:r w:rsidR="009E3E52">
              <w:rPr>
                <w:sz w:val="22"/>
                <w:szCs w:val="22"/>
              </w:rPr>
              <w:t xml:space="preserve"> for </w:t>
            </w:r>
            <w:r w:rsidR="009E3E52" w:rsidRPr="009E3E52">
              <w:rPr>
                <w:i/>
                <w:iCs/>
                <w:sz w:val="22"/>
                <w:szCs w:val="22"/>
              </w:rPr>
              <w:t>S. enterica</w:t>
            </w:r>
            <w:r w:rsidR="009E3E52">
              <w:rPr>
                <w:sz w:val="22"/>
                <w:szCs w:val="22"/>
              </w:rPr>
              <w:t xml:space="preserve"> ser. Pomona, and -e </w:t>
            </w:r>
            <w:r w:rsidR="009E3E52" w:rsidRPr="009E3E52">
              <w:rPr>
                <w:sz w:val="22"/>
                <w:szCs w:val="22"/>
              </w:rPr>
              <w:t>4839734</w:t>
            </w:r>
            <w:r w:rsidR="009E3E52">
              <w:rPr>
                <w:sz w:val="22"/>
                <w:szCs w:val="22"/>
              </w:rPr>
              <w:t xml:space="preserve"> for </w:t>
            </w:r>
            <w:r w:rsidR="009E3E52" w:rsidRPr="009E3E52">
              <w:rPr>
                <w:i/>
                <w:iCs/>
                <w:sz w:val="22"/>
                <w:szCs w:val="22"/>
              </w:rPr>
              <w:t xml:space="preserve">Shigella </w:t>
            </w:r>
            <w:proofErr w:type="spellStart"/>
            <w:r w:rsidR="009E3E52" w:rsidRPr="009E3E52">
              <w:rPr>
                <w:i/>
                <w:iCs/>
                <w:sz w:val="22"/>
                <w:szCs w:val="22"/>
              </w:rPr>
              <w:t>sonnei</w:t>
            </w:r>
            <w:proofErr w:type="spellEnd"/>
          </w:p>
        </w:tc>
      </w:tr>
      <w:tr w:rsidR="00BB0413" w14:paraId="2D460984" w14:textId="77777777" w:rsidTr="00B72C01">
        <w:trPr>
          <w:trHeight w:val="740"/>
        </w:trPr>
        <w:tc>
          <w:tcPr>
            <w:tcW w:w="2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4C8CC" w14:textId="77777777" w:rsidR="005E4659" w:rsidRPr="00BB0413" w:rsidRDefault="007603E4" w:rsidP="0095635E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countReadsWithAmbig.py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7DEF9" w14:textId="77777777" w:rsidR="005E4659" w:rsidRPr="00BB0413" w:rsidRDefault="00BB0413" w:rsidP="0095635E">
            <w:pPr>
              <w:pStyle w:val="BodyBA"/>
              <w:rPr>
                <w:sz w:val="22"/>
                <w:szCs w:val="22"/>
              </w:rPr>
            </w:pPr>
            <w:proofErr w:type="spellStart"/>
            <w:r w:rsidRPr="00BB0413">
              <w:rPr>
                <w:sz w:val="22"/>
                <w:szCs w:val="22"/>
              </w:rPr>
              <w:t>perl</w:t>
            </w:r>
            <w:proofErr w:type="spellEnd"/>
            <w:r w:rsidRPr="00BB0413">
              <w:rPr>
                <w:sz w:val="22"/>
                <w:szCs w:val="22"/>
              </w:rPr>
              <w:t>/5.22.1, python/3.4, and prinseq v0.20.3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4141ECC2" w14:textId="77777777" w:rsidR="005E4659" w:rsidRPr="00BB0413" w:rsidRDefault="00BB0413" w:rsidP="0095635E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github.com/</w:t>
            </w:r>
            <w:proofErr w:type="spellStart"/>
            <w:r w:rsidRPr="00BB0413">
              <w:rPr>
                <w:sz w:val="22"/>
                <w:szCs w:val="22"/>
              </w:rPr>
              <w:t>darlenewagner</w:t>
            </w:r>
            <w:proofErr w:type="spellEnd"/>
            <w:r w:rsidRPr="00BB0413">
              <w:rPr>
                <w:sz w:val="22"/>
                <w:szCs w:val="22"/>
              </w:rPr>
              <w:t>/</w:t>
            </w:r>
            <w:proofErr w:type="spellStart"/>
            <w:r w:rsidRPr="00BB0413">
              <w:rPr>
                <w:sz w:val="22"/>
                <w:szCs w:val="22"/>
              </w:rPr>
              <w:t>NGS_Multi_Heal</w:t>
            </w:r>
            <w:proofErr w:type="spellEnd"/>
          </w:p>
        </w:tc>
        <w:tc>
          <w:tcPr>
            <w:tcW w:w="26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A120" w14:textId="77777777" w:rsidR="005E4659" w:rsidRPr="00BB0413" w:rsidRDefault="007603E4" w:rsidP="0095635E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--format integer</w:t>
            </w:r>
          </w:p>
        </w:tc>
      </w:tr>
      <w:tr w:rsidR="00825A46" w14:paraId="3F763954" w14:textId="77777777" w:rsidTr="00B72C01">
        <w:trPr>
          <w:trHeight w:val="740"/>
        </w:trPr>
        <w:tc>
          <w:tcPr>
            <w:tcW w:w="279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7CBF7" w14:textId="77777777" w:rsidR="00825A46" w:rsidRPr="007603E4" w:rsidRDefault="00825A46" w:rsidP="00825A46">
            <w:pPr>
              <w:pStyle w:val="BodyBA"/>
              <w:rPr>
                <w:sz w:val="22"/>
                <w:szCs w:val="22"/>
              </w:rPr>
            </w:pPr>
            <w:r w:rsidRPr="00825A46">
              <w:rPr>
                <w:sz w:val="22"/>
                <w:szCs w:val="22"/>
              </w:rPr>
              <w:t>run_assembly_removeDuplicateReads.pl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8B9B8" w14:textId="77777777" w:rsidR="00825A46" w:rsidRPr="00BB0413" w:rsidRDefault="00825A46" w:rsidP="00825A46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perl-5.16.1-MT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5498C67" w14:textId="77777777" w:rsidR="00825A46" w:rsidRPr="00BB0413" w:rsidRDefault="00825A46" w:rsidP="00825A46">
            <w:pPr>
              <w:pStyle w:val="BodyBA"/>
              <w:rPr>
                <w:sz w:val="22"/>
                <w:szCs w:val="22"/>
              </w:rPr>
            </w:pPr>
            <w:r w:rsidRPr="00BB0413">
              <w:rPr>
                <w:sz w:val="22"/>
                <w:szCs w:val="22"/>
              </w:rPr>
              <w:t>github.com/</w:t>
            </w:r>
            <w:proofErr w:type="spellStart"/>
            <w:r w:rsidRPr="00BB0413">
              <w:rPr>
                <w:sz w:val="22"/>
                <w:szCs w:val="22"/>
              </w:rPr>
              <w:t>lskatz</w:t>
            </w:r>
            <w:proofErr w:type="spellEnd"/>
            <w:r w:rsidRPr="00BB0413">
              <w:rPr>
                <w:sz w:val="22"/>
                <w:szCs w:val="22"/>
              </w:rPr>
              <w:t xml:space="preserve">/CG-Pipeline  </w:t>
            </w:r>
          </w:p>
        </w:tc>
        <w:tc>
          <w:tcPr>
            <w:tcW w:w="263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C2CF9" w14:textId="77777777" w:rsidR="00825A46" w:rsidRDefault="00825A46" w:rsidP="00825A46">
            <w:pPr>
              <w:pStyle w:val="BodyBA"/>
            </w:pPr>
            <w:r w:rsidRPr="00825A46">
              <w:t>--</w:t>
            </w:r>
            <w:proofErr w:type="spellStart"/>
            <w:r w:rsidRPr="00825A46">
              <w:t>downsample</w:t>
            </w:r>
            <w:proofErr w:type="spellEnd"/>
            <w:r>
              <w:t xml:space="preserve"> calculated based upon calculation</w:t>
            </w:r>
            <w:proofErr w:type="gramStart"/>
            <w:r>
              <w:t>:  (</w:t>
            </w:r>
            <w:proofErr w:type="gramEnd"/>
            <w:r>
              <w:t xml:space="preserve">desired coverage) </w:t>
            </w:r>
            <w:r w:rsidR="004205B4">
              <w:rPr>
                <w:rFonts w:cs="Times New Roman"/>
              </w:rPr>
              <w:t>÷</w:t>
            </w:r>
            <w:r w:rsidR="004205B4">
              <w:t xml:space="preserve"> </w:t>
            </w:r>
            <w:r>
              <w:t>(</w:t>
            </w:r>
            <w:r w:rsidR="00B72C01">
              <w:t>calculated coverage</w:t>
            </w:r>
            <w:r>
              <w:t>)</w:t>
            </w:r>
          </w:p>
        </w:tc>
      </w:tr>
    </w:tbl>
    <w:p w14:paraId="3582226F" w14:textId="77777777" w:rsidR="005E4659" w:rsidRDefault="005E4659"/>
    <w:p w14:paraId="5C6FCAC6" w14:textId="77777777" w:rsidR="00B7358B" w:rsidRDefault="00B7358B"/>
    <w:sectPr w:rsidR="00B7358B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45"/>
    <w:rsid w:val="004205B4"/>
    <w:rsid w:val="005467BC"/>
    <w:rsid w:val="005B7A56"/>
    <w:rsid w:val="005E4659"/>
    <w:rsid w:val="007603E4"/>
    <w:rsid w:val="00825A46"/>
    <w:rsid w:val="009E3E52"/>
    <w:rsid w:val="00B72C01"/>
    <w:rsid w:val="00B7358B"/>
    <w:rsid w:val="00BB0413"/>
    <w:rsid w:val="00C742F7"/>
    <w:rsid w:val="00D26908"/>
    <w:rsid w:val="00D45133"/>
    <w:rsid w:val="00D82545"/>
    <w:rsid w:val="00E63270"/>
    <w:rsid w:val="00EB4CDD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D679"/>
  <w15:chartTrackingRefBased/>
  <w15:docId w15:val="{C82EB059-F7CA-49B2-9E46-826E1173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A">
    <w:name w:val="Body B A"/>
    <w:link w:val="BodyBAChar"/>
    <w:rsid w:val="005E46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BodyBAChar">
    <w:name w:val="Body B A Char"/>
    <w:basedOn w:val="DefaultParagraphFont"/>
    <w:link w:val="BodyBA"/>
    <w:rsid w:val="005E465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Darlene (CDC/DDID/NCEZID/DFWED) (CTR)</dc:creator>
  <cp:keywords/>
  <dc:description/>
  <cp:lastModifiedBy>Wagner, Darlene (CDC/DDID/NCIRD/DVD) (CTR)</cp:lastModifiedBy>
  <cp:revision>2</cp:revision>
  <dcterms:created xsi:type="dcterms:W3CDTF">2021-03-19T21:25:00Z</dcterms:created>
  <dcterms:modified xsi:type="dcterms:W3CDTF">2021-03-19T21:25:00Z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2021-03-19T21:24:43Z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01715a12-ea16-4fc1-9840-dbfc32c3248f</vt:lpwstr>
  </property>
  <property fmtid="{D5CDD505-2E9C-101B-9397-08002B2CF9AE}" pid="8" name="MSIP_Label_7b94a7b8-f06c-4dfe-bdcc-9b548fd58c31_ContentBits">
    <vt:lpwstr>0</vt:lpwstr>
  </property>
</Properties>
</file>