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17A4F" w14:textId="59D40967" w:rsidR="006A1467" w:rsidRPr="00195A3F" w:rsidRDefault="00DE7FE9" w:rsidP="006A1467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outlineLvl w:val="2"/>
        <w:rPr>
          <w:rFonts w:ascii="Times New Roman" w:eastAsia="Arial Unicode MS" w:hAnsi="Times New Roman" w:cs="Arial Unicode MS"/>
          <w:color w:val="000000"/>
          <w:sz w:val="28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E7FE9">
        <w:rPr>
          <w:rFonts w:ascii="Times New Roman" w:hAnsi="Times New Roman" w:cs="Times New Roman"/>
          <w:b/>
          <w:sz w:val="24"/>
          <w:lang w:val="fr-FR"/>
        </w:rPr>
        <w:t>Table S</w:t>
      </w:r>
      <w:r w:rsidR="003E7A27">
        <w:rPr>
          <w:rFonts w:ascii="Times New Roman" w:hAnsi="Times New Roman" w:cs="Times New Roman"/>
          <w:b/>
          <w:sz w:val="24"/>
          <w:lang w:val="fr-FR"/>
        </w:rPr>
        <w:t>3</w:t>
      </w:r>
      <w:r w:rsidRPr="00DE7FE9">
        <w:rPr>
          <w:rFonts w:ascii="Times New Roman" w:hAnsi="Times New Roman" w:cs="Times New Roman"/>
          <w:b/>
          <w:bCs/>
          <w:sz w:val="24"/>
        </w:rPr>
        <w:t xml:space="preserve">. </w:t>
      </w:r>
      <w:r w:rsidR="00195A3F">
        <w:rPr>
          <w:rFonts w:ascii="Times New Roman" w:hAnsi="Times New Roman" w:cs="Times New Roman"/>
          <w:b/>
          <w:bCs/>
          <w:sz w:val="24"/>
        </w:rPr>
        <w:t>Scripts used to implement read healing pipelines.</w:t>
      </w:r>
      <w:r w:rsidRPr="00DE7FE9">
        <w:rPr>
          <w:rFonts w:ascii="Times New Roman" w:hAnsi="Times New Roman" w:cs="Times New Roman"/>
          <w:b/>
          <w:bCs/>
          <w:sz w:val="24"/>
        </w:rPr>
        <w:t xml:space="preserve"> </w:t>
      </w:r>
      <w:r w:rsidR="006A1467" w:rsidRPr="006A1467">
        <w:rPr>
          <w:rFonts w:ascii="Times New Roman" w:eastAsia="Arial Unicode MS" w:hAnsi="Times New Roman" w:cs="Arial Unicode MS"/>
          <w:b/>
          <w:color w:val="000000"/>
          <w:sz w:val="28"/>
          <w:szCs w:val="24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914D90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All pipelines tested on isolates from </w:t>
      </w:r>
      <w:r w:rsidR="00E64976">
        <w:rPr>
          <w:rStyle w:val="NoneA"/>
          <w:rFonts w:ascii="Times New Roman" w:hAnsi="Times New Roman" w:cs="Times New Roman"/>
          <w:sz w:val="24"/>
        </w:rPr>
        <w:t>C</w:t>
      </w:r>
      <w:r w:rsidR="00914D90" w:rsidRPr="00195A3F">
        <w:rPr>
          <w:rStyle w:val="NoneA"/>
          <w:rFonts w:ascii="Times New Roman" w:hAnsi="Times New Roman" w:cs="Times New Roman"/>
          <w:sz w:val="24"/>
        </w:rPr>
        <w:t>lusters</w:t>
      </w:r>
      <w:r w:rsidR="00E64976">
        <w:rPr>
          <w:rStyle w:val="NoneA"/>
          <w:rFonts w:ascii="Times New Roman" w:hAnsi="Times New Roman" w:cs="Times New Roman"/>
          <w:sz w:val="24"/>
        </w:rPr>
        <w:t xml:space="preserve"> 1 through 4</w:t>
      </w:r>
      <w:r w:rsidR="00195A3F" w:rsidRPr="00195A3F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72F10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Ambiguous nucleotide content was evaluated using the script, </w:t>
      </w:r>
      <w:r w:rsidR="00972F10" w:rsidRPr="00972F10">
        <w:rPr>
          <w:rFonts w:ascii="Courier New" w:eastAsia="Arial Unicode MS" w:hAnsi="Courier New" w:cs="Courier New"/>
          <w:color w:val="000000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>countReadsWithAmbig.py</w:t>
      </w:r>
      <w:r w:rsidR="00972F10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>, for all raw and healed reads.</w:t>
      </w:r>
      <w:r w:rsidR="00195A3F" w:rsidRPr="00195A3F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864CAA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>Custom s</w:t>
      </w:r>
      <w:r w:rsidR="00195A3F" w:rsidRPr="00195A3F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>cripts</w:t>
      </w:r>
      <w:r w:rsidR="00195A3F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available for download from </w:t>
      </w:r>
      <w:r w:rsidR="00195A3F" w:rsidRPr="00195A3F">
        <w:rPr>
          <w:rFonts w:ascii="Times New Roman" w:eastAsia="Arial Unicode MS" w:hAnsi="Times New Roman" w:cs="Arial Unicode MS"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>https://github.com/darlenewagner/NGS_Multi_Heal</w:t>
      </w:r>
    </w:p>
    <w:p w14:paraId="2ABDFD5F" w14:textId="77777777" w:rsidR="00195A3F" w:rsidRDefault="00195A3F" w:rsidP="00195A3F">
      <w:pPr>
        <w:pStyle w:val="BodyBA"/>
      </w:pPr>
    </w:p>
    <w:tbl>
      <w:tblPr>
        <w:tblW w:w="9900" w:type="dxa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52"/>
        <w:gridCol w:w="4950"/>
        <w:gridCol w:w="3098"/>
      </w:tblGrid>
      <w:tr w:rsidR="00195A3F" w14:paraId="355FDAE7" w14:textId="77777777" w:rsidTr="00525D80">
        <w:trPr>
          <w:trHeight w:val="440"/>
        </w:trPr>
        <w:tc>
          <w:tcPr>
            <w:tcW w:w="1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DE2BA" w14:textId="77777777" w:rsidR="00195A3F" w:rsidRDefault="00195A3F" w:rsidP="00525D80">
            <w:pPr>
              <w:pStyle w:val="BodyBA"/>
              <w:jc w:val="center"/>
            </w:pPr>
            <w:r>
              <w:rPr>
                <w:sz w:val="22"/>
                <w:szCs w:val="22"/>
              </w:rPr>
              <w:t>Healing Pipeline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E2C6" w14:textId="77777777" w:rsidR="00195A3F" w:rsidRDefault="00195A3F" w:rsidP="00525D80">
            <w:pPr>
              <w:pStyle w:val="BodyBA"/>
              <w:jc w:val="center"/>
            </w:pPr>
            <w:r>
              <w:rPr>
                <w:sz w:val="22"/>
                <w:szCs w:val="22"/>
              </w:rPr>
              <w:t>Programmatic Dependencies†</w:t>
            </w:r>
          </w:p>
        </w:tc>
        <w:tc>
          <w:tcPr>
            <w:tcW w:w="3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7A4E" w14:textId="77777777" w:rsidR="00195A3F" w:rsidRDefault="00195A3F" w:rsidP="00525D80">
            <w:pPr>
              <w:pStyle w:val="BodyBA"/>
              <w:jc w:val="center"/>
            </w:pPr>
            <w:r>
              <w:rPr>
                <w:sz w:val="22"/>
                <w:szCs w:val="22"/>
              </w:rPr>
              <w:t>Parameters</w:t>
            </w:r>
          </w:p>
        </w:tc>
      </w:tr>
      <w:tr w:rsidR="00195A3F" w14:paraId="71976541" w14:textId="77777777" w:rsidTr="00525D80">
        <w:trPr>
          <w:trHeight w:val="789"/>
        </w:trPr>
        <w:tc>
          <w:tcPr>
            <w:tcW w:w="1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9E38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noNmin100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B9D10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 script, </w:t>
            </w:r>
            <w:r>
              <w:rPr>
                <w:rFonts w:ascii="Courier New" w:hAnsi="Courier New"/>
                <w:sz w:val="22"/>
                <w:szCs w:val="22"/>
              </w:rPr>
              <w:t>windowQualPrinseqLite_R1andR2.py</w:t>
            </w:r>
            <w:r>
              <w:rPr>
                <w:sz w:val="22"/>
                <w:szCs w:val="22"/>
              </w:rPr>
              <w:t xml:space="preserve"> </w:t>
            </w:r>
          </w:p>
          <w:p w14:paraId="22155D09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and prinseq v0.20.3</w:t>
            </w:r>
          </w:p>
        </w:tc>
        <w:tc>
          <w:tcPr>
            <w:tcW w:w="3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DD2A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minimum read length = 100bp, ambiguous nucleotides &lt; 1</w:t>
            </w:r>
          </w:p>
        </w:tc>
      </w:tr>
      <w:tr w:rsidR="00195A3F" w14:paraId="0A426731" w14:textId="77777777" w:rsidTr="00525D80">
        <w:trPr>
          <w:trHeight w:val="740"/>
        </w:trPr>
        <w:tc>
          <w:tcPr>
            <w:tcW w:w="1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45603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fastxOnly-3pr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4A468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fastx-toolkit v0.0.13 or higher</w:t>
            </w:r>
          </w:p>
        </w:tc>
        <w:tc>
          <w:tcPr>
            <w:tcW w:w="3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F22A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 trimmed 3 bp from 3’,</w:t>
            </w:r>
          </w:p>
          <w:p w14:paraId="63BDFA91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R2 trimmed 15 bp from 3’</w:t>
            </w:r>
          </w:p>
        </w:tc>
      </w:tr>
      <w:tr w:rsidR="00195A3F" w14:paraId="5D6E275D" w14:textId="77777777" w:rsidTr="00525D80">
        <w:trPr>
          <w:trHeight w:val="1340"/>
        </w:trPr>
        <w:tc>
          <w:tcPr>
            <w:tcW w:w="1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D8676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noNmin100-3pr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C3787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 xml:space="preserve">Custom scripts, </w:t>
            </w:r>
            <w:r>
              <w:rPr>
                <w:rFonts w:ascii="Courier New" w:hAnsi="Courier New"/>
                <w:sz w:val="22"/>
                <w:szCs w:val="22"/>
              </w:rPr>
              <w:t xml:space="preserve">windowQualPrinseqLite_R1andR2.py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rFonts w:ascii="Courier New" w:hAnsi="Courier New"/>
                <w:sz w:val="22"/>
                <w:szCs w:val="22"/>
                <w:lang w:val="nl-NL"/>
              </w:rPr>
              <w:t>fastxQualAdaptTrimmer_R1andR2.py</w:t>
            </w:r>
            <w:r>
              <w:rPr>
                <w:sz w:val="22"/>
                <w:szCs w:val="22"/>
                <w:lang w:val="nl-NL"/>
              </w:rPr>
              <w:t>, plus</w:t>
            </w:r>
            <w:r>
              <w:rPr>
                <w:sz w:val="22"/>
                <w:szCs w:val="22"/>
              </w:rPr>
              <w:t xml:space="preserve">   prinseq v0.20.3 and fastx-toolkit v0.0.13</w:t>
            </w:r>
          </w:p>
        </w:tc>
        <w:tc>
          <w:tcPr>
            <w:tcW w:w="3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2E01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minimum read length = 100bp, ambiguous nucleotides &lt; 1       R1 trimmed 3 bp from 3’,</w:t>
            </w:r>
          </w:p>
          <w:p w14:paraId="65F0AEC8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R2 trimmed 15 bp from 3’</w:t>
            </w:r>
          </w:p>
        </w:tc>
      </w:tr>
      <w:tr w:rsidR="00195A3F" w14:paraId="5C505D24" w14:textId="77777777" w:rsidTr="00525D80">
        <w:trPr>
          <w:trHeight w:val="1340"/>
        </w:trPr>
        <w:tc>
          <w:tcPr>
            <w:tcW w:w="1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90C86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prinseq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2668B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Custom script, </w:t>
            </w:r>
            <w:r>
              <w:rPr>
                <w:rFonts w:ascii="Courier New" w:hAnsi="Courier New"/>
                <w:sz w:val="22"/>
                <w:szCs w:val="22"/>
              </w:rPr>
              <w:t>windowQualPrinseqLite_R1andR2.py</w:t>
            </w:r>
            <w:r>
              <w:rPr>
                <w:sz w:val="22"/>
                <w:szCs w:val="22"/>
              </w:rPr>
              <w:t xml:space="preserve"> </w:t>
            </w:r>
          </w:p>
          <w:p w14:paraId="6374B19E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and prinseq v0.20.3</w:t>
            </w:r>
          </w:p>
        </w:tc>
        <w:tc>
          <w:tcPr>
            <w:tcW w:w="3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F369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 quality from 3’ &lt; 27 or 28</w:t>
            </w:r>
          </w:p>
          <w:p w14:paraId="345CC409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 quality window = 40 bp</w:t>
            </w:r>
          </w:p>
          <w:p w14:paraId="65D94C48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 xml:space="preserve">Minimum read length = 40 bp, ambiguous nucleotides &lt; 2 </w:t>
            </w:r>
          </w:p>
        </w:tc>
      </w:tr>
      <w:tr w:rsidR="00195A3F" w14:paraId="58525B26" w14:textId="77777777" w:rsidTr="00525D80">
        <w:trPr>
          <w:trHeight w:val="1940"/>
        </w:trPr>
        <w:tc>
          <w:tcPr>
            <w:tcW w:w="1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21901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prinseq-3pr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5F68E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 xml:space="preserve">Custom scripts, </w:t>
            </w:r>
            <w:r>
              <w:rPr>
                <w:rFonts w:ascii="Courier New" w:hAnsi="Courier New"/>
                <w:sz w:val="22"/>
                <w:szCs w:val="22"/>
              </w:rPr>
              <w:t xml:space="preserve">windowQualPrinseqLite_R1andR2.py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rFonts w:ascii="Courier New" w:hAnsi="Courier New"/>
                <w:sz w:val="22"/>
                <w:szCs w:val="22"/>
                <w:lang w:val="nl-NL"/>
              </w:rPr>
              <w:t>fastxQualAdaptTrimmer_R1andR2.py</w:t>
            </w:r>
            <w:r>
              <w:rPr>
                <w:sz w:val="22"/>
                <w:szCs w:val="22"/>
                <w:lang w:val="nl-NL"/>
              </w:rPr>
              <w:t>, plus</w:t>
            </w:r>
            <w:r>
              <w:rPr>
                <w:sz w:val="22"/>
                <w:szCs w:val="22"/>
              </w:rPr>
              <w:t xml:space="preserve">   prinseq v0.20.3 and fastx-toolkit v0.0.13</w:t>
            </w:r>
          </w:p>
        </w:tc>
        <w:tc>
          <w:tcPr>
            <w:tcW w:w="3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9276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 quality from 3’ &lt; 27 or 28</w:t>
            </w:r>
          </w:p>
          <w:p w14:paraId="415F696C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 quality window = 40 bp</w:t>
            </w:r>
          </w:p>
          <w:p w14:paraId="045C22B0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read length = 40 bp, ambiguous nucleotides &lt; 2 </w:t>
            </w:r>
          </w:p>
          <w:p w14:paraId="5DAB743B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 trimmed 3 bp from 3’,</w:t>
            </w:r>
          </w:p>
          <w:p w14:paraId="1596E16A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R2 trimmed 5 bp from 3’</w:t>
            </w:r>
          </w:p>
        </w:tc>
      </w:tr>
      <w:tr w:rsidR="00195A3F" w14:paraId="5E00898A" w14:textId="77777777" w:rsidTr="00525D80">
        <w:trPr>
          <w:trHeight w:val="2240"/>
        </w:trPr>
        <w:tc>
          <w:tcPr>
            <w:tcW w:w="1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B11F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prinseq-5pr3pr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AD6D1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 xml:space="preserve">Custom scripts, </w:t>
            </w:r>
            <w:r>
              <w:rPr>
                <w:rFonts w:ascii="Courier New" w:hAnsi="Courier New"/>
                <w:sz w:val="22"/>
                <w:szCs w:val="22"/>
              </w:rPr>
              <w:t xml:space="preserve">windowQualPrinseqLite_R1andR2.py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rFonts w:ascii="Courier New" w:hAnsi="Courier New"/>
                <w:sz w:val="22"/>
                <w:szCs w:val="22"/>
                <w:lang w:val="nl-NL"/>
              </w:rPr>
              <w:t>fastxQualAdaptTrimmer_R1andR2.py</w:t>
            </w:r>
            <w:r>
              <w:rPr>
                <w:sz w:val="22"/>
                <w:szCs w:val="22"/>
                <w:lang w:val="nl-NL"/>
              </w:rPr>
              <w:t>, plus</w:t>
            </w:r>
            <w:r>
              <w:rPr>
                <w:sz w:val="22"/>
                <w:szCs w:val="22"/>
              </w:rPr>
              <w:t xml:space="preserve">   prinseq v0.20.3 and fastx-toolkit v0.0.13</w:t>
            </w:r>
          </w:p>
        </w:tc>
        <w:tc>
          <w:tcPr>
            <w:tcW w:w="3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E09F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 quality from 3’ &lt; 27 or 28</w:t>
            </w:r>
          </w:p>
          <w:p w14:paraId="2AE925A8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 quality window = 40 bp</w:t>
            </w:r>
          </w:p>
          <w:p w14:paraId="4D56551A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read length = 40 bp, ambiguous nucleotides &lt; 2 </w:t>
            </w:r>
          </w:p>
          <w:p w14:paraId="040BB3B2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 trimmed 3 bp from 3’,</w:t>
            </w:r>
          </w:p>
          <w:p w14:paraId="4FF960B2" w14:textId="77777777" w:rsidR="00195A3F" w:rsidRDefault="00195A3F" w:rsidP="00525D80">
            <w:pPr>
              <w:pStyle w:val="BodyB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 trimmed 5 bp from 3’</w:t>
            </w:r>
          </w:p>
          <w:p w14:paraId="2CFF6CE0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R1 and R2 trimmed 1 bp from 5’</w:t>
            </w:r>
          </w:p>
        </w:tc>
      </w:tr>
      <w:tr w:rsidR="00195A3F" w14:paraId="0BB6CD7B" w14:textId="77777777" w:rsidTr="00525D80">
        <w:trPr>
          <w:trHeight w:val="531"/>
        </w:trPr>
        <w:tc>
          <w:tcPr>
            <w:tcW w:w="18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96DDD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bayesHammer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8A55A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SPAdes 3.11 or higher</w:t>
            </w:r>
          </w:p>
        </w:tc>
        <w:tc>
          <w:tcPr>
            <w:tcW w:w="3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6760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spades.py --only-error-correction</w:t>
            </w:r>
          </w:p>
        </w:tc>
      </w:tr>
      <w:tr w:rsidR="00195A3F" w14:paraId="313CAF53" w14:textId="77777777" w:rsidTr="00525D80">
        <w:trPr>
          <w:trHeight w:val="1035"/>
        </w:trPr>
        <w:tc>
          <w:tcPr>
            <w:tcW w:w="990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A80B" w14:textId="77777777" w:rsidR="00195A3F" w:rsidRDefault="00195A3F" w:rsidP="00525D80">
            <w:pPr>
              <w:pStyle w:val="BodyBA"/>
            </w:pPr>
            <w:r>
              <w:rPr>
                <w:sz w:val="22"/>
                <w:szCs w:val="22"/>
              </w:rPr>
              <w:t>† wrappers for custom pipelines require Python 3.3 and Perl v5.12 or higher, SPAdes requires Python 2.7 or higher</w:t>
            </w:r>
          </w:p>
        </w:tc>
      </w:tr>
    </w:tbl>
    <w:p w14:paraId="001ECA6A" w14:textId="77777777" w:rsidR="00FC70C6" w:rsidRDefault="00FC70C6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4EB80" w14:textId="77777777" w:rsidR="00D6330F" w:rsidRDefault="00D6330F" w:rsidP="00972F10">
      <w:pPr>
        <w:spacing w:after="0" w:line="240" w:lineRule="auto"/>
      </w:pPr>
      <w:r>
        <w:separator/>
      </w:r>
    </w:p>
  </w:endnote>
  <w:endnote w:type="continuationSeparator" w:id="0">
    <w:p w14:paraId="7BA5ED2F" w14:textId="77777777" w:rsidR="00D6330F" w:rsidRDefault="00D6330F" w:rsidP="0097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353C3" w14:textId="77777777" w:rsidR="00D6330F" w:rsidRDefault="00D6330F" w:rsidP="00972F10">
      <w:pPr>
        <w:spacing w:after="0" w:line="240" w:lineRule="auto"/>
      </w:pPr>
      <w:r>
        <w:separator/>
      </w:r>
    </w:p>
  </w:footnote>
  <w:footnote w:type="continuationSeparator" w:id="0">
    <w:p w14:paraId="00F96D3B" w14:textId="77777777" w:rsidR="00D6330F" w:rsidRDefault="00D6330F" w:rsidP="00972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A7"/>
    <w:rsid w:val="00195A3F"/>
    <w:rsid w:val="00235888"/>
    <w:rsid w:val="003E7A27"/>
    <w:rsid w:val="004D2EF9"/>
    <w:rsid w:val="00556048"/>
    <w:rsid w:val="006A1467"/>
    <w:rsid w:val="00864CAA"/>
    <w:rsid w:val="00914D90"/>
    <w:rsid w:val="00972F10"/>
    <w:rsid w:val="00C742F7"/>
    <w:rsid w:val="00D26908"/>
    <w:rsid w:val="00D6330F"/>
    <w:rsid w:val="00DE7FE9"/>
    <w:rsid w:val="00E64976"/>
    <w:rsid w:val="00FB37A7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3016C"/>
  <w15:chartTrackingRefBased/>
  <w15:docId w15:val="{CA83674B-EDC5-4FAC-AAC9-CBC2CD68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195A3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95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3F"/>
    <w:rPr>
      <w:color w:val="605E5C"/>
      <w:shd w:val="clear" w:color="auto" w:fill="E1DFDD"/>
    </w:rPr>
  </w:style>
  <w:style w:type="paragraph" w:customStyle="1" w:styleId="BodyBA">
    <w:name w:val="Body B A"/>
    <w:link w:val="BodyBAChar"/>
    <w:rsid w:val="00195A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BAChar">
    <w:name w:val="Body B A Char"/>
    <w:basedOn w:val="DefaultParagraphFont"/>
    <w:link w:val="BodyBA"/>
    <w:rsid w:val="00195A3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Darlene (CDC/DDID/NCEZID/DFWED) (CTR)</dc:creator>
  <cp:keywords/>
  <dc:description/>
  <cp:lastModifiedBy>Wagner, Darlene (CDC/DDID/NCIRD/DVD) (CTR)</cp:lastModifiedBy>
  <cp:revision>3</cp:revision>
  <dcterms:created xsi:type="dcterms:W3CDTF">2021-03-19T21:05:00Z</dcterms:created>
  <dcterms:modified xsi:type="dcterms:W3CDTF">2021-03-19T21:27:00Z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2021-02-25T14:46:21Z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99e71a76-89f0-456a-8883-e44c07357f2a</vt:lpwstr>
  </property>
  <property fmtid="{D5CDD505-2E9C-101B-9397-08002B2CF9AE}" pid="8" name="MSIP_Label_7b94a7b8-f06c-4dfe-bdcc-9b548fd58c31_ContentBits">
    <vt:lpwstr>0</vt:lpwstr>
  </property>
</Properties>
</file>