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EEB7" w14:textId="43EB4280" w:rsidR="00B5206F" w:rsidRPr="002477C0" w:rsidRDefault="00B5206F" w:rsidP="00B5206F">
      <w:pPr>
        <w:spacing w:line="360" w:lineRule="auto"/>
        <w:rPr>
          <w:rFonts w:ascii="Times New Roman" w:eastAsia="宋体" w:hAnsi="Times New Roman" w:cs="Times New Roman"/>
          <w:sz w:val="18"/>
          <w:szCs w:val="18"/>
        </w:rPr>
      </w:pPr>
      <w:bookmarkStart w:id="0" w:name="_Hlk68554801"/>
      <w:r w:rsidRPr="00DB15BB">
        <w:rPr>
          <w:rFonts w:ascii="Times New Roman" w:eastAsia="E-BZ" w:hAnsi="Times New Roman" w:cs="Times New Roman"/>
          <w:b/>
          <w:bCs/>
          <w:color w:val="000000"/>
          <w:kern w:val="0"/>
          <w:sz w:val="18"/>
          <w:szCs w:val="18"/>
          <w:lang w:bidi="ar"/>
        </w:rPr>
        <w:t xml:space="preserve">Supplemental </w:t>
      </w:r>
      <w:r w:rsidRPr="002477C0">
        <w:rPr>
          <w:rFonts w:ascii="Times New Roman" w:eastAsia="宋体" w:hAnsi="Times New Roman" w:cs="Times New Roman"/>
          <w:b/>
          <w:bCs/>
          <w:sz w:val="18"/>
          <w:szCs w:val="18"/>
        </w:rPr>
        <w:t>Table S</w:t>
      </w:r>
      <w:r w:rsidR="000B288B">
        <w:rPr>
          <w:rFonts w:ascii="Times New Roman" w:eastAsia="宋体" w:hAnsi="Times New Roman" w:cs="Times New Roman"/>
          <w:b/>
          <w:bCs/>
          <w:sz w:val="18"/>
          <w:szCs w:val="18"/>
        </w:rPr>
        <w:t>2</w:t>
      </w:r>
      <w:r w:rsidRPr="002477C0">
        <w:rPr>
          <w:rFonts w:ascii="Times New Roman" w:eastAsia="宋体" w:hAnsi="Times New Roman" w:cs="Times New Roman"/>
          <w:sz w:val="18"/>
          <w:szCs w:val="18"/>
        </w:rPr>
        <w:t xml:space="preserve">. Classification, functional prediction and abundance of OTUs in </w:t>
      </w:r>
      <w:r w:rsidRPr="00107E93">
        <w:rPr>
          <w:rFonts w:ascii="Times New Roman" w:eastAsia="宋体" w:hAnsi="Times New Roman" w:cs="Times New Roman"/>
          <w:sz w:val="18"/>
          <w:szCs w:val="18"/>
        </w:rPr>
        <w:t>sclerotia</w:t>
      </w:r>
      <w:r w:rsidRPr="002477C0">
        <w:rPr>
          <w:rFonts w:ascii="Times New Roman" w:eastAsia="宋体" w:hAnsi="Times New Roman" w:cs="Times New Roman"/>
          <w:sz w:val="18"/>
          <w:szCs w:val="18"/>
        </w:rPr>
        <w:t xml:space="preserve"> of </w:t>
      </w:r>
      <w:r w:rsidRPr="002477C0">
        <w:rPr>
          <w:rFonts w:ascii="Times New Roman" w:eastAsia="宋体" w:hAnsi="Times New Roman" w:cs="Times New Roman"/>
          <w:i/>
          <w:iCs/>
          <w:sz w:val="18"/>
          <w:szCs w:val="18"/>
        </w:rPr>
        <w:t>C. militaris</w:t>
      </w:r>
      <w:r w:rsidRPr="002477C0">
        <w:rPr>
          <w:rFonts w:ascii="Times New Roman" w:eastAsia="宋体" w:hAnsi="Times New Roman" w:cs="Times New Roman"/>
          <w:sz w:val="18"/>
          <w:szCs w:val="18"/>
        </w:rPr>
        <w:t>.</w:t>
      </w:r>
    </w:p>
    <w:tbl>
      <w:tblPr>
        <w:tblW w:w="8453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3402"/>
        <w:gridCol w:w="192"/>
        <w:gridCol w:w="1173"/>
      </w:tblGrid>
      <w:tr w:rsidR="00B5206F" w14:paraId="56688B68" w14:textId="77777777" w:rsidTr="00472A83">
        <w:trPr>
          <w:trHeight w:val="281"/>
        </w:trPr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bookmarkEnd w:id="0"/>
          <w:p w14:paraId="6B6ED57E" w14:textId="77777777" w:rsidR="00B5206F" w:rsidRPr="007957B2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957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OTU ID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13C03" w14:textId="77777777" w:rsidR="00B5206F" w:rsidRPr="007957B2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957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Taxonomy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7EEAB" w14:textId="77777777" w:rsidR="00B5206F" w:rsidRPr="007957B2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957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Function of prediction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BFD12" w14:textId="77777777" w:rsidR="00B5206F" w:rsidRPr="007957B2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957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Abundance</w:t>
            </w:r>
          </w:p>
        </w:tc>
      </w:tr>
      <w:tr w:rsidR="00B5206F" w14:paraId="20A2B24D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8F5E4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OTU1940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EEE3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Allorhizobium-Neorhizobium-Pararhizobium-Rhizobium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26A1C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D8060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</w:t>
            </w:r>
          </w:p>
        </w:tc>
      </w:tr>
      <w:tr w:rsidR="00B5206F" w14:paraId="0276BA6E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EFC22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OTU1261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54C2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Devosia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F56FD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910CF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</w:t>
            </w:r>
          </w:p>
        </w:tc>
      </w:tr>
      <w:tr w:rsidR="00B5206F" w14:paraId="0BBC0F7B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AD0A6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OTU1448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33D1C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Pseudomonas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C2C9E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aerobic chemoheterotrophy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chemoheterotrophy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943F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537</w:t>
            </w:r>
          </w:p>
        </w:tc>
      </w:tr>
      <w:tr w:rsidR="00B5206F" w14:paraId="65B0CC56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A85F3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OTU2324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191D2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Comamonas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3F742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1943D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713</w:t>
            </w:r>
          </w:p>
        </w:tc>
      </w:tr>
      <w:tr w:rsidR="00B5206F" w14:paraId="3397A018" w14:textId="77777777" w:rsidTr="00472A83">
        <w:trPr>
          <w:trHeight w:val="563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BF9D3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OTU1490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BF3C9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Stenotrophomonas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44196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human pathogens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animal parasites or symbionts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nitrate respiration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nitrate reduction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nitrogen respiration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aerobic chemoheterotrophy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chemoheterotrophy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4C99F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3593</w:t>
            </w:r>
          </w:p>
        </w:tc>
      </w:tr>
      <w:tr w:rsidR="00B5206F" w14:paraId="2BF6D7B0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58F8F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OTU1229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14ECC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norank_f__Ilumatobacteraceae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8A687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94848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B5206F" w14:paraId="59EC90B9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D3336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OTU2330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261E6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Pseudomonas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2B91B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aerobic chemoheterotrophy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chemoheterotrophy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400B9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32281</w:t>
            </w:r>
          </w:p>
        </w:tc>
      </w:tr>
      <w:tr w:rsidR="00B5206F" w14:paraId="1322CD04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8E90A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OTU1071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10AB0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Pedomicrobium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3C48C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aerobic chemoheterotrophy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chemoheterotrophy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81B0E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</w:t>
            </w:r>
          </w:p>
        </w:tc>
      </w:tr>
      <w:tr w:rsidR="00B5206F" w14:paraId="78C90EEF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FDFB4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OTU1534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5E0A6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Pedobacter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7F522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aerobic chemoheterotrophy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chemoheterotrophy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3CF01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20951</w:t>
            </w:r>
          </w:p>
        </w:tc>
      </w:tr>
      <w:tr w:rsidR="00B5206F" w14:paraId="0A78345D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EE228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OTU1539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70001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Rhodococcus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820A5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ligninolysis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94491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11404</w:t>
            </w:r>
          </w:p>
        </w:tc>
      </w:tr>
      <w:tr w:rsidR="00B5206F" w14:paraId="1E3BB961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D846A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OTU2342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ABED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Sphingobacterium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97FA3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ureolysis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25034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11404</w:t>
            </w:r>
          </w:p>
        </w:tc>
      </w:tr>
      <w:tr w:rsidR="00B5206F" w14:paraId="045A85C9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37F0C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OTU2028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DF422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norank_c__KD4-96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B911A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A3044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</w:t>
            </w:r>
          </w:p>
        </w:tc>
      </w:tr>
      <w:tr w:rsidR="00B5206F" w14:paraId="4EA36743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B303C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OTU1507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63AD3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unclassified_f__Micromonosporaceae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B8000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A678E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</w:t>
            </w:r>
          </w:p>
        </w:tc>
      </w:tr>
      <w:tr w:rsidR="00B5206F" w14:paraId="0D1FCA37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D436A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OTU2350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01DB1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Sphingopyxis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FBD3C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aerobic chemoheterotrophy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chemoheterotrophy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B6789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109</w:t>
            </w:r>
          </w:p>
        </w:tc>
      </w:tr>
      <w:tr w:rsidR="00B5206F" w14:paraId="7F4E947E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D527C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OTU1732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222DC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Gaiella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01428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23240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</w:tr>
      <w:tr w:rsidR="00B5206F" w14:paraId="571A0DF0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39E69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OTU2338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0E6B5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Bosea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F68F4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9F8C9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199</w:t>
            </w:r>
          </w:p>
        </w:tc>
      </w:tr>
      <w:tr w:rsidR="00B5206F" w14:paraId="64F3A6C8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58A1B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OTU1633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FE017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Ochrobactrum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8144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FB5F0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2009</w:t>
            </w:r>
          </w:p>
        </w:tc>
      </w:tr>
      <w:tr w:rsidR="00B5206F" w14:paraId="6D0C8259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22464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OTU1632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AF315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Variovorax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C560D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E205E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6207</w:t>
            </w:r>
          </w:p>
        </w:tc>
      </w:tr>
      <w:tr w:rsidR="00B5206F" w14:paraId="2DFD7D55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1861F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OTU1243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31B6B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Labrys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FAEA3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aerobic chemoheterotrophy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chemoheterotrophy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8A18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2121</w:t>
            </w:r>
          </w:p>
        </w:tc>
      </w:tr>
      <w:tr w:rsidR="00B5206F" w14:paraId="34DAE670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DEBB6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OTU1854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88A0C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norank_f__Methyloligellaceae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4BB9B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E33EC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</w:t>
            </w:r>
          </w:p>
        </w:tc>
      </w:tr>
      <w:tr w:rsidR="00B5206F" w14:paraId="45E038B1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71A59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OTU1479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AA300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Sphingobacterium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BE23D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2EA37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3105</w:t>
            </w:r>
          </w:p>
        </w:tc>
      </w:tr>
      <w:tr w:rsidR="00B5206F" w14:paraId="0ABD791E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BA9C1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OTU4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C2794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Ralstonia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74A22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3CD72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</w:tr>
      <w:tr w:rsidR="00B5206F" w14:paraId="66540321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C1A30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OTU1179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57650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Microlunatus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8A7D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aerobic chemoheterotrophy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chemoheterotrophy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5DCCA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</w:t>
            </w:r>
          </w:p>
        </w:tc>
      </w:tr>
      <w:tr w:rsidR="00B5206F" w14:paraId="6001FAE0" w14:textId="77777777" w:rsidTr="00472A83">
        <w:trPr>
          <w:trHeight w:val="563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8E959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OTU1047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CC570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Ensifer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F25D2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nitrate reduction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aerobic chemoheterotrophy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chemoheterotrophy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8B63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</w:t>
            </w:r>
          </w:p>
        </w:tc>
      </w:tr>
      <w:tr w:rsidR="00B5206F" w14:paraId="7AF1738D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26021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OTU1477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EBC63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Luteibacter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DF91B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A642B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7692</w:t>
            </w:r>
          </w:p>
        </w:tc>
      </w:tr>
      <w:tr w:rsidR="00B5206F" w14:paraId="3616949A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ACF54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OTU1313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091AD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Phyllobacterium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14A40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A6020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3343</w:t>
            </w:r>
          </w:p>
        </w:tc>
      </w:tr>
      <w:tr w:rsidR="00B5206F" w14:paraId="0F6C8AA5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F9DDB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OTU1629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7A017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Achromobacter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581C7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06697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12357</w:t>
            </w:r>
          </w:p>
        </w:tc>
      </w:tr>
      <w:tr w:rsidR="00B5206F" w14:paraId="4E98055C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FA2F9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OTU2313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C0BCA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Delftia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D1C59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5659D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864</w:t>
            </w:r>
          </w:p>
        </w:tc>
      </w:tr>
      <w:tr w:rsidR="00B5206F" w14:paraId="18CF5C02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285A5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OTU1579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DE203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Serratia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4431D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fermentation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F87F3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1556</w:t>
            </w:r>
          </w:p>
        </w:tc>
      </w:tr>
      <w:tr w:rsidR="00B5206F" w14:paraId="1C7B2FB0" w14:textId="77777777" w:rsidTr="00472A83">
        <w:trPr>
          <w:trHeight w:val="563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96D53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OTU1423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3F6A0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Rhodococcus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91A10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aromatic compound degradation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aliphatic non methane hydrocarbon degradation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hydrocarbon degradation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chemoheterotrophy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9ABA9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</w:t>
            </w:r>
          </w:p>
        </w:tc>
      </w:tr>
      <w:tr w:rsidR="00B5206F" w14:paraId="1732E774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13CBE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OTU6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42725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unclassified_f__Enterobacteriaceae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E77A0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03661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26773</w:t>
            </w:r>
          </w:p>
        </w:tc>
      </w:tr>
      <w:tr w:rsidR="00B5206F" w14:paraId="63594284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61A2B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OTU2234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6B2F9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Candidatus_Xiphinematobacter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CBBA6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animal parasites or symbionts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783D4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</w:tr>
      <w:tr w:rsidR="00B5206F" w14:paraId="386B8398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9AE5F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OTU1387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36C58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Mycobacterium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0534B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aerobic chemoheterotrophy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chemoheterotrophy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50AB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</w:t>
            </w:r>
          </w:p>
        </w:tc>
      </w:tr>
      <w:tr w:rsidR="00B5206F" w14:paraId="437B1EB3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41F09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OTU2314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75451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Pseudomonas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A7C2C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aerobic chemoheterotrophy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chemoheterotrophy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A682C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</w:t>
            </w:r>
          </w:p>
        </w:tc>
      </w:tr>
      <w:tr w:rsidR="00B5206F" w14:paraId="54B6D536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59423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OTU2356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0FE20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Rhodopseudomonas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1CB52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1DD62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124</w:t>
            </w:r>
          </w:p>
        </w:tc>
      </w:tr>
      <w:tr w:rsidR="00B5206F" w14:paraId="3DC04F07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E65F1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OTU1845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9828C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Allorhizobium-Neorhizobium-Pararhizobium-Rhizobium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23750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nitrogen fixation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0B4AD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385</w:t>
            </w:r>
          </w:p>
        </w:tc>
      </w:tr>
      <w:tr w:rsidR="00B5206F" w14:paraId="04F97B92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494E4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OTU1334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09E08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norank_f__norank_o__IMCC26256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B8361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BFE5A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</w:t>
            </w:r>
          </w:p>
        </w:tc>
      </w:tr>
      <w:tr w:rsidR="00B5206F" w14:paraId="740AC6C3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63E58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OTU1529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2998C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Arthrobacter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97922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EF22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</w:t>
            </w:r>
          </w:p>
        </w:tc>
      </w:tr>
      <w:tr w:rsidR="00B5206F" w14:paraId="20224C9C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817C1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OTU212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43D21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Ellin6055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9D1B0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aerobic chemoheterotrophy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chemoheterotrophy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E1758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</w:t>
            </w:r>
          </w:p>
        </w:tc>
      </w:tr>
      <w:tr w:rsidR="00B5206F" w14:paraId="0E6B1030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1B4A5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OTU1060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C02B9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Mesorhizobium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13271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924F0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</w:t>
            </w:r>
          </w:p>
        </w:tc>
      </w:tr>
      <w:tr w:rsidR="00B5206F" w14:paraId="14FC81F8" w14:textId="77777777" w:rsidTr="00472A83">
        <w:trPr>
          <w:trHeight w:val="281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8C4CC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OTU2348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2AB43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Curtobacterium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F10B6D" w14:textId="77777777" w:rsidR="00B5206F" w:rsidRDefault="00B5206F" w:rsidP="00472A8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aerobic chemoheterotrophy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chemoheterotrophy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FFF29" w14:textId="77777777" w:rsidR="00B5206F" w:rsidRDefault="00B5206F" w:rsidP="00472A83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2312</w:t>
            </w:r>
          </w:p>
        </w:tc>
      </w:tr>
    </w:tbl>
    <w:p w14:paraId="3612B1CE" w14:textId="77777777" w:rsidR="00B5206F" w:rsidRPr="007A7C22" w:rsidRDefault="00B5206F" w:rsidP="00B5206F"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p w14:paraId="723B457B" w14:textId="77777777" w:rsidR="00665EAA" w:rsidRDefault="00ED550E"/>
    <w:sectPr w:rsidR="00665EAA" w:rsidSect="00C85DCE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5A7A" w14:textId="77777777" w:rsidR="00ED550E" w:rsidRDefault="00ED550E" w:rsidP="00B5206F">
      <w:r>
        <w:separator/>
      </w:r>
    </w:p>
  </w:endnote>
  <w:endnote w:type="continuationSeparator" w:id="0">
    <w:p w14:paraId="5053E19F" w14:textId="77777777" w:rsidR="00ED550E" w:rsidRDefault="00ED550E" w:rsidP="00B5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-BZ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8715"/>
      <w:docPartObj>
        <w:docPartGallery w:val="Page Numbers (Bottom of Page)"/>
        <w:docPartUnique/>
      </w:docPartObj>
    </w:sdtPr>
    <w:sdtEndPr/>
    <w:sdtContent>
      <w:p w14:paraId="063BF3D9" w14:textId="77777777" w:rsidR="00AB1B43" w:rsidRDefault="00F476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5066E4D" w14:textId="77777777" w:rsidR="00AB1B43" w:rsidRDefault="00ED55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F609" w14:textId="77777777" w:rsidR="00ED550E" w:rsidRDefault="00ED550E" w:rsidP="00B5206F">
      <w:r>
        <w:separator/>
      </w:r>
    </w:p>
  </w:footnote>
  <w:footnote w:type="continuationSeparator" w:id="0">
    <w:p w14:paraId="5978EAE5" w14:textId="77777777" w:rsidR="00ED550E" w:rsidRDefault="00ED550E" w:rsidP="00B52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E0"/>
    <w:rsid w:val="000B288B"/>
    <w:rsid w:val="003D6676"/>
    <w:rsid w:val="00461ADC"/>
    <w:rsid w:val="00B5206F"/>
    <w:rsid w:val="00E40DE0"/>
    <w:rsid w:val="00ED550E"/>
    <w:rsid w:val="00F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C9E73"/>
  <w15:chartTrackingRefBased/>
  <w15:docId w15:val="{283E946F-727D-4411-8FC6-8823003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0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2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2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2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2021-08-26T05:14:00Z</dcterms:created>
  <dcterms:modified xsi:type="dcterms:W3CDTF">2021-08-26T05:46:00Z</dcterms:modified>
</cp:coreProperties>
</file>