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E9FA" w14:textId="4EB0957E" w:rsidR="008F10B1" w:rsidRDefault="008F10B1" w:rsidP="008F10B1">
      <w:pPr>
        <w:jc w:val="center"/>
      </w:pPr>
      <w:r>
        <w:t>T</w:t>
      </w:r>
      <w:r>
        <w:rPr>
          <w:rFonts w:hint="eastAsia"/>
        </w:rPr>
        <w:t>able</w:t>
      </w:r>
      <w:r>
        <w:t xml:space="preserve"> S1 I</w:t>
      </w:r>
      <w:r>
        <w:rPr>
          <w:rFonts w:hint="eastAsia"/>
        </w:rPr>
        <w:t>nformation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datasets</w:t>
      </w:r>
      <w:r>
        <w:t xml:space="preserve"> </w:t>
      </w:r>
      <w:r>
        <w:rPr>
          <w:rFonts w:hint="eastAsia"/>
        </w:rPr>
        <w:t>used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present</w:t>
      </w:r>
      <w:r>
        <w:t xml:space="preserve"> </w:t>
      </w:r>
      <w:r>
        <w:rPr>
          <w:rFonts w:hint="eastAsia"/>
        </w:rPr>
        <w:t>study</w:t>
      </w:r>
    </w:p>
    <w:tbl>
      <w:tblPr>
        <w:tblW w:w="11878" w:type="dxa"/>
        <w:tblLook w:val="04A0" w:firstRow="1" w:lastRow="0" w:firstColumn="1" w:lastColumn="0" w:noHBand="0" w:noVBand="1"/>
      </w:tblPr>
      <w:tblGrid>
        <w:gridCol w:w="1843"/>
        <w:gridCol w:w="1255"/>
        <w:gridCol w:w="882"/>
        <w:gridCol w:w="1418"/>
        <w:gridCol w:w="862"/>
        <w:gridCol w:w="1298"/>
        <w:gridCol w:w="1228"/>
        <w:gridCol w:w="932"/>
        <w:gridCol w:w="966"/>
        <w:gridCol w:w="1194"/>
      </w:tblGrid>
      <w:tr w:rsidR="008F10B1" w:rsidRPr="008F10B1" w14:paraId="0A342011" w14:textId="77777777" w:rsidTr="008F10B1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278D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Datesets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2D08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Type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5976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sample size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B744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9CC4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Age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0F27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TNM</w:t>
            </w:r>
          </w:p>
        </w:tc>
      </w:tr>
      <w:tr w:rsidR="008F10B1" w:rsidRPr="008F10B1" w14:paraId="2BB7BBB4" w14:textId="77777777" w:rsidTr="008F10B1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ED7F0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EC8AA" w14:textId="77777777" w:rsidR="008F10B1" w:rsidRPr="008F10B1" w:rsidRDefault="008F10B1" w:rsidP="008F10B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4D743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Tumor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2CCFB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Non-tumor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E7009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CBB40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83FA5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&lt;=60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E7C07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&gt;60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8DF47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Ⅰ-Ⅱ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A6C40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Ⅲ-Ⅳ</w:t>
            </w:r>
          </w:p>
        </w:tc>
      </w:tr>
      <w:tr w:rsidR="008F10B1" w:rsidRPr="008F10B1" w14:paraId="2EFE2DB9" w14:textId="77777777" w:rsidTr="008F10B1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A3CF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GSE14520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179C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microarray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AC96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EC6F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0E34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BD5A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0514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B2DE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F059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705B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103</w:t>
            </w:r>
          </w:p>
        </w:tc>
      </w:tr>
      <w:tr w:rsidR="008F10B1" w:rsidRPr="008F10B1" w14:paraId="1E3220F5" w14:textId="77777777" w:rsidTr="008F10B1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E3CD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GSE22058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842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microarray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3E53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C188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4DE9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8C68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446E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F0D9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9A35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DA51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</w:tr>
      <w:tr w:rsidR="008F10B1" w:rsidRPr="008F10B1" w14:paraId="67A84B7C" w14:textId="77777777" w:rsidTr="008F10B1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0E15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GSE25097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DC25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microarray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7133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91BC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BBD5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8876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E58A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D4B2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8A48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A8EC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</w:tr>
      <w:tr w:rsidR="008F10B1" w:rsidRPr="008F10B1" w14:paraId="675DFE0A" w14:textId="77777777" w:rsidTr="008F10B1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C783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GSE36376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C2E8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microarray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21B7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1E62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237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062A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283D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81BB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A70C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2F1B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</w:tr>
      <w:tr w:rsidR="008F10B1" w:rsidRPr="008F10B1" w14:paraId="2ACB5458" w14:textId="77777777" w:rsidTr="008F10B1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0AB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GSE45436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1D57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microarray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5570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AACA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E007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1B73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D961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2679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A755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2446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</w:tr>
      <w:tr w:rsidR="008F10B1" w:rsidRPr="008F10B1" w14:paraId="24457BDB" w14:textId="77777777" w:rsidTr="008F10B1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6F50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GSE64041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2482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microarray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5DE7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361D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F683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E2B9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9299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C4B0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43E4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6543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</w:tr>
      <w:tr w:rsidR="008F10B1" w:rsidRPr="008F10B1" w14:paraId="7FBB0FC2" w14:textId="77777777" w:rsidTr="008F10B1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4319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GSE76427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D4F2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microarray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30F7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4089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8238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4587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4C2C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FEB0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8372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A0A0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25</w:t>
            </w:r>
          </w:p>
        </w:tc>
      </w:tr>
      <w:tr w:rsidR="008F10B1" w:rsidRPr="008F10B1" w14:paraId="4016E99D" w14:textId="77777777" w:rsidTr="008F10B1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8C92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GSE54236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AA0F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microarray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E64E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048B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29E6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61DB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C76F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9BA2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5311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9C60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</w:tr>
      <w:tr w:rsidR="008F10B1" w:rsidRPr="008F10B1" w14:paraId="1B256A9C" w14:textId="77777777" w:rsidTr="008F10B1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049A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GSE63898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563E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microarray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819D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0588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ED4E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73F9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D87E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4D17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33BD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9EF8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N/A</w:t>
            </w:r>
          </w:p>
        </w:tc>
      </w:tr>
      <w:tr w:rsidR="008F10B1" w:rsidRPr="008F10B1" w14:paraId="058B840D" w14:textId="77777777" w:rsidTr="008F10B1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A656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TCGA-LIHC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E58A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RNA-seq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D718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8624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E56D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51FB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B353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1FEA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26A9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D2ED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94</w:t>
            </w:r>
          </w:p>
        </w:tc>
      </w:tr>
      <w:tr w:rsidR="008F10B1" w:rsidRPr="008F10B1" w14:paraId="5CFEAEFD" w14:textId="77777777" w:rsidTr="008F10B1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591CE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lastRenderedPageBreak/>
              <w:t>ICGC-LIRI-JP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776AE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RNA-seq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F22B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6FFF6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65DE1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C4E97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FC621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C093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8800D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5327D" w14:textId="77777777" w:rsidR="008F10B1" w:rsidRPr="008F10B1" w:rsidRDefault="008F10B1" w:rsidP="008F10B1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8F10B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83</w:t>
            </w:r>
          </w:p>
        </w:tc>
      </w:tr>
    </w:tbl>
    <w:p w14:paraId="78868F51" w14:textId="77777777" w:rsidR="00A76147" w:rsidRDefault="00A76147" w:rsidP="008F10B1"/>
    <w:sectPr w:rsidR="00A76147" w:rsidSect="008F10B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B1"/>
    <w:rsid w:val="008F10B1"/>
    <w:rsid w:val="00A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BE7A"/>
  <w15:chartTrackingRefBased/>
  <w15:docId w15:val="{49DAEBBD-E1E6-4DDB-A03F-080765D0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qiangnu zhang</dc:creator>
  <cp:keywords/>
  <dc:description/>
  <cp:lastModifiedBy>qiangnu zhang</cp:lastModifiedBy>
  <cp:revision>1</cp:revision>
  <dcterms:created xsi:type="dcterms:W3CDTF">2021-10-20T13:09:00Z</dcterms:created>
  <dcterms:modified xsi:type="dcterms:W3CDTF">2021-10-20T13:11:00Z</dcterms:modified>
</cp:coreProperties>
</file>