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7635" w14:textId="6211F57C" w:rsidR="0008516C" w:rsidRDefault="003C6E26" w:rsidP="007765B9">
      <w:pPr>
        <w:jc w:val="both"/>
      </w:pPr>
      <w:r>
        <w:rPr>
          <w:b/>
        </w:rPr>
        <w:t xml:space="preserve">Supplementary </w:t>
      </w:r>
      <w:r w:rsidR="003441FF" w:rsidRPr="003441FF">
        <w:rPr>
          <w:b/>
        </w:rPr>
        <w:t>T</w:t>
      </w:r>
      <w:r>
        <w:rPr>
          <w:b/>
        </w:rPr>
        <w:t>able</w:t>
      </w:r>
      <w:r w:rsidR="003441FF" w:rsidRPr="003441FF">
        <w:rPr>
          <w:b/>
        </w:rPr>
        <w:t xml:space="preserve"> 1</w:t>
      </w:r>
      <w:r w:rsidR="003441FF">
        <w:t xml:space="preserve">    </w:t>
      </w:r>
      <w:r w:rsidR="008C7CB3">
        <w:t>Intra-observer r</w:t>
      </w:r>
      <w:r w:rsidR="003441FF">
        <w:t xml:space="preserve">eliability and measurement error for the mandibular </w:t>
      </w:r>
      <w:r w:rsidR="007C3C90">
        <w:t xml:space="preserve">intercanine (3-3,) inter first premolar (4-4), inter second premolar (5-5), inter first molar (6-6), inter second molar (7-7) </w:t>
      </w:r>
      <w:r w:rsidR="003441FF">
        <w:t>distances at 3 different time points. Reliability expressed by Pearson’s correlation coefficient. DME = duplicate measurement error (in mm); Mean diff = mean difference between first and second measurement and 95% confidence interval (in mm). Results of paired t-test for the mean d</w:t>
      </w:r>
      <w:r w:rsidR="0010295B">
        <w:t>iff (p-</w:t>
      </w:r>
      <w:r w:rsidR="003441FF">
        <w:t>values).</w:t>
      </w:r>
    </w:p>
    <w:p w14:paraId="62219396" w14:textId="5044D84E" w:rsidR="00743F6D" w:rsidRDefault="00743F6D" w:rsidP="00743F6D"/>
    <w:tbl>
      <w:tblPr>
        <w:tblW w:w="7371" w:type="dxa"/>
        <w:jc w:val="center"/>
        <w:tblLook w:val="04A0" w:firstRow="1" w:lastRow="0" w:firstColumn="1" w:lastColumn="0" w:noHBand="0" w:noVBand="1"/>
      </w:tblPr>
      <w:tblGrid>
        <w:gridCol w:w="931"/>
        <w:gridCol w:w="628"/>
        <w:gridCol w:w="419"/>
        <w:gridCol w:w="1046"/>
        <w:gridCol w:w="615"/>
        <w:gridCol w:w="1039"/>
        <w:gridCol w:w="1418"/>
        <w:gridCol w:w="1275"/>
      </w:tblGrid>
      <w:tr w:rsidR="00743F6D" w:rsidRPr="00743F6D" w14:paraId="4F91E8F3" w14:textId="77777777" w:rsidTr="000408B8">
        <w:trPr>
          <w:trHeight w:val="380"/>
          <w:jc w:val="center"/>
        </w:trPr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7D48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Distance</w:t>
            </w:r>
          </w:p>
        </w:tc>
        <w:tc>
          <w:tcPr>
            <w:tcW w:w="6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05219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Time</w:t>
            </w:r>
          </w:p>
        </w:tc>
        <w:tc>
          <w:tcPr>
            <w:tcW w:w="4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A5EE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6906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Reliability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E1E1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DME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49F4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Mean diff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E977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95% CI of diff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4BC8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 mean diff</w:t>
            </w:r>
          </w:p>
        </w:tc>
      </w:tr>
      <w:tr w:rsidR="00743F6D" w:rsidRPr="00743F6D" w14:paraId="4A85BD29" w14:textId="77777777" w:rsidTr="000408B8">
        <w:trPr>
          <w:trHeight w:val="260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A4F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3-3</w:t>
            </w:r>
          </w:p>
          <w:p w14:paraId="19A081A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0A2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6B8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13B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0.970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79B7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4A74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305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[-0.29...0.06]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82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0.181</w:t>
            </w:r>
          </w:p>
        </w:tc>
      </w:tr>
      <w:tr w:rsidR="00743F6D" w:rsidRPr="00743F6D" w14:paraId="0B3AD7D4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B5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A2C4" w14:textId="39C20610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E63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6C0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4E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98F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310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[-0.32...0.34]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603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0.946</w:t>
            </w:r>
          </w:p>
        </w:tc>
      </w:tr>
      <w:tr w:rsidR="00743F6D" w:rsidRPr="00743F6D" w14:paraId="191F82FE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9C2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28B72" w14:textId="636F664F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C5C4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2CA45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8D52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FA36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C903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[-0.09...0.23]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509A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0.385</w:t>
            </w:r>
          </w:p>
        </w:tc>
      </w:tr>
      <w:tr w:rsidR="00743F6D" w:rsidRPr="00743F6D" w14:paraId="49BF8C1C" w14:textId="77777777" w:rsidTr="000408B8">
        <w:trPr>
          <w:trHeight w:val="260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F667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4-4</w:t>
            </w:r>
          </w:p>
          <w:p w14:paraId="7F29CD18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FF58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7C8F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2629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0.955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C3C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4AD58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FE6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[-0.25...0.26]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C15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0.981</w:t>
            </w:r>
          </w:p>
        </w:tc>
      </w:tr>
      <w:tr w:rsidR="00743F6D" w:rsidRPr="00743F6D" w14:paraId="6D741281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F60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1494" w14:textId="43B4BE04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47C9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B19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02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D349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D6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[-0.60...0.19]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734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0.295</w:t>
            </w:r>
          </w:p>
        </w:tc>
      </w:tr>
      <w:tr w:rsidR="00743F6D" w:rsidRPr="00743F6D" w14:paraId="4362BACC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6C30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5514A" w14:textId="07EA66B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C6AF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1CF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1EEC7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20C40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CE9C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[-0.37...0.15]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ABA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0.387</w:t>
            </w:r>
          </w:p>
        </w:tc>
      </w:tr>
      <w:tr w:rsidR="00743F6D" w:rsidRPr="00743F6D" w14:paraId="2C1D6AAE" w14:textId="77777777" w:rsidTr="000408B8">
        <w:trPr>
          <w:trHeight w:val="260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067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5-5</w:t>
            </w:r>
          </w:p>
          <w:p w14:paraId="7EF6D63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7F3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C08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2F0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B83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6CA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D7F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[-0.33...0.11]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1A1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0.319</w:t>
            </w:r>
          </w:p>
        </w:tc>
      </w:tr>
      <w:tr w:rsidR="00743F6D" w:rsidRPr="00743F6D" w14:paraId="2A4851CA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6C2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C71" w14:textId="467323FE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356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36D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CDD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EE4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01D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[-0.27...0.26]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376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0.958</w:t>
            </w:r>
          </w:p>
        </w:tc>
      </w:tr>
      <w:tr w:rsidR="00743F6D" w:rsidRPr="00743F6D" w14:paraId="78BA0C45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68C39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E3860" w14:textId="4A3892E0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5BAA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580B7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7B83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3A1C6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209D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[-0.34...0.11]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F451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0.279</w:t>
            </w:r>
          </w:p>
        </w:tc>
      </w:tr>
      <w:tr w:rsidR="00743F6D" w:rsidRPr="00743F6D" w14:paraId="7F11CCD5" w14:textId="77777777" w:rsidTr="000408B8">
        <w:trPr>
          <w:trHeight w:val="260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A483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6-6</w:t>
            </w:r>
          </w:p>
          <w:p w14:paraId="0034E95F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825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BFC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601F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53D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EAA6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0A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[-0.15...0.16]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45C0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0.949</w:t>
            </w:r>
          </w:p>
        </w:tc>
      </w:tr>
      <w:tr w:rsidR="00743F6D" w:rsidRPr="00743F6D" w14:paraId="695E6C73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11C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9F4A" w14:textId="77677FC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A2D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CEF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2CB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C897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2DC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[-0.27...0.17]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453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0.668</w:t>
            </w:r>
          </w:p>
        </w:tc>
      </w:tr>
      <w:tr w:rsidR="00743F6D" w:rsidRPr="00743F6D" w14:paraId="2EA675D9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3571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0C2A0" w14:textId="589DDE6B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779F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E22A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3AC5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8743A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CC5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[-0.34...0.25]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F9F7D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0.752</w:t>
            </w:r>
          </w:p>
        </w:tc>
      </w:tr>
      <w:tr w:rsidR="00743F6D" w:rsidRPr="00743F6D" w14:paraId="06DC9284" w14:textId="77777777" w:rsidTr="000408B8">
        <w:trPr>
          <w:trHeight w:val="260"/>
          <w:jc w:val="center"/>
        </w:trPr>
        <w:tc>
          <w:tcPr>
            <w:tcW w:w="9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CDD7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7-7</w:t>
            </w:r>
          </w:p>
          <w:p w14:paraId="03FC79F1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4F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69B4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E44D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238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FB48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6D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[-0.41...0.06]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EBB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0.146</w:t>
            </w:r>
          </w:p>
        </w:tc>
      </w:tr>
      <w:tr w:rsidR="00743F6D" w:rsidRPr="00743F6D" w14:paraId="7234EF2E" w14:textId="77777777" w:rsidTr="000408B8">
        <w:trPr>
          <w:trHeight w:val="260"/>
          <w:jc w:val="center"/>
        </w:trPr>
        <w:tc>
          <w:tcPr>
            <w:tcW w:w="9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8CE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11B3" w14:textId="3B6A82B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E34F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B1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804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D061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CFB6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[-0.25...0.31]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54FA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0.837</w:t>
            </w:r>
          </w:p>
        </w:tc>
      </w:tr>
      <w:tr w:rsidR="00743F6D" w:rsidRPr="00743F6D" w14:paraId="3E50432A" w14:textId="77777777" w:rsidTr="000408B8">
        <w:trPr>
          <w:trHeight w:val="270"/>
          <w:jc w:val="center"/>
        </w:trPr>
        <w:tc>
          <w:tcPr>
            <w:tcW w:w="931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BB5B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C897CD" w14:textId="00258A24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</w:t>
            </w:r>
            <w:r w:rsidR="0008439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9C8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55655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0.995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DE7AC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DA7CB" w14:textId="77777777" w:rsidR="00743F6D" w:rsidRPr="00743F6D" w:rsidRDefault="00743F6D" w:rsidP="002B22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-0.05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B0FC2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[-0.26...0.16]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8465E" w14:textId="77777777" w:rsidR="00743F6D" w:rsidRPr="00743F6D" w:rsidRDefault="00743F6D" w:rsidP="00743F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3F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0.630</w:t>
            </w:r>
          </w:p>
        </w:tc>
      </w:tr>
    </w:tbl>
    <w:p w14:paraId="1006B96B" w14:textId="77777777" w:rsidR="00743F6D" w:rsidRDefault="00743F6D" w:rsidP="00743F6D"/>
    <w:sectPr w:rsidR="00743F6D" w:rsidSect="000408B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F6D"/>
    <w:rsid w:val="000131DC"/>
    <w:rsid w:val="000408B8"/>
    <w:rsid w:val="00080233"/>
    <w:rsid w:val="00084398"/>
    <w:rsid w:val="0008516C"/>
    <w:rsid w:val="0010295B"/>
    <w:rsid w:val="002B2216"/>
    <w:rsid w:val="003441FF"/>
    <w:rsid w:val="003C6E26"/>
    <w:rsid w:val="0048576C"/>
    <w:rsid w:val="00743F6D"/>
    <w:rsid w:val="007765B9"/>
    <w:rsid w:val="007C3C90"/>
    <w:rsid w:val="00870E46"/>
    <w:rsid w:val="008822C5"/>
    <w:rsid w:val="0089630F"/>
    <w:rsid w:val="008C7CB3"/>
    <w:rsid w:val="00A4599E"/>
    <w:rsid w:val="00A62B3D"/>
    <w:rsid w:val="00D14858"/>
    <w:rsid w:val="00E2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38A0"/>
  <w15:chartTrackingRefBased/>
  <w15:docId w15:val="{B91A9D19-E660-4F55-BB38-5B4563E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63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630F"/>
    <w:rPr>
      <w:rFonts w:ascii="Times New Roman" w:hAnsi="Times New Roman" w:cs="Times New Roman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3C9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3C9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3C9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3C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3C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Sariesendy -</dc:creator>
  <cp:keywords/>
  <dc:description/>
  <cp:lastModifiedBy>Anne Marie Kuijpers-Jagtman</cp:lastModifiedBy>
  <cp:revision>6</cp:revision>
  <dcterms:created xsi:type="dcterms:W3CDTF">2021-07-04T15:16:00Z</dcterms:created>
  <dcterms:modified xsi:type="dcterms:W3CDTF">2021-08-07T14:23:00Z</dcterms:modified>
</cp:coreProperties>
</file>