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1B73B" w14:textId="0B76608F" w:rsidR="009349F9" w:rsidRDefault="009349F9" w:rsidP="005E78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Table </w:t>
      </w:r>
      <w:r w:rsidR="00B249AD">
        <w:rPr>
          <w:rFonts w:ascii="Times New Roman" w:hAnsi="Times New Roman" w:cs="Times New Roman"/>
          <w:b/>
          <w:bCs/>
          <w:sz w:val="16"/>
          <w:szCs w:val="16"/>
        </w:rPr>
        <w:t>S</w:t>
      </w:r>
      <w:r>
        <w:rPr>
          <w:rFonts w:ascii="Times New Roman" w:hAnsi="Times New Roman" w:cs="Times New Roman"/>
          <w:b/>
          <w:bCs/>
          <w:sz w:val="16"/>
          <w:szCs w:val="16"/>
        </w:rPr>
        <w:t>1. Description of Different Filter Methods</w:t>
      </w:r>
      <w:bookmarkStart w:id="0" w:name="_GoBack"/>
      <w:bookmarkEnd w:id="0"/>
    </w:p>
    <w:tbl>
      <w:tblPr>
        <w:tblStyle w:val="TableGrid"/>
        <w:tblpPr w:leftFromText="180" w:rightFromText="180" w:tblpX="-342" w:tblpY="558"/>
        <w:tblW w:w="10530" w:type="dxa"/>
        <w:tblLayout w:type="fixed"/>
        <w:tblLook w:val="04A0" w:firstRow="1" w:lastRow="0" w:firstColumn="1" w:lastColumn="0" w:noHBand="0" w:noVBand="1"/>
      </w:tblPr>
      <w:tblGrid>
        <w:gridCol w:w="1188"/>
        <w:gridCol w:w="5022"/>
        <w:gridCol w:w="4320"/>
      </w:tblGrid>
      <w:tr w:rsidR="009349F9" w:rsidRPr="009349F9" w14:paraId="0747D11E" w14:textId="77777777" w:rsidTr="003B7E73">
        <w:trPr>
          <w:trHeight w:val="168"/>
          <w:tblHeader/>
        </w:trPr>
        <w:tc>
          <w:tcPr>
            <w:tcW w:w="1188" w:type="dxa"/>
            <w:vAlign w:val="center"/>
          </w:tcPr>
          <w:p w14:paraId="4D8F3B1C" w14:textId="77777777" w:rsidR="009349F9" w:rsidRPr="009349F9" w:rsidRDefault="009349F9" w:rsidP="005E78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49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Filter Method</w:t>
            </w:r>
          </w:p>
        </w:tc>
        <w:tc>
          <w:tcPr>
            <w:tcW w:w="5022" w:type="dxa"/>
            <w:vAlign w:val="center"/>
          </w:tcPr>
          <w:p w14:paraId="0ADB7180" w14:textId="77777777" w:rsidR="009349F9" w:rsidRPr="009349F9" w:rsidRDefault="009349F9" w:rsidP="003B7E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49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Definition</w:t>
            </w:r>
          </w:p>
        </w:tc>
        <w:tc>
          <w:tcPr>
            <w:tcW w:w="4320" w:type="dxa"/>
            <w:vAlign w:val="center"/>
          </w:tcPr>
          <w:p w14:paraId="1F9DE430" w14:textId="77777777" w:rsidR="009349F9" w:rsidRPr="009349F9" w:rsidRDefault="009349F9" w:rsidP="005E78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49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Description</w:t>
            </w:r>
          </w:p>
        </w:tc>
      </w:tr>
      <w:tr w:rsidR="009349F9" w:rsidRPr="009349F9" w14:paraId="24E41203" w14:textId="77777777" w:rsidTr="003B7E73">
        <w:trPr>
          <w:trHeight w:val="1484"/>
          <w:tblHeader/>
        </w:trPr>
        <w:tc>
          <w:tcPr>
            <w:tcW w:w="1188" w:type="dxa"/>
            <w:vAlign w:val="center"/>
          </w:tcPr>
          <w:p w14:paraId="692E30E8" w14:textId="73FD9DF6" w:rsidR="009349F9" w:rsidRPr="009349F9" w:rsidRDefault="009349F9" w:rsidP="005E78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>Modified Fisher score</w:t>
            </w:r>
            <w:r w:rsidR="005E78E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proofErr w:type="spellStart"/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>Gu</w:t>
            </w:r>
            <w:proofErr w:type="spellEnd"/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2011)</w:t>
            </w:r>
          </w:p>
        </w:tc>
        <w:tc>
          <w:tcPr>
            <w:tcW w:w="5022" w:type="dxa"/>
            <w:vAlign w:val="center"/>
          </w:tcPr>
          <w:p w14:paraId="2C171949" w14:textId="77777777" w:rsidR="009349F9" w:rsidRPr="00F65590" w:rsidRDefault="009349F9" w:rsidP="003B7E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t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0"/>
                            <w:szCs w:val="20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j=1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j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bCs/>
                                    <w:i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bCs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0"/>
                                        <w:szCs w:val="20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0"/>
                                        <w:szCs w:val="20"/>
                                      </w:rPr>
                                      <m:t>t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0"/>
                                        <w:szCs w:val="20"/>
                                      </w:rPr>
                                      <m:t>j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bCs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0"/>
                                        <w:szCs w:val="20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0"/>
                                        <w:szCs w:val="20"/>
                                      </w:rPr>
                                      <m:t>t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e>
                    </m:nary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bCs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t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                        (1)</m:t>
                </m:r>
              </m:oMath>
            </m:oMathPara>
          </w:p>
          <w:p w14:paraId="0D31D9AB" w14:textId="77777777" w:rsidR="009349F9" w:rsidRPr="00F65590" w:rsidRDefault="009349F9" w:rsidP="003B7E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2BB705C" w14:textId="77777777" w:rsidR="009349F9" w:rsidRPr="009349F9" w:rsidRDefault="009349F9" w:rsidP="003B7E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20" w:type="dxa"/>
            <w:vAlign w:val="center"/>
          </w:tcPr>
          <w:p w14:paraId="4BD26C5D" w14:textId="09B476E6" w:rsidR="009349F9" w:rsidRPr="009349F9" w:rsidRDefault="009349F9" w:rsidP="005E78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Here modified Fisher score of feature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t</m:t>
                  </m:r>
                </m:sub>
              </m:sSub>
            </m:oMath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is presented.</w:t>
            </w:r>
          </w:p>
          <w:p w14:paraId="376B27D6" w14:textId="3D3FC7B1" w:rsidR="009349F9" w:rsidRPr="009349F9" w:rsidRDefault="009349F9" w:rsidP="005E78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Here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j</m:t>
                  </m:r>
                </m:sub>
              </m:sSub>
            </m:oMath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represents the number of samples of </w:t>
            </w:r>
            <w:proofErr w:type="gramStart"/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class </w:t>
            </w:r>
            <w:proofErr w:type="gramEnd"/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>j</m:t>
              </m:r>
            </m:oMath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bCs/>
                      <w:i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t</m:t>
                  </m:r>
                </m:sub>
                <m:sup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j</m:t>
                  </m:r>
                </m:sup>
              </m:sSubSup>
            </m:oMath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bCs/>
                      <w:i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t</m:t>
                  </m:r>
                </m:sub>
                <m:sup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 xml:space="preserve">j </m:t>
                  </m:r>
                </m:sup>
              </m:sSubSup>
            </m:oMath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are the mean and standard deviation of 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>t</m:t>
              </m:r>
            </m:oMath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 feature for 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>j</m:t>
              </m:r>
            </m:oMath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 class respectively, while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t</m:t>
                  </m:r>
                </m:sub>
              </m:sSub>
            </m:oMath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t</m:t>
                  </m:r>
                </m:sub>
              </m:sSub>
            </m:oMath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are the mean and standard deviation of 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>t</m:t>
              </m:r>
            </m:oMath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 feature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 xml:space="preserve">, where 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16"/>
                      <w:szCs w:val="1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16"/>
                          <w:szCs w:val="1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t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16"/>
                  <w:szCs w:val="16"/>
                </w:rPr>
                <m:t xml:space="preserve">=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bCs/>
                      <w:i/>
                      <w:sz w:val="16"/>
                      <w:szCs w:val="16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j=1</m:t>
                  </m:r>
                </m:sub>
                <m:sup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16"/>
                          <w:szCs w:val="1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  <w:sz w:val="16"/>
                                  <w:szCs w:val="16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sz w:val="16"/>
                                  <w:szCs w:val="16"/>
                                </w:rPr>
                                <m:t>σ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16"/>
                                  <w:szCs w:val="16"/>
                                </w:rPr>
                                <m:t>t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16"/>
                                  <w:szCs w:val="16"/>
                                </w:rPr>
                                <m:t>j</m:t>
                              </m:r>
                            </m:sup>
                          </m:sSubSup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2</m:t>
                      </m:r>
                    </m:sup>
                  </m:sSup>
                </m:e>
              </m:nary>
            </m:oMath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.</w:t>
            </w:r>
          </w:p>
        </w:tc>
      </w:tr>
      <w:tr w:rsidR="009349F9" w:rsidRPr="009349F9" w14:paraId="78068828" w14:textId="77777777" w:rsidTr="003B7E73">
        <w:trPr>
          <w:tblHeader/>
        </w:trPr>
        <w:tc>
          <w:tcPr>
            <w:tcW w:w="1188" w:type="dxa"/>
            <w:vAlign w:val="center"/>
          </w:tcPr>
          <w:p w14:paraId="5C93CBB0" w14:textId="2AE303C2" w:rsidR="009349F9" w:rsidRPr="009349F9" w:rsidRDefault="009349F9" w:rsidP="005E78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>Modified T-test</w:t>
            </w:r>
            <w:r w:rsidR="005E78E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5E78E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</w:t>
            </w:r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>(Zhou 2007)</w:t>
            </w:r>
          </w:p>
        </w:tc>
        <w:tc>
          <w:tcPr>
            <w:tcW w:w="5022" w:type="dxa"/>
            <w:vAlign w:val="center"/>
          </w:tcPr>
          <w:p w14:paraId="2CFA0D88" w14:textId="77777777" w:rsidR="009349F9" w:rsidRPr="00F65590" w:rsidRDefault="009349F9" w:rsidP="003B7E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5590">
              <w:rPr>
                <w:rFonts w:ascii="Times New Roman" w:hAnsi="Times New Roman" w:cs="Times New Roman"/>
                <w:bCs/>
                <w:sz w:val="20"/>
                <w:szCs w:val="20"/>
              </w:rPr>
              <w:t>t(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)=</m:t>
              </m:r>
              <m:func>
                <m:funcPr>
                  <m:ctrlPr>
                    <w:rPr>
                      <w:rFonts w:ascii="Cambria Math" w:hAnsi="Cambria Math" w:cs="Times New Roman"/>
                      <w:bCs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max</m:t>
                  </m:r>
                </m:fName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{ </m:t>
                  </m:r>
                </m:e>
              </m:func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0"/>
                      <w:szCs w:val="2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j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j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t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, j=1,…., N</m:t>
              </m:r>
            </m:oMath>
            <w:r w:rsidRPr="00F655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(2)</w:t>
            </w:r>
          </w:p>
          <w:p w14:paraId="0FE5F825" w14:textId="77777777" w:rsidR="009349F9" w:rsidRPr="009349F9" w:rsidRDefault="009349F9" w:rsidP="003B7E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20" w:type="dxa"/>
            <w:vAlign w:val="center"/>
          </w:tcPr>
          <w:p w14:paraId="046D5FD6" w14:textId="6B420582" w:rsidR="009349F9" w:rsidRPr="009349F9" w:rsidRDefault="009349F9" w:rsidP="005E78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Here modified t-test of feature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t</m:t>
                  </m:r>
                </m:sub>
              </m:sSub>
            </m:oMath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is presented.</w:t>
            </w:r>
          </w:p>
          <w:p w14:paraId="730257A6" w14:textId="77777777" w:rsidR="009349F9" w:rsidRPr="009349F9" w:rsidRDefault="009349F9" w:rsidP="005E78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Here,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bCs/>
                      <w:i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t</m:t>
                  </m:r>
                </m:sub>
                <m:sup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j</m:t>
                  </m:r>
                </m:sup>
              </m:sSubSup>
            </m:oMath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t</m:t>
                  </m:r>
                </m:sub>
              </m:sSub>
            </m:oMath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are the mean of 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>t</m:t>
              </m:r>
            </m:oMath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 feature for 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>j</m:t>
              </m:r>
            </m:oMath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 class and mean of 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>t</m:t>
              </m:r>
            </m:oMath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 feature respectively.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t</m:t>
                  </m:r>
                </m:sub>
              </m:sSub>
            </m:oMath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is the sum of within class standard deviation and is represented as,</w:t>
            </w:r>
          </w:p>
          <w:p w14:paraId="3BE98360" w14:textId="77777777" w:rsidR="009349F9" w:rsidRPr="009349F9" w:rsidRDefault="00F83E62" w:rsidP="005E78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Cs/>
                        <w:i/>
                        <w:sz w:val="16"/>
                        <w:szCs w:val="16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t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U-N</m:t>
                    </m:r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bCs/>
                        <w:i/>
                        <w:sz w:val="16"/>
                        <w:szCs w:val="16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j=1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N</m:t>
                    </m:r>
                  </m:sup>
                  <m:e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16"/>
                            <w:szCs w:val="16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l∈j</m:t>
                        </m:r>
                      </m:sub>
                      <m:sup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sz w:val="16"/>
                                <w:szCs w:val="16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bCs/>
                                    <w:i/>
                                    <w:sz w:val="16"/>
                                    <w:szCs w:val="16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bCs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16"/>
                                        <w:szCs w:val="16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16"/>
                                        <w:szCs w:val="16"/>
                                      </w:rPr>
                                      <m:t>lt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-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bCs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16"/>
                                        <w:szCs w:val="16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16"/>
                                        <w:szCs w:val="16"/>
                                      </w:rPr>
                                      <m:t>t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16"/>
                                        <w:szCs w:val="16"/>
                                      </w:rPr>
                                      <m:t>j</m:t>
                                    </m:r>
                                  </m:sup>
                                </m:sSubSup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nary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,</m:t>
                </m:r>
              </m:oMath>
            </m:oMathPara>
          </w:p>
          <w:p w14:paraId="2B34EE77" w14:textId="77777777" w:rsidR="009349F9" w:rsidRPr="009349F9" w:rsidRDefault="009349F9" w:rsidP="005E78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>While</w:t>
            </w:r>
          </w:p>
          <w:p w14:paraId="71843588" w14:textId="5EDA2FA8" w:rsidR="009349F9" w:rsidRPr="009349F9" w:rsidRDefault="00F83E62" w:rsidP="005E78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j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 xml:space="preserve">=sqrt( 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j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16"/>
                  <w:szCs w:val="16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U</m:t>
                  </m:r>
                </m:den>
              </m:f>
              <m:r>
                <w:rPr>
                  <w:rFonts w:ascii="Cambria Math" w:hAnsi="Cambria Math" w:cs="Times New Roman"/>
                  <w:sz w:val="16"/>
                  <w:szCs w:val="16"/>
                </w:rPr>
                <m:t>)</m:t>
              </m:r>
            </m:oMath>
            <w:r w:rsidR="009349F9"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j</m:t>
                  </m:r>
                </m:sub>
              </m:sSub>
            </m:oMath>
            <w:r w:rsidR="009349F9"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is the number of samples for 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>j</m:t>
              </m:r>
            </m:oMath>
            <w:r w:rsidR="009349F9"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 class,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lt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 xml:space="preserve"> </m:t>
              </m:r>
            </m:oMath>
            <w:r w:rsidR="009349F9"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is lth sample’s value for 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>t</m:t>
              </m:r>
            </m:oMath>
            <w:r w:rsidR="009349F9"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 feature in 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>j</m:t>
              </m:r>
            </m:oMath>
            <w:r w:rsidR="009349F9"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 class. Here 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 xml:space="preserve">U </m:t>
              </m:r>
            </m:oMath>
            <w:r w:rsidR="009349F9"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and 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>N</m:t>
              </m:r>
            </m:oMath>
            <w:r w:rsidR="009349F9"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are total number of samples and total number of classes respectively.</w:t>
            </w:r>
          </w:p>
        </w:tc>
      </w:tr>
      <w:tr w:rsidR="009349F9" w:rsidRPr="009349F9" w14:paraId="73741023" w14:textId="77777777" w:rsidTr="003B7E73">
        <w:trPr>
          <w:tblHeader/>
        </w:trPr>
        <w:tc>
          <w:tcPr>
            <w:tcW w:w="1188" w:type="dxa"/>
            <w:vAlign w:val="center"/>
          </w:tcPr>
          <w:p w14:paraId="2DA25A26" w14:textId="3212EEE8" w:rsidR="009349F9" w:rsidRPr="009349F9" w:rsidRDefault="009349F9" w:rsidP="005E78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>Chi Square</w:t>
            </w:r>
            <w:r w:rsidR="005E78E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>(Das 2019)</w:t>
            </w:r>
          </w:p>
        </w:tc>
        <w:tc>
          <w:tcPr>
            <w:tcW w:w="5022" w:type="dxa"/>
            <w:vAlign w:val="center"/>
          </w:tcPr>
          <w:p w14:paraId="486921C5" w14:textId="77777777" w:rsidR="009349F9" w:rsidRPr="009349F9" w:rsidRDefault="009349F9" w:rsidP="003B7E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χ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, C</m:t>
                    </m:r>
                  </m:e>
                </m:d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 w:cs="Times New Roman"/>
                        <w:bCs/>
                        <w:i/>
                        <w:sz w:val="16"/>
                        <w:szCs w:val="16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l∈L</m:t>
                    </m:r>
                  </m:sub>
                  <m:sup/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16"/>
                            <w:szCs w:val="16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k=1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N</m:t>
                        </m:r>
                      </m:sup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Cs/>
                                    <w:i/>
                                    <w:sz w:val="16"/>
                                    <w:szCs w:val="16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bCs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16"/>
                                        <w:szCs w:val="16"/>
                                      </w:rPr>
                                      <m:t>(observed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imes New Roman"/>
                                            <w:bCs/>
                                            <w:i/>
                                            <w:sz w:val="16"/>
                                            <w:szCs w:val="1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16"/>
                                            <w:szCs w:val="16"/>
                                          </w:rPr>
                                          <m:t>l,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bCs/>
                                                <w:i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16"/>
                                                <w:szCs w:val="16"/>
                                              </w:rPr>
                                              <m:t>d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16"/>
                                                <w:szCs w:val="16"/>
                                              </w:rPr>
                                              <m:t>j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  <m:r>
                                      <w:rPr>
                                        <w:rFonts w:ascii="Cambria Math" w:hAnsi="Cambria Math" w:cs="Times New Roman"/>
                                        <w:sz w:val="16"/>
                                        <w:szCs w:val="16"/>
                                      </w:rPr>
                                      <m:t>-expected(l,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bCs/>
                                            <w:i/>
                                            <w:sz w:val="16"/>
                                            <w:szCs w:val="1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16"/>
                                            <w:szCs w:val="16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16"/>
                                            <w:szCs w:val="16"/>
                                          </w:rPr>
                                          <m:t>j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="Times New Roman"/>
                                        <w:sz w:val="16"/>
                                        <w:szCs w:val="16"/>
                                      </w:rPr>
                                      <m:t>)</m:t>
                                    </m: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expected(l,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bCs/>
                                    <w:i/>
                                    <w:sz w:val="16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j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)</m:t>
                            </m:r>
                          </m:den>
                        </m:f>
                      </m:e>
                    </m:nary>
                  </m:e>
                </m:nary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        (3)</m:t>
                </m:r>
              </m:oMath>
            </m:oMathPara>
          </w:p>
        </w:tc>
        <w:tc>
          <w:tcPr>
            <w:tcW w:w="4320" w:type="dxa"/>
            <w:vAlign w:val="center"/>
          </w:tcPr>
          <w:p w14:paraId="044164BA" w14:textId="77777777" w:rsidR="009349F9" w:rsidRPr="009349F9" w:rsidRDefault="009349F9" w:rsidP="005E78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>Chi Square is a statistical test which is commonly used to compare observed data with the expected data according to a specific hypothesis. This test is also used as a measure to find class discrimination capability of a gene with respect to class vector. The chi square value of every gene vector is calculated in equation (3).</w:t>
            </w:r>
          </w:p>
          <w:p w14:paraId="387ECC65" w14:textId="5273BF1A" w:rsidR="009349F9" w:rsidRPr="009349F9" w:rsidRDefault="009349F9" w:rsidP="005E78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Here, 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>L</m:t>
              </m:r>
            </m:oMath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is the set of all distinct values present in a gene, if the gene is discretized. 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>observed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l,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j</m:t>
                      </m:r>
                    </m:sub>
                  </m:sSub>
                </m:e>
              </m:d>
            </m:oMath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gramStart"/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>and</w:t>
            </w:r>
            <w:proofErr w:type="gramEnd"/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>expected(l,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j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)</m:t>
              </m:r>
            </m:oMath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represent the number of observed and expected co-occurrence of value 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>l</m:t>
              </m:r>
            </m:oMath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j</m:t>
                  </m:r>
                </m:sub>
              </m:sSub>
            </m:oMath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appeared in gene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t</m:t>
                  </m:r>
                </m:sub>
              </m:sSub>
            </m:oMath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 class vector 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>C</m:t>
              </m:r>
            </m:oMath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respectively.</w:t>
            </w:r>
          </w:p>
        </w:tc>
      </w:tr>
      <w:tr w:rsidR="009349F9" w:rsidRPr="009349F9" w14:paraId="24CDCB0E" w14:textId="77777777" w:rsidTr="003B7E73">
        <w:trPr>
          <w:trHeight w:val="1838"/>
          <w:tblHeader/>
        </w:trPr>
        <w:tc>
          <w:tcPr>
            <w:tcW w:w="1188" w:type="dxa"/>
            <w:vAlign w:val="center"/>
          </w:tcPr>
          <w:p w14:paraId="469BF990" w14:textId="162F5D17" w:rsidR="009349F9" w:rsidRPr="009349F9" w:rsidRDefault="009349F9" w:rsidP="005E78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>Mutual Information</w:t>
            </w:r>
            <w:r w:rsidR="005E78E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>(Das 2019)</w:t>
            </w:r>
          </w:p>
        </w:tc>
        <w:tc>
          <w:tcPr>
            <w:tcW w:w="5022" w:type="dxa"/>
            <w:vAlign w:val="center"/>
          </w:tcPr>
          <w:p w14:paraId="68C1E40C" w14:textId="77777777" w:rsidR="009349F9" w:rsidRPr="009349F9" w:rsidRDefault="009349F9" w:rsidP="003B7E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MInfo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 xml:space="preserve">t 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, C</m:t>
                    </m:r>
                  </m:e>
                </m:d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= 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 w:cs="Times New Roman"/>
                        <w:bCs/>
                        <w:i/>
                        <w:sz w:val="16"/>
                        <w:szCs w:val="16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∈DC</m:t>
                    </m:r>
                  </m:sub>
                  <m:sup/>
                  <m:e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16"/>
                            <w:szCs w:val="16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l∈L</m:t>
                        </m:r>
                      </m:sub>
                      <m:sup/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 xml:space="preserve">P(l,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)log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 xml:space="preserve">P(l, 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bCs/>
                                    <w:i/>
                                    <w:sz w:val="16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j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)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(P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bCs/>
                                    <w:i/>
                                    <w:sz w:val="16"/>
                                    <w:szCs w:val="1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l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P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bCs/>
                                    <w:i/>
                                    <w:sz w:val="16"/>
                                    <w:szCs w:val="16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bCs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16"/>
                                        <w:szCs w:val="16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16"/>
                                        <w:szCs w:val="16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)</m:t>
                            </m:r>
                          </m:den>
                        </m:f>
                      </m:e>
                    </m:nary>
                  </m:e>
                </m:nary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    (4)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w:br/>
                </m:r>
              </m:oMath>
            </m:oMathPara>
          </w:p>
          <w:p w14:paraId="71569F49" w14:textId="77777777" w:rsidR="009349F9" w:rsidRPr="009349F9" w:rsidRDefault="009349F9" w:rsidP="003B7E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>Mutual information is also represented using entropy measure shown in equation (5).</w:t>
            </w:r>
          </w:p>
          <w:p w14:paraId="2329A82F" w14:textId="77777777" w:rsidR="009349F9" w:rsidRPr="009349F9" w:rsidRDefault="009349F9" w:rsidP="003B7E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MInfo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 xml:space="preserve">t 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, C</m:t>
                    </m:r>
                  </m:e>
                </m:d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=H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 xml:space="preserve"> </m:t>
                    </m:r>
                  </m:e>
                </m:d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-H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t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</m:t>
                    </m:r>
                  </m:e>
                </m:d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  (5)</m:t>
                </m:r>
              </m:oMath>
            </m:oMathPara>
          </w:p>
        </w:tc>
        <w:tc>
          <w:tcPr>
            <w:tcW w:w="4320" w:type="dxa"/>
            <w:vAlign w:val="center"/>
          </w:tcPr>
          <w:p w14:paraId="1025E5E0" w14:textId="77777777" w:rsidR="009349F9" w:rsidRPr="009349F9" w:rsidRDefault="009349F9" w:rsidP="005E78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>Mutual information is an important measure based on information theory. Mutual information between a gene and a class vector can be defined as in equation (4).</w:t>
            </w:r>
          </w:p>
          <w:p w14:paraId="18F06AD7" w14:textId="73631B5E" w:rsidR="009349F9" w:rsidRPr="009349F9" w:rsidRDefault="009349F9" w:rsidP="005E78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>Here,</w:t>
            </w:r>
          </w:p>
          <w:p w14:paraId="4EDA391C" w14:textId="3D772B34" w:rsidR="009349F9" w:rsidRPr="009349F9" w:rsidRDefault="009349F9" w:rsidP="005E78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>H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16"/>
                      <w:szCs w:val="1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t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 xml:space="preserve"> </m:t>
                  </m:r>
                </m:e>
              </m:d>
              <m:r>
                <w:rPr>
                  <w:rFonts w:ascii="Cambria Math" w:hAnsi="Cambria Math" w:cs="Times New Roman"/>
                  <w:sz w:val="16"/>
                  <w:szCs w:val="16"/>
                </w:rPr>
                <m:t xml:space="preserve">  </m:t>
              </m:r>
            </m:oMath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gramStart"/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>is</w:t>
            </w:r>
            <w:proofErr w:type="gramEnd"/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entropy or amount of information  present in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t</m:t>
                  </m:r>
                </m:sub>
              </m:sSub>
            </m:oMath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 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>H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16"/>
                      <w:szCs w:val="1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t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 xml:space="preserve">|C </m:t>
                  </m:r>
                </m:e>
              </m:d>
            </m:oMath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is the entropy or amount of information present in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t</m:t>
                  </m:r>
                </m:sub>
              </m:sSub>
            </m:oMath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in presence of 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>C</m:t>
              </m:r>
            </m:oMath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Here, 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>L</m:t>
              </m:r>
            </m:oMath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is the set of all distinct values present in a gene vector, if the gene vector is discretized.</w:t>
            </w:r>
          </w:p>
        </w:tc>
      </w:tr>
      <w:tr w:rsidR="009349F9" w:rsidRPr="009349F9" w14:paraId="64B5BA04" w14:textId="77777777" w:rsidTr="003B7E73">
        <w:trPr>
          <w:tblHeader/>
        </w:trPr>
        <w:tc>
          <w:tcPr>
            <w:tcW w:w="1188" w:type="dxa"/>
            <w:vAlign w:val="center"/>
          </w:tcPr>
          <w:p w14:paraId="05F39070" w14:textId="3FFB6874" w:rsidR="009349F9" w:rsidRPr="009349F9" w:rsidRDefault="009349F9" w:rsidP="005E78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>Relief-F</w:t>
            </w:r>
            <w:r w:rsidR="005E78E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</w:t>
            </w:r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>(Das 2019)</w:t>
            </w:r>
          </w:p>
        </w:tc>
        <w:tc>
          <w:tcPr>
            <w:tcW w:w="5022" w:type="dxa"/>
            <w:vAlign w:val="center"/>
          </w:tcPr>
          <w:p w14:paraId="406753D4" w14:textId="50E0962E" w:rsidR="009349F9" w:rsidRPr="009349F9" w:rsidRDefault="009349F9" w:rsidP="003B7E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RE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t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=RE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t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-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bCs/>
                        <w:sz w:val="16"/>
                        <w:szCs w:val="16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K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diff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Cs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bCs/>
                                    <w:sz w:val="16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t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 xml:space="preserve">, 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bCs/>
                                    <w:sz w:val="16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 xml:space="preserve">, 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bCs/>
                                    <w:sz w:val="16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m</m:t>
                                </m:r>
                              </m:sub>
                            </m:sSub>
                          </m:e>
                        </m:d>
                      </m:num>
                      <m:den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w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.</m:t>
                        </m:r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K</m:t>
                        </m:r>
                      </m:den>
                    </m:f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+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 w:cs="Times New Roman"/>
                        <w:bCs/>
                        <w:sz w:val="16"/>
                        <w:szCs w:val="16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j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≠</m:t>
                    </m:r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class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sz w:val="16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Cs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i</m:t>
                            </m:r>
                          </m:sub>
                        </m:sSub>
                      </m:e>
                    </m:d>
                  </m:sub>
                  <m:sup/>
                  <m:e>
                    <m:f>
                      <m:fPr>
                        <m:type m:val="skw"/>
                        <m:ctrlPr>
                          <w:rPr>
                            <w:rFonts w:ascii="Cambria Math" w:hAnsi="Cambria Math" w:cs="Times New Roman"/>
                            <w:bCs/>
                            <w:sz w:val="16"/>
                            <w:szCs w:val="16"/>
                          </w:rPr>
                        </m:ctrlPr>
                      </m:fPr>
                      <m:num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bCs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bCs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P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bCs/>
                                        <w:sz w:val="16"/>
                                        <w:szCs w:val="16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bCs/>
                                            <w:i/>
                                            <w:sz w:val="16"/>
                                            <w:szCs w:val="1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16"/>
                                            <w:szCs w:val="16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16"/>
                                            <w:szCs w:val="16"/>
                                          </w:rPr>
                                          <m:t>j</m:t>
                                        </m:r>
                                      </m:sub>
                                    </m:sSub>
                                  </m:e>
                                </m:d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1-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P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bCs/>
                                        <w:sz w:val="16"/>
                                        <w:szCs w:val="1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16"/>
                                        <w:szCs w:val="16"/>
                                      </w:rPr>
                                      <m:t>class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imes New Roman"/>
                                            <w:bCs/>
                                            <w:sz w:val="16"/>
                                            <w:szCs w:val="16"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bCs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16"/>
                                                <w:szCs w:val="16"/>
                                              </w:rPr>
                                              <m:t>R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16"/>
                                                <w:szCs w:val="16"/>
                                              </w:rPr>
                                              <m:t>i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e>
                                </m:d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 xml:space="preserve"> </m:t>
                            </m:r>
                            <m:nary>
                              <m:naryPr>
                                <m:chr m:val="∑"/>
                                <m:limLoc m:val="subSup"/>
                                <m:ctrlPr>
                                  <w:rPr>
                                    <w:rFonts w:ascii="Cambria Math" w:hAnsi="Cambria Math" w:cs="Times New Roman"/>
                                    <w:bCs/>
                                    <w:sz w:val="16"/>
                                    <w:szCs w:val="16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m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=1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K</m:t>
                                </m:r>
                              </m:sup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diff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bCs/>
                                        <w:sz w:val="16"/>
                                        <w:szCs w:val="16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bCs/>
                                            <w:sz w:val="16"/>
                                            <w:szCs w:val="1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16"/>
                                            <w:szCs w:val="16"/>
                                          </w:rPr>
                                          <m:t>G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16"/>
                                            <w:szCs w:val="16"/>
                                          </w:rPr>
                                          <m:t>t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16"/>
                                        <w:szCs w:val="16"/>
                                      </w:rPr>
                                      <m:t xml:space="preserve">, 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bCs/>
                                            <w:sz w:val="16"/>
                                            <w:szCs w:val="1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16"/>
                                            <w:szCs w:val="16"/>
                                          </w:rPr>
                                          <m:t>R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16"/>
                                            <w:szCs w:val="16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16"/>
                                        <w:szCs w:val="16"/>
                                      </w:rPr>
                                      <m:t xml:space="preserve">, 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bCs/>
                                            <w:sz w:val="16"/>
                                            <w:szCs w:val="1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16"/>
                                            <w:szCs w:val="16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16"/>
                                            <w:szCs w:val="16"/>
                                          </w:rPr>
                                          <m:t>m</m:t>
                                        </m:r>
                                      </m:sub>
                                    </m:sSub>
                                  </m:e>
                                </m:d>
                              </m:e>
                            </m:nary>
                          </m:e>
                        </m:d>
                      </m:num>
                      <m:den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w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.</m:t>
                        </m:r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K</m:t>
                        </m:r>
                      </m:den>
                    </m:f>
                  </m:e>
                </m:nary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 (6)</m:t>
                </m:r>
              </m:oMath>
            </m:oMathPara>
          </w:p>
        </w:tc>
        <w:tc>
          <w:tcPr>
            <w:tcW w:w="4320" w:type="dxa"/>
            <w:vAlign w:val="center"/>
          </w:tcPr>
          <w:p w14:paraId="622C9DFC" w14:textId="3C1DCF19" w:rsidR="009349F9" w:rsidRPr="009349F9" w:rsidRDefault="009349F9" w:rsidP="005E78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Relief-F measures class discrimination power of a feature according to its distinguishing capability between near instances. For any random </w:t>
            </w:r>
            <w:proofErr w:type="gramStart"/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instance </w:t>
            </w:r>
            <w:proofErr w:type="gramEnd"/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i</m:t>
                  </m:r>
                </m:sub>
              </m:sSub>
            </m:oMath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ReliefF finds the nearest instance from same class to find a hit 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>(H)</m:t>
              </m:r>
            </m:oMath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 a miss 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>(M)</m:t>
              </m:r>
            </m:oMath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from different class and according to that 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>RE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16"/>
                      <w:szCs w:val="1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t</m:t>
                      </m:r>
                    </m:sub>
                  </m:sSub>
                </m:e>
              </m:d>
            </m:oMath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is increased or decreased using equation (6). This process is run for w number of times for different instances.</w:t>
            </w:r>
          </w:p>
        </w:tc>
      </w:tr>
      <w:tr w:rsidR="009349F9" w:rsidRPr="009349F9" w14:paraId="7D0F6558" w14:textId="77777777" w:rsidTr="003B7E73">
        <w:trPr>
          <w:tblHeader/>
        </w:trPr>
        <w:tc>
          <w:tcPr>
            <w:tcW w:w="1188" w:type="dxa"/>
            <w:vAlign w:val="center"/>
          </w:tcPr>
          <w:p w14:paraId="2AAE13C1" w14:textId="77777777" w:rsidR="009349F9" w:rsidRPr="009349F9" w:rsidRDefault="009349F9" w:rsidP="005E78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Pearson Correlation Coefficient </w:t>
            </w:r>
            <w:bookmarkStart w:id="1" w:name="_Hlk70497953"/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>(Leung 2010)</w:t>
            </w:r>
            <w:bookmarkEnd w:id="1"/>
          </w:p>
        </w:tc>
        <w:tc>
          <w:tcPr>
            <w:tcW w:w="5022" w:type="dxa"/>
            <w:vAlign w:val="center"/>
          </w:tcPr>
          <w:p w14:paraId="7338A6F5" w14:textId="77777777" w:rsidR="009349F9" w:rsidRPr="009349F9" w:rsidRDefault="009349F9" w:rsidP="003B7E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 xml:space="preserve">ρ(x, y)= 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sz w:val="16"/>
                      <w:szCs w:val="16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16"/>
                          <w:szCs w:val="16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i</m:t>
                      </m:r>
                    </m:sub>
                    <m:sup/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16"/>
                              <w:szCs w:val="16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x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)(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16"/>
                              <w:szCs w:val="16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y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)</m:t>
                      </m:r>
                    </m:e>
                  </m:nary>
                </m:num>
                <m:den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√</m:t>
                  </m:r>
                  <m:nary>
                    <m:naryPr>
                      <m:chr m:val="∑"/>
                      <m:limLoc m:val="subSup"/>
                      <m:supHide m:val="1"/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16"/>
                          <w:szCs w:val="16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i</m:t>
                      </m:r>
                    </m:sub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16"/>
                              <w:szCs w:val="1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  <w:sz w:val="16"/>
                                  <w:szCs w:val="1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16"/>
                                  <w:szCs w:val="16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16"/>
                                  <w:szCs w:val="16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  <w:sz w:val="16"/>
                                  <w:szCs w:val="16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16"/>
                                  <w:szCs w:val="16"/>
                                </w:rPr>
                                <m:t>x</m:t>
                              </m:r>
                            </m:e>
                          </m:acc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2</m:t>
                          </m:r>
                        </m:sup>
                      </m:sSup>
                    </m:e>
                  </m:nary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16"/>
                              <w:szCs w:val="16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y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2</m:t>
                      </m:r>
                    </m:sup>
                  </m:sSup>
                </m:den>
              </m:f>
            </m:oMath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(7)</w:t>
            </w:r>
          </w:p>
        </w:tc>
        <w:tc>
          <w:tcPr>
            <w:tcW w:w="4320" w:type="dxa"/>
            <w:vAlign w:val="center"/>
          </w:tcPr>
          <w:p w14:paraId="5F69E8A8" w14:textId="6DB4D756" w:rsidR="009349F9" w:rsidRPr="009349F9" w:rsidRDefault="009349F9" w:rsidP="005E78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Pearson Correlation is used for detecting the linear relationship between two vectors. The equation (7) is used to calculate the PC (ρ) between the independent vector x and dependent vector y. For this paper x is considered as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t</m:t>
                  </m:r>
                </m:sub>
              </m:sSub>
            </m:oMath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 y as class vector C.</w:t>
            </w:r>
          </w:p>
        </w:tc>
      </w:tr>
      <w:tr w:rsidR="009349F9" w:rsidRPr="009349F9" w14:paraId="49D4C919" w14:textId="77777777" w:rsidTr="003B7E73">
        <w:trPr>
          <w:tblHeader/>
        </w:trPr>
        <w:tc>
          <w:tcPr>
            <w:tcW w:w="1188" w:type="dxa"/>
            <w:vAlign w:val="center"/>
          </w:tcPr>
          <w:p w14:paraId="52AFEBE3" w14:textId="1F046593" w:rsidR="009349F9" w:rsidRPr="009349F9" w:rsidRDefault="009349F9" w:rsidP="005E78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>Signal-to-noise ratio</w:t>
            </w:r>
            <w:r w:rsidR="005E78E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>(Leung 2010)</w:t>
            </w:r>
          </w:p>
        </w:tc>
        <w:tc>
          <w:tcPr>
            <w:tcW w:w="5022" w:type="dxa"/>
            <w:vAlign w:val="center"/>
          </w:tcPr>
          <w:p w14:paraId="41F93450" w14:textId="77777777" w:rsidR="009349F9" w:rsidRPr="009349F9" w:rsidRDefault="009349F9" w:rsidP="003B7E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S/R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t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16"/>
                        <w:szCs w:val="16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16"/>
                            <w:szCs w:val="16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j=1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N</m:t>
                        </m:r>
                      </m:sup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(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j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t</m:t>
                            </m:r>
                          </m:sup>
                        </m:sSubSup>
                      </m:e>
                    </m:nary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t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                       (8)</m:t>
                </m:r>
              </m:oMath>
            </m:oMathPara>
          </w:p>
          <w:p w14:paraId="1058BA88" w14:textId="77777777" w:rsidR="009349F9" w:rsidRPr="009349F9" w:rsidRDefault="009349F9" w:rsidP="003B7E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20" w:type="dxa"/>
            <w:vAlign w:val="center"/>
          </w:tcPr>
          <w:p w14:paraId="36F8A23D" w14:textId="77777777" w:rsidR="009349F9" w:rsidRPr="009349F9" w:rsidRDefault="009349F9" w:rsidP="005E78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>The signal to noise ratio test is a feature selection method that selects significant features according to their expression levels using S/R test.</w:t>
            </w:r>
          </w:p>
          <w:p w14:paraId="7B74C5CA" w14:textId="77777777" w:rsidR="009349F9" w:rsidRPr="009349F9" w:rsidRDefault="009349F9" w:rsidP="005E78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Here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bCs/>
                      <w:i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t</m:t>
                  </m:r>
                </m:sub>
                <m:sup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j</m:t>
                  </m:r>
                </m:sup>
              </m:sSubSup>
            </m:oMath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bCs/>
                      <w:i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t</m:t>
                  </m:r>
                </m:sub>
                <m:sup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 xml:space="preserve">j </m:t>
                  </m:r>
                </m:sup>
              </m:sSubSup>
            </m:oMath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are the mean and standard deviation of 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>t</m:t>
              </m:r>
            </m:oMath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 feature for 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>j</m:t>
              </m:r>
            </m:oMath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 class respectively, while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t</m:t>
                  </m:r>
                </m:sub>
              </m:sSub>
            </m:oMath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t</m:t>
                  </m:r>
                </m:sub>
              </m:sSub>
            </m:oMath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are the mean and standard deviation of 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>t</m:t>
              </m:r>
            </m:oMath>
            <w:r w:rsidRPr="009349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 feature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 xml:space="preserve">, where 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t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 xml:space="preserve"> =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bCs/>
                      <w:i/>
                      <w:sz w:val="16"/>
                      <w:szCs w:val="16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j=1</m:t>
                  </m:r>
                </m:sub>
                <m:sup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N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16"/>
                          <w:szCs w:val="16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j</m:t>
                      </m:r>
                    </m:sup>
                  </m:sSubSup>
                </m:e>
              </m:nary>
            </m:oMath>
          </w:p>
        </w:tc>
      </w:tr>
    </w:tbl>
    <w:p w14:paraId="0333A186" w14:textId="77777777" w:rsidR="009349F9" w:rsidRDefault="009349F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9349F9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A4827" w14:textId="77777777" w:rsidR="00F83E62" w:rsidRDefault="00F83E62" w:rsidP="005E78E9">
      <w:pPr>
        <w:spacing w:after="0" w:line="240" w:lineRule="auto"/>
      </w:pPr>
      <w:r>
        <w:separator/>
      </w:r>
    </w:p>
  </w:endnote>
  <w:endnote w:type="continuationSeparator" w:id="0">
    <w:p w14:paraId="6BAEBC4C" w14:textId="77777777" w:rsidR="00F83E62" w:rsidRDefault="00F83E62" w:rsidP="005E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DAA61" w14:textId="77777777" w:rsidR="00F83E62" w:rsidRDefault="00F83E62" w:rsidP="005E78E9">
      <w:pPr>
        <w:spacing w:after="0" w:line="240" w:lineRule="auto"/>
      </w:pPr>
      <w:r>
        <w:separator/>
      </w:r>
    </w:p>
  </w:footnote>
  <w:footnote w:type="continuationSeparator" w:id="0">
    <w:p w14:paraId="43A1D332" w14:textId="77777777" w:rsidR="00F83E62" w:rsidRDefault="00F83E62" w:rsidP="005E7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3NLY0NzQwMTCyMLNQ0lEKTi0uzszPAykwrQUAUWt6BywAAAA="/>
  </w:docVars>
  <w:rsids>
    <w:rsidRoot w:val="00675022"/>
    <w:rsid w:val="00012B47"/>
    <w:rsid w:val="001244DB"/>
    <w:rsid w:val="00142B50"/>
    <w:rsid w:val="00147805"/>
    <w:rsid w:val="00147F5E"/>
    <w:rsid w:val="001E52C8"/>
    <w:rsid w:val="001E711B"/>
    <w:rsid w:val="00215D21"/>
    <w:rsid w:val="00223EC0"/>
    <w:rsid w:val="0023173E"/>
    <w:rsid w:val="002C77FE"/>
    <w:rsid w:val="003B7E73"/>
    <w:rsid w:val="003D4D8F"/>
    <w:rsid w:val="00430181"/>
    <w:rsid w:val="004D7907"/>
    <w:rsid w:val="005E78E9"/>
    <w:rsid w:val="00675022"/>
    <w:rsid w:val="006751D7"/>
    <w:rsid w:val="007313D3"/>
    <w:rsid w:val="00771B9B"/>
    <w:rsid w:val="00920325"/>
    <w:rsid w:val="009349F9"/>
    <w:rsid w:val="00A34982"/>
    <w:rsid w:val="00A454F4"/>
    <w:rsid w:val="00B249AD"/>
    <w:rsid w:val="00BE18B9"/>
    <w:rsid w:val="00BE2915"/>
    <w:rsid w:val="00BE4FAD"/>
    <w:rsid w:val="00C76EBC"/>
    <w:rsid w:val="00C973B5"/>
    <w:rsid w:val="00E21701"/>
    <w:rsid w:val="00F24246"/>
    <w:rsid w:val="00F55DD2"/>
    <w:rsid w:val="00F65590"/>
    <w:rsid w:val="00F83E62"/>
    <w:rsid w:val="00F93BD2"/>
    <w:rsid w:val="00FC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AA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540"/>
    <w:pPr>
      <w:spacing w:after="200" w:line="276" w:lineRule="auto"/>
    </w:pPr>
    <w:rPr>
      <w:rFonts w:ascii="Calibri" w:eastAsiaTheme="minorEastAsia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F6F0F"/>
    <w:rPr>
      <w:rFonts w:ascii="Tahoma" w:eastAsiaTheme="minorEastAsi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6441B"/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6441B"/>
    <w:rPr>
      <w:rFonts w:eastAsiaTheme="minorEastAsi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DejaVu Sans" w:eastAsia="Noto Sans CJK SC" w:hAnsi="DejaVu Sans" w:cs="Noto Sans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F6F0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F6441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6441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customStyle="1" w:styleId="TableGrid1">
    <w:name w:val="Table Grid1"/>
    <w:basedOn w:val="TableNormal"/>
    <w:rsid w:val="00E50540"/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50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540"/>
    <w:pPr>
      <w:spacing w:after="200" w:line="276" w:lineRule="auto"/>
    </w:pPr>
    <w:rPr>
      <w:rFonts w:ascii="Calibri" w:eastAsiaTheme="minorEastAsia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F6F0F"/>
    <w:rPr>
      <w:rFonts w:ascii="Tahoma" w:eastAsiaTheme="minorEastAsi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6441B"/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6441B"/>
    <w:rPr>
      <w:rFonts w:eastAsiaTheme="minorEastAsi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DejaVu Sans" w:eastAsia="Noto Sans CJK SC" w:hAnsi="DejaVu Sans" w:cs="Noto Sans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F6F0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F6441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6441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customStyle="1" w:styleId="TableGrid1">
    <w:name w:val="Table Grid1"/>
    <w:basedOn w:val="TableNormal"/>
    <w:rsid w:val="00E50540"/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50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NSEC</cp:lastModifiedBy>
  <cp:revision>3</cp:revision>
  <dcterms:created xsi:type="dcterms:W3CDTF">2021-05-26T19:12:00Z</dcterms:created>
  <dcterms:modified xsi:type="dcterms:W3CDTF">2021-06-19T17:45:00Z</dcterms:modified>
  <dc:language>en-US</dc:language>
</cp:coreProperties>
</file>