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9" w:rsidRPr="001D16E3" w:rsidRDefault="00EE4362" w:rsidP="002643F9">
      <w:pPr>
        <w:jc w:val="both"/>
        <w:rPr>
          <w:i/>
          <w:sz w:val="24"/>
          <w:szCs w:val="24"/>
        </w:rPr>
      </w:pPr>
      <w:bookmarkStart w:id="0" w:name="_GoBack"/>
      <w:bookmarkEnd w:id="0"/>
      <w:proofErr w:type="gramStart"/>
      <w:r w:rsidRPr="001D16E3">
        <w:rPr>
          <w:b/>
          <w:color w:val="050404"/>
          <w:sz w:val="24"/>
          <w:szCs w:val="24"/>
        </w:rPr>
        <w:t>Supplementary Table S1</w:t>
      </w:r>
      <w:r w:rsidR="004548C4" w:rsidRPr="001D16E3">
        <w:rPr>
          <w:b/>
          <w:color w:val="050404"/>
          <w:sz w:val="24"/>
          <w:szCs w:val="24"/>
        </w:rPr>
        <w:t>5</w:t>
      </w:r>
      <w:r w:rsidRPr="001D16E3">
        <w:rPr>
          <w:b/>
          <w:sz w:val="20"/>
          <w:szCs w:val="20"/>
        </w:rPr>
        <w:t>.</w:t>
      </w:r>
      <w:proofErr w:type="gramEnd"/>
      <w:r w:rsidRPr="001D16E3">
        <w:rPr>
          <w:sz w:val="20"/>
          <w:szCs w:val="20"/>
        </w:rPr>
        <w:t xml:space="preserve"> </w:t>
      </w:r>
      <w:r w:rsidR="002643F9" w:rsidRPr="001D16E3">
        <w:rPr>
          <w:color w:val="050404"/>
          <w:sz w:val="24"/>
          <w:szCs w:val="24"/>
        </w:rPr>
        <w:t xml:space="preserve"> </w:t>
      </w:r>
      <w:proofErr w:type="gramStart"/>
      <w:r w:rsidR="002643F9" w:rsidRPr="001D16E3">
        <w:rPr>
          <w:color w:val="050404"/>
          <w:sz w:val="24"/>
          <w:szCs w:val="24"/>
        </w:rPr>
        <w:t>Measurements and scale counts of</w:t>
      </w:r>
      <w:r w:rsidR="003D4CE8" w:rsidRPr="001D16E3">
        <w:rPr>
          <w:color w:val="050404"/>
          <w:sz w:val="24"/>
          <w:szCs w:val="24"/>
        </w:rPr>
        <w:t xml:space="preserve"> </w:t>
      </w:r>
      <w:r w:rsidRPr="001D16E3">
        <w:rPr>
          <w:color w:val="050404"/>
          <w:sz w:val="24"/>
          <w:szCs w:val="24"/>
        </w:rPr>
        <w:t xml:space="preserve">members of </w:t>
      </w:r>
      <w:r w:rsidR="003D4CE8" w:rsidRPr="001D16E3">
        <w:rPr>
          <w:color w:val="050404"/>
          <w:sz w:val="24"/>
          <w:szCs w:val="24"/>
        </w:rPr>
        <w:t>genera</w:t>
      </w:r>
      <w:r w:rsidR="002643F9" w:rsidRPr="001D16E3">
        <w:rPr>
          <w:color w:val="050404"/>
          <w:sz w:val="24"/>
          <w:szCs w:val="24"/>
        </w:rPr>
        <w:t xml:space="preserve">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Aplopeltura</w:t>
      </w:r>
      <w:proofErr w:type="spellEnd"/>
      <w:r w:rsidR="003D4CE8" w:rsidRPr="001D16E3">
        <w:rPr>
          <w:rFonts w:cs="Times New Roman"/>
          <w:i/>
          <w:sz w:val="24"/>
          <w:szCs w:val="24"/>
        </w:rPr>
        <w:t xml:space="preserve"> </w:t>
      </w:r>
      <w:r w:rsidRPr="001D16E3">
        <w:rPr>
          <w:rFonts w:cs="Times New Roman"/>
          <w:sz w:val="24"/>
          <w:szCs w:val="24"/>
        </w:rPr>
        <w:t>(</w:t>
      </w:r>
      <w:r w:rsidR="003D4CE8" w:rsidRPr="001D16E3">
        <w:rPr>
          <w:rFonts w:cs="Times New Roman"/>
          <w:i/>
          <w:sz w:val="24"/>
          <w:szCs w:val="24"/>
        </w:rPr>
        <w:t>Ap. boa</w:t>
      </w:r>
      <w:r w:rsidR="003D4CE8" w:rsidRPr="001D16E3">
        <w:rPr>
          <w:rFonts w:cs="Times New Roman"/>
          <w:sz w:val="24"/>
          <w:szCs w:val="24"/>
        </w:rPr>
        <w:t xml:space="preserve">); </w:t>
      </w:r>
      <w:proofErr w:type="spellStart"/>
      <w:r w:rsidR="002643F9" w:rsidRPr="001D16E3">
        <w:rPr>
          <w:rFonts w:cs="Times New Roman"/>
          <w:i/>
          <w:sz w:val="24"/>
          <w:szCs w:val="24"/>
        </w:rPr>
        <w:t>Asthenodipsas</w:t>
      </w:r>
      <w:proofErr w:type="spellEnd"/>
      <w:r w:rsidR="002643F9" w:rsidRPr="001D16E3">
        <w:rPr>
          <w:rFonts w:cs="Times New Roman"/>
          <w:i/>
          <w:sz w:val="24"/>
          <w:szCs w:val="24"/>
        </w:rPr>
        <w:t xml:space="preserve"> </w:t>
      </w:r>
      <w:r w:rsidR="003D4CE8" w:rsidRPr="001D16E3">
        <w:rPr>
          <w:rFonts w:cs="Times New Roman"/>
          <w:sz w:val="24"/>
          <w:szCs w:val="24"/>
        </w:rPr>
        <w:t>(</w:t>
      </w:r>
      <w:r w:rsidRPr="001D16E3">
        <w:rPr>
          <w:rFonts w:cs="Times New Roman"/>
          <w:sz w:val="24"/>
          <w:szCs w:val="24"/>
        </w:rPr>
        <w:t>including</w:t>
      </w:r>
      <w:r w:rsidR="003D4CE8" w:rsidRPr="001D16E3">
        <w:rPr>
          <w:rFonts w:cs="Times New Roman"/>
          <w:i/>
          <w:sz w:val="24"/>
          <w:szCs w:val="24"/>
        </w:rPr>
        <w:t xml:space="preserve"> As. </w:t>
      </w:r>
      <w:proofErr w:type="spellStart"/>
      <w:r w:rsidR="002643F9" w:rsidRPr="001D16E3">
        <w:rPr>
          <w:rFonts w:cs="Times New Roman"/>
          <w:i/>
          <w:sz w:val="24"/>
          <w:szCs w:val="24"/>
        </w:rPr>
        <w:t>borneensis</w:t>
      </w:r>
      <w:proofErr w:type="spellEnd"/>
      <w:r w:rsidR="003D4CE8" w:rsidRPr="001D16E3">
        <w:rPr>
          <w:rFonts w:cs="Times New Roman"/>
          <w:sz w:val="24"/>
          <w:szCs w:val="24"/>
        </w:rPr>
        <w:t>,</w:t>
      </w:r>
      <w:r w:rsidR="002643F9" w:rsidRPr="001D16E3">
        <w:rPr>
          <w:rFonts w:cs="Times New Roman"/>
          <w:i/>
          <w:sz w:val="24"/>
          <w:szCs w:val="24"/>
        </w:rPr>
        <w:t xml:space="preserve"> As.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l</w:t>
      </w:r>
      <w:r w:rsidR="002643F9" w:rsidRPr="001D16E3">
        <w:rPr>
          <w:rFonts w:cs="Times New Roman"/>
          <w:i/>
          <w:sz w:val="24"/>
          <w:szCs w:val="24"/>
        </w:rPr>
        <w:t>aevis</w:t>
      </w:r>
      <w:proofErr w:type="spellEnd"/>
      <w:r w:rsidR="003D4CE8" w:rsidRPr="001D16E3">
        <w:rPr>
          <w:rFonts w:cs="Times New Roman"/>
          <w:sz w:val="24"/>
          <w:szCs w:val="24"/>
        </w:rPr>
        <w:t xml:space="preserve">, </w:t>
      </w:r>
      <w:r w:rsidR="003D4CE8" w:rsidRPr="001D16E3">
        <w:rPr>
          <w:rFonts w:cs="Times New Roman"/>
          <w:i/>
          <w:sz w:val="24"/>
          <w:szCs w:val="24"/>
        </w:rPr>
        <w:t xml:space="preserve">As.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lasgalensis</w:t>
      </w:r>
      <w:proofErr w:type="spellEnd"/>
      <w:r w:rsidR="003D4CE8" w:rsidRPr="001D16E3">
        <w:rPr>
          <w:rFonts w:cs="Times New Roman"/>
          <w:sz w:val="24"/>
          <w:szCs w:val="24"/>
        </w:rPr>
        <w:t>,</w:t>
      </w:r>
      <w:r w:rsidR="003D4CE8" w:rsidRPr="001D16E3">
        <w:rPr>
          <w:rFonts w:cs="Times New Roman"/>
          <w:i/>
          <w:sz w:val="24"/>
          <w:szCs w:val="24"/>
        </w:rPr>
        <w:t xml:space="preserve"> As.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malacc</w:t>
      </w:r>
      <w:r w:rsidR="00B818B6">
        <w:rPr>
          <w:rFonts w:cs="Times New Roman"/>
          <w:i/>
          <w:sz w:val="24"/>
          <w:szCs w:val="24"/>
        </w:rPr>
        <w:t>ana</w:t>
      </w:r>
      <w:proofErr w:type="spellEnd"/>
      <w:r w:rsidR="003D4CE8" w:rsidRPr="001D16E3">
        <w:rPr>
          <w:rFonts w:cs="Times New Roman"/>
          <w:sz w:val="24"/>
          <w:szCs w:val="24"/>
        </w:rPr>
        <w:t>,</w:t>
      </w:r>
      <w:r w:rsidR="003D4CE8" w:rsidRPr="001D16E3">
        <w:rPr>
          <w:rFonts w:cs="Times New Roman"/>
          <w:i/>
          <w:sz w:val="24"/>
          <w:szCs w:val="24"/>
        </w:rPr>
        <w:t xml:space="preserve"> As.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stuebingi</w:t>
      </w:r>
      <w:proofErr w:type="spellEnd"/>
      <w:r w:rsidR="003D4CE8" w:rsidRPr="001D16E3">
        <w:rPr>
          <w:rFonts w:cs="Times New Roman"/>
          <w:sz w:val="24"/>
          <w:szCs w:val="24"/>
        </w:rPr>
        <w:t xml:space="preserve">, </w:t>
      </w:r>
      <w:r w:rsidR="003D4CE8" w:rsidRPr="001D16E3">
        <w:rPr>
          <w:rFonts w:cs="Times New Roman"/>
          <w:i/>
          <w:sz w:val="24"/>
          <w:szCs w:val="24"/>
        </w:rPr>
        <w:t>As</w:t>
      </w:r>
      <w:r w:rsidR="003D4CE8" w:rsidRPr="001D16E3">
        <w:rPr>
          <w:rFonts w:cs="Times New Roman"/>
          <w:sz w:val="24"/>
          <w:szCs w:val="24"/>
        </w:rPr>
        <w:t xml:space="preserve">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tropido</w:t>
      </w:r>
      <w:r w:rsidR="00B818B6">
        <w:rPr>
          <w:rFonts w:cs="Times New Roman"/>
          <w:i/>
          <w:sz w:val="24"/>
          <w:szCs w:val="24"/>
        </w:rPr>
        <w:t>nota</w:t>
      </w:r>
      <w:proofErr w:type="spellEnd"/>
      <w:r w:rsidR="003D4CE8" w:rsidRPr="001D16E3">
        <w:rPr>
          <w:rFonts w:cs="Times New Roman"/>
          <w:sz w:val="24"/>
          <w:szCs w:val="24"/>
        </w:rPr>
        <w:t>,</w:t>
      </w:r>
      <w:r w:rsidR="003D4CE8" w:rsidRPr="001D16E3">
        <w:rPr>
          <w:rFonts w:cs="Times New Roman"/>
          <w:i/>
          <w:sz w:val="24"/>
          <w:szCs w:val="24"/>
        </w:rPr>
        <w:t xml:space="preserve"> </w:t>
      </w:r>
      <w:r w:rsidR="003D4CE8" w:rsidRPr="001D16E3">
        <w:rPr>
          <w:rFonts w:cs="Times New Roman"/>
          <w:sz w:val="24"/>
          <w:szCs w:val="24"/>
        </w:rPr>
        <w:t>and</w:t>
      </w:r>
      <w:r w:rsidR="003D4CE8" w:rsidRPr="001D16E3">
        <w:rPr>
          <w:rFonts w:cs="Times New Roman"/>
          <w:i/>
          <w:sz w:val="24"/>
          <w:szCs w:val="24"/>
        </w:rPr>
        <w:t xml:space="preserve"> As. </w:t>
      </w:r>
      <w:proofErr w:type="spellStart"/>
      <w:r w:rsidR="003D4CE8" w:rsidRPr="001D16E3">
        <w:rPr>
          <w:rFonts w:cs="Times New Roman"/>
          <w:i/>
          <w:sz w:val="24"/>
          <w:szCs w:val="24"/>
        </w:rPr>
        <w:t>vertebralis</w:t>
      </w:r>
      <w:proofErr w:type="spellEnd"/>
      <w:r w:rsidRPr="001D16E3">
        <w:rPr>
          <w:sz w:val="24"/>
        </w:rPr>
        <w:t>)</w:t>
      </w:r>
      <w:r w:rsidR="003D4CE8" w:rsidRPr="001D16E3">
        <w:rPr>
          <w:rFonts w:cs="Times New Roman"/>
          <w:i/>
          <w:sz w:val="24"/>
          <w:szCs w:val="24"/>
        </w:rPr>
        <w:t>.</w:t>
      </w:r>
      <w:proofErr w:type="gramEnd"/>
      <w:r w:rsidR="003D4CE8" w:rsidRPr="001D16E3">
        <w:rPr>
          <w:i/>
          <w:sz w:val="24"/>
          <w:szCs w:val="24"/>
        </w:rPr>
        <w:t xml:space="preserve"> </w:t>
      </w:r>
      <w:r w:rsidR="002643F9" w:rsidRPr="001D16E3">
        <w:rPr>
          <w:color w:val="050404"/>
          <w:sz w:val="24"/>
          <w:szCs w:val="24"/>
        </w:rPr>
        <w:t xml:space="preserve">Abbreviations are listed in the Materials and </w:t>
      </w:r>
      <w:r w:rsidR="002643F9" w:rsidRPr="001D16E3">
        <w:rPr>
          <w:rFonts w:cs="Times New Roman"/>
          <w:color w:val="050404"/>
          <w:sz w:val="24"/>
          <w:szCs w:val="24"/>
        </w:rPr>
        <w:t>methods</w:t>
      </w:r>
      <w:r w:rsidR="002643F9" w:rsidRPr="001D16E3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D16E3">
        <w:rPr>
          <w:rFonts w:cs="Times New Roman"/>
          <w:color w:val="050404"/>
          <w:sz w:val="24"/>
          <w:szCs w:val="24"/>
        </w:rPr>
        <w:t>Other abbreviations:</w:t>
      </w:r>
      <w:r w:rsidRPr="001D16E3">
        <w:rPr>
          <w:rFonts w:cs="Times New Roman"/>
          <w:b/>
          <w:color w:val="050404"/>
          <w:sz w:val="24"/>
          <w:szCs w:val="24"/>
        </w:rPr>
        <w:t xml:space="preserve"> </w:t>
      </w:r>
      <w:r w:rsidRPr="001D16E3">
        <w:rPr>
          <w:rFonts w:cs="Times New Roman"/>
          <w:color w:val="050404"/>
          <w:sz w:val="24"/>
          <w:szCs w:val="24"/>
        </w:rPr>
        <w:t>ASR=</w:t>
      </w:r>
      <w:r w:rsidRPr="001D16E3">
        <w:rPr>
          <w:rFonts w:cs="Times New Roman"/>
          <w:b/>
          <w:color w:val="050404"/>
          <w:sz w:val="24"/>
          <w:szCs w:val="24"/>
        </w:rPr>
        <w:t xml:space="preserve"> </w:t>
      </w:r>
      <w:r w:rsidRPr="001D16E3">
        <w:rPr>
          <w:rStyle w:val="fontstyle01"/>
          <w:rFonts w:ascii="Times New Roman" w:hAnsi="Times New Roman" w:cs="Times New Roman"/>
          <w:sz w:val="24"/>
          <w:szCs w:val="24"/>
        </w:rPr>
        <w:t>number of dorsal scales at neck; MSR= number of dorsal scales at midbody; PSR= number of dorsal scales at vent.</w:t>
      </w:r>
      <w:r w:rsidRPr="001D16E3">
        <w:rPr>
          <w:rFonts w:cs="Times New Roman"/>
          <w:color w:val="050404"/>
          <w:sz w:val="24"/>
          <w:szCs w:val="24"/>
        </w:rPr>
        <w:t xml:space="preserve"> </w:t>
      </w:r>
      <w:proofErr w:type="gramStart"/>
      <w:r w:rsidR="00082B85" w:rsidRPr="001D16E3">
        <w:rPr>
          <w:rFonts w:cs="Times New Roman"/>
          <w:color w:val="050404"/>
          <w:sz w:val="24"/>
          <w:szCs w:val="24"/>
        </w:rPr>
        <w:t>(?</w:t>
      </w:r>
      <w:r w:rsidR="002643F9" w:rsidRPr="001D16E3">
        <w:rPr>
          <w:rFonts w:cs="Times New Roman"/>
          <w:color w:val="050404"/>
          <w:sz w:val="24"/>
          <w:szCs w:val="24"/>
        </w:rPr>
        <w:t>=</w:t>
      </w:r>
      <w:proofErr w:type="gramEnd"/>
      <w:r w:rsidR="002643F9" w:rsidRPr="001D16E3">
        <w:rPr>
          <w:rFonts w:cs="Times New Roman"/>
          <w:color w:val="050404"/>
          <w:sz w:val="24"/>
          <w:szCs w:val="24"/>
        </w:rPr>
        <w:t xml:space="preserve"> not available).</w:t>
      </w:r>
      <w:r w:rsidRPr="001D16E3">
        <w:rPr>
          <w:rFonts w:cs="Times New Roman"/>
          <w:color w:val="050404"/>
          <w:sz w:val="24"/>
          <w:szCs w:val="24"/>
        </w:rPr>
        <w:t xml:space="preserve"> (Continues</w:t>
      </w:r>
      <w:r w:rsidRPr="001D16E3">
        <w:rPr>
          <w:color w:val="050404"/>
          <w:sz w:val="24"/>
          <w:szCs w:val="24"/>
        </w:rPr>
        <w:t xml:space="preserve"> on the next page)</w:t>
      </w:r>
    </w:p>
    <w:tbl>
      <w:tblPr>
        <w:tblW w:w="13516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985"/>
        <w:gridCol w:w="4103"/>
        <w:gridCol w:w="762"/>
        <w:gridCol w:w="831"/>
        <w:gridCol w:w="756"/>
        <w:gridCol w:w="831"/>
        <w:gridCol w:w="831"/>
      </w:tblGrid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Voucher number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SVL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TaL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VEN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SC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Ap. boa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363.1920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Nias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Indonesia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Ap. boa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512.1909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Batang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Gadis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borneensis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143.1907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Kalimata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Borneo, Indonesia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FMNH 273617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Bintulu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Sarawak, Malaysia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13382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Padang, Sumatra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21823.2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Padang, Sumatra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28123.5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Sarawak, Borneo, Malaysia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Lectotype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986B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Paralectotype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986A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Paralectotype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986C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81195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20788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20789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ZMA 16245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Banka,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2728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Bukit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Lawang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5231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14159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Malang, Java, Indonesia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126.1947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ZFMK 53098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Cameron Highlands, Pahang, Malaysia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49675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Cameron Highlands, Pahang, Malaysia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55198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Cameron Highlands, Pahang, Malaysia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57111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Cameron Highlands, Pahang, Malaysia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131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57112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Cameron Highlands, Pahang, Malaysia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Syntype of </w:t>
            </w: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P. m.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ventrilineatus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Batavia, Java, Indonesia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Syntype of </w:t>
            </w: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P. m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ventrilineatus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Batavia, 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Syntype of </w:t>
            </w: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P. m.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ventrilineatus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1939.203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Batavia, 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Syntype of </w:t>
            </w: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P. m.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ventrilineatus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1939.204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Batavia, Java,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28126.1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West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West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32580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Perak, Malaysia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3592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Bengkulu,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Lectotype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5041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Malacca, Malaysia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50673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Thung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 xml:space="preserve"> Song,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Nakhon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Thammarat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Thailand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stuebingi</w:t>
            </w:r>
            <w:proofErr w:type="spellEnd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65429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Kinabalu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Borneo, Malaysia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28126.3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Padang, Sumatra, Indonesia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28126.4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Padang,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1816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Pesogi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Lampung, 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3725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Kabu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6E3">
              <w:rPr>
                <w:rFonts w:eastAsia="Times New Roman" w:cs="Times New Roman"/>
                <w:sz w:val="20"/>
                <w:szCs w:val="20"/>
              </w:rPr>
              <w:t>Peraku</w:t>
            </w:r>
            <w:proofErr w:type="spellEnd"/>
            <w:r w:rsidRPr="001D16E3">
              <w:rPr>
                <w:rFonts w:eastAsia="Times New Roman" w:cs="Times New Roman"/>
                <w:sz w:val="20"/>
                <w:szCs w:val="20"/>
              </w:rPr>
              <w:t>, Lampung, Sumatra, Indonesia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254F7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 University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Sumatra, Indonesia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AF4C4C" w:rsidRPr="001D16E3" w:rsidTr="003D4CE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vertebralis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52072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 xml:space="preserve">Fraser’s Hill, Pahang, Malaysia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573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</w:tr>
    </w:tbl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AF4C4C">
      <w:pPr>
        <w:rPr>
          <w:sz w:val="20"/>
          <w:szCs w:val="20"/>
        </w:rPr>
      </w:pPr>
    </w:p>
    <w:p w:rsidR="00AF4C4C" w:rsidRPr="001D16E3" w:rsidRDefault="00EE4362" w:rsidP="00082B85">
      <w:pPr>
        <w:jc w:val="both"/>
        <w:rPr>
          <w:sz w:val="24"/>
          <w:szCs w:val="24"/>
        </w:rPr>
      </w:pPr>
      <w:proofErr w:type="gramStart"/>
      <w:r w:rsidRPr="001D16E3">
        <w:rPr>
          <w:b/>
          <w:color w:val="050404"/>
          <w:sz w:val="24"/>
          <w:szCs w:val="24"/>
        </w:rPr>
        <w:lastRenderedPageBreak/>
        <w:t>Supplementary Table S14</w:t>
      </w:r>
      <w:r w:rsidRPr="001D16E3">
        <w:rPr>
          <w:b/>
          <w:sz w:val="20"/>
          <w:szCs w:val="20"/>
        </w:rPr>
        <w:t>.</w:t>
      </w:r>
      <w:proofErr w:type="gramEnd"/>
      <w:r w:rsidRPr="001D16E3">
        <w:rPr>
          <w:sz w:val="20"/>
          <w:szCs w:val="20"/>
        </w:rPr>
        <w:t xml:space="preserve"> </w:t>
      </w:r>
      <w:r w:rsidRPr="001D16E3">
        <w:rPr>
          <w:color w:val="050404"/>
          <w:sz w:val="24"/>
          <w:szCs w:val="24"/>
        </w:rPr>
        <w:t xml:space="preserve"> </w:t>
      </w:r>
      <w:proofErr w:type="gramStart"/>
      <w:r w:rsidR="007A7D17" w:rsidRPr="001D16E3">
        <w:rPr>
          <w:rFonts w:hint="eastAsia"/>
          <w:color w:val="050404"/>
          <w:sz w:val="24"/>
          <w:szCs w:val="24"/>
          <w:lang w:eastAsia="ja-JP"/>
        </w:rPr>
        <w:t>(</w:t>
      </w:r>
      <w:r w:rsidR="003D4CE8" w:rsidRPr="001D16E3">
        <w:rPr>
          <w:color w:val="050404"/>
          <w:sz w:val="24"/>
          <w:szCs w:val="24"/>
        </w:rPr>
        <w:t>Continue</w:t>
      </w:r>
      <w:r w:rsidRPr="001D16E3">
        <w:rPr>
          <w:color w:val="050404"/>
          <w:sz w:val="24"/>
          <w:szCs w:val="24"/>
        </w:rPr>
        <w:t>d</w:t>
      </w:r>
      <w:r w:rsidR="007A7D17" w:rsidRPr="001D16E3">
        <w:rPr>
          <w:rFonts w:hint="eastAsia"/>
          <w:color w:val="050404"/>
          <w:sz w:val="24"/>
          <w:szCs w:val="24"/>
          <w:lang w:eastAsia="ja-JP"/>
        </w:rPr>
        <w:t>)</w:t>
      </w:r>
      <w:r w:rsidR="00082B85" w:rsidRPr="001D16E3">
        <w:rPr>
          <w:color w:val="050404"/>
          <w:sz w:val="24"/>
          <w:szCs w:val="24"/>
        </w:rPr>
        <w:t>.</w:t>
      </w:r>
      <w:proofErr w:type="gramEnd"/>
      <w:r w:rsidR="00082B85" w:rsidRPr="001D16E3">
        <w:rPr>
          <w:b/>
          <w:color w:val="050404"/>
          <w:sz w:val="24"/>
          <w:szCs w:val="24"/>
        </w:rPr>
        <w:t xml:space="preserve"> </w:t>
      </w:r>
    </w:p>
    <w:tbl>
      <w:tblPr>
        <w:tblW w:w="13591" w:type="dxa"/>
        <w:tblInd w:w="93" w:type="dxa"/>
        <w:tblLook w:val="04A0" w:firstRow="1" w:lastRow="0" w:firstColumn="1" w:lastColumn="0" w:noHBand="0" w:noVBand="1"/>
      </w:tblPr>
      <w:tblGrid>
        <w:gridCol w:w="1680"/>
        <w:gridCol w:w="1775"/>
        <w:gridCol w:w="925"/>
        <w:gridCol w:w="978"/>
        <w:gridCol w:w="897"/>
        <w:gridCol w:w="1032"/>
        <w:gridCol w:w="1206"/>
        <w:gridCol w:w="816"/>
        <w:gridCol w:w="816"/>
        <w:gridCol w:w="816"/>
        <w:gridCol w:w="816"/>
        <w:gridCol w:w="937"/>
        <w:gridCol w:w="897"/>
      </w:tblGrid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Voucher number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ASR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MSR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KMD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VSE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SoO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16E3">
              <w:rPr>
                <w:rFonts w:eastAsia="Times New Roman" w:cs="Times New Roman"/>
                <w:b/>
                <w:bCs/>
                <w:sz w:val="20"/>
                <w:szCs w:val="20"/>
              </w:rPr>
              <w:t>PoO</w:t>
            </w:r>
            <w:proofErr w:type="spellEnd"/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Ap. boa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363.1920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9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8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Ap. boa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512.1909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9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8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borneensis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143.1907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FMNH 273617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13382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21823.2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RMNH 986C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81195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20788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20789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ZMA 16245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2728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5231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14159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ZSM 126.1947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ZFMK 53098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49675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55198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57111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lasgalensis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57112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MNHN 1939.204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SMF 32580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3592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5041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malacc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50673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stuebingi</w:t>
            </w:r>
            <w:proofErr w:type="spellEnd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65429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3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NMW 28126.4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1816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?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3725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="00082B85"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1D16E3" w:rsidTr="00082B85">
        <w:trPr>
          <w:trHeight w:val="2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tropido</w:t>
            </w:r>
            <w:r w:rsidR="00B818B6">
              <w:rPr>
                <w:rFonts w:eastAsia="Times New Roman" w:cs="Times New Roman"/>
                <w:i/>
                <w:iCs/>
                <w:sz w:val="20"/>
                <w:szCs w:val="20"/>
              </w:rPr>
              <w:t>nota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254F7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Padang University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="00082B85"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F4C4C" w:rsidRPr="00AF4C4C" w:rsidTr="00082B85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As. </w:t>
            </w:r>
            <w:proofErr w:type="spellStart"/>
            <w:r w:rsidRPr="001D16E3">
              <w:rPr>
                <w:rFonts w:eastAsia="Times New Roman" w:cs="Times New Roman"/>
                <w:i/>
                <w:iCs/>
                <w:sz w:val="20"/>
                <w:szCs w:val="20"/>
              </w:rPr>
              <w:t>vertebralis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ZMB 52072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develop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1D16E3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0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="00082B85" w:rsidRPr="001D16E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C4C" w:rsidRPr="00AF4C4C" w:rsidRDefault="00AF4C4C" w:rsidP="003D4C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16E3">
              <w:rPr>
                <w:rFonts w:eastAsia="Times New Roman" w:cs="Times New Roman"/>
                <w:sz w:val="20"/>
                <w:szCs w:val="20"/>
              </w:rPr>
              <w:t>2</w:t>
            </w:r>
            <w:r w:rsidR="003D4CE8" w:rsidRPr="001D16E3">
              <w:rPr>
                <w:rFonts w:eastAsia="Times New Roman" w:cs="Times New Roman"/>
                <w:sz w:val="20"/>
                <w:szCs w:val="20"/>
              </w:rPr>
              <w:t>/</w:t>
            </w:r>
            <w:r w:rsidRPr="001D16E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AF4C4C" w:rsidRPr="00AF4C4C" w:rsidRDefault="00AF4C4C">
      <w:pPr>
        <w:rPr>
          <w:sz w:val="20"/>
          <w:szCs w:val="20"/>
        </w:rPr>
      </w:pPr>
    </w:p>
    <w:sectPr w:rsidR="00AF4C4C" w:rsidRPr="00AF4C4C" w:rsidSect="00DC2D21">
      <w:pgSz w:w="15840" w:h="12240" w:orient="landscape"/>
      <w:pgMar w:top="1440" w:right="1134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A6Eo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1"/>
    <w:rsid w:val="0005220A"/>
    <w:rsid w:val="00082B85"/>
    <w:rsid w:val="001D16E3"/>
    <w:rsid w:val="002643F9"/>
    <w:rsid w:val="003132ED"/>
    <w:rsid w:val="003501EE"/>
    <w:rsid w:val="003D4CE8"/>
    <w:rsid w:val="004548C4"/>
    <w:rsid w:val="00482E6F"/>
    <w:rsid w:val="00615684"/>
    <w:rsid w:val="007A7D17"/>
    <w:rsid w:val="00A254F7"/>
    <w:rsid w:val="00AF4C4C"/>
    <w:rsid w:val="00B818B6"/>
    <w:rsid w:val="00DC2D21"/>
    <w:rsid w:val="00E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2643F9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2643F9"/>
    <w:rPr>
      <w:rFonts w:ascii="TimesNewRoman-NormalItalic" w:hAnsi="TimesNewRoman-NormalItalic"/>
      <w:i/>
      <w:color w:val="20231E"/>
      <w:sz w:val="18"/>
    </w:rPr>
  </w:style>
  <w:style w:type="character" w:customStyle="1" w:styleId="fontstyle01">
    <w:name w:val="fontstyle01"/>
    <w:basedOn w:val="a0"/>
    <w:rsid w:val="00082B85"/>
    <w:rPr>
      <w:rFonts w:ascii="TT6A6Eo00" w:hAnsi="TT6A6Eo00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2643F9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2643F9"/>
    <w:rPr>
      <w:rFonts w:ascii="TimesNewRoman-NormalItalic" w:hAnsi="TimesNewRoman-NormalItalic"/>
      <w:i/>
      <w:color w:val="20231E"/>
      <w:sz w:val="18"/>
    </w:rPr>
  </w:style>
  <w:style w:type="character" w:customStyle="1" w:styleId="fontstyle01">
    <w:name w:val="fontstyle01"/>
    <w:basedOn w:val="a0"/>
    <w:rsid w:val="00082B85"/>
    <w:rPr>
      <w:rFonts w:ascii="TT6A6Eo00" w:hAnsi="TT6A6Eo00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3</cp:revision>
  <cp:lastPrinted>2020-12-22T09:58:00Z</cp:lastPrinted>
  <dcterms:created xsi:type="dcterms:W3CDTF">2021-09-19T12:30:00Z</dcterms:created>
  <dcterms:modified xsi:type="dcterms:W3CDTF">2021-11-24T23:54:00Z</dcterms:modified>
</cp:coreProperties>
</file>