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8" w:rsidRPr="0053078A" w:rsidRDefault="00D70E95" w:rsidP="002A583C">
      <w:pPr>
        <w:tabs>
          <w:tab w:val="left" w:pos="132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A413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 xml:space="preserve">The highly contributing traits, </w:t>
      </w:r>
      <w:r w:rsidR="0079285C" w:rsidRPr="0053078A">
        <w:rPr>
          <w:rFonts w:ascii="Times New Roman" w:hAnsi="Times New Roman" w:cs="Times New Roman"/>
          <w:b/>
          <w:bCs/>
          <w:sz w:val="24"/>
          <w:szCs w:val="24"/>
        </w:rPr>
        <w:t>Eigen values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 xml:space="preserve">, % variance, and cumulative % variance in 2 phosphorus conditions indicated by principal component analysis. </w:t>
      </w:r>
    </w:p>
    <w:tbl>
      <w:tblPr>
        <w:tblW w:w="13644" w:type="dxa"/>
        <w:tblInd w:w="91" w:type="dxa"/>
        <w:tblLook w:val="04A0"/>
      </w:tblPr>
      <w:tblGrid>
        <w:gridCol w:w="4049"/>
        <w:gridCol w:w="1589"/>
        <w:gridCol w:w="1637"/>
        <w:gridCol w:w="1588"/>
        <w:gridCol w:w="1595"/>
        <w:gridCol w:w="1544"/>
        <w:gridCol w:w="1642"/>
      </w:tblGrid>
      <w:tr w:rsidR="00DF4938" w:rsidRPr="0053078A" w:rsidTr="000919B0">
        <w:trPr>
          <w:trHeight w:val="414"/>
        </w:trPr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Traits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919B0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PC 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PC II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PC III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PC 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PC II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PC III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0.31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-0.33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TSA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0.81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TRV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TRT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TRF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C00F51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F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Eigen values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Variance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13.52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Cumulative % Variance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79.70</w:t>
            </w:r>
          </w:p>
        </w:tc>
      </w:tr>
      <w:tr w:rsidR="00DF4938" w:rsidRPr="0053078A" w:rsidTr="000919B0">
        <w:trPr>
          <w:trHeight w:val="414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Highly contributing ones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TSA,TRV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RAD,TRT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TRT,TRV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TRV,TSA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PRL,TRT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919B0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RAD,PRL</w:t>
            </w:r>
          </w:p>
        </w:tc>
      </w:tr>
    </w:tbl>
    <w:p w:rsidR="00DF4938" w:rsidRPr="0053078A" w:rsidRDefault="00DF4938" w:rsidP="002A583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078A">
        <w:rPr>
          <w:rFonts w:ascii="Times New Roman" w:hAnsi="Times New Roman" w:cs="Times New Roman"/>
          <w:sz w:val="24"/>
          <w:szCs w:val="24"/>
        </w:rPr>
        <w:t xml:space="preserve">    DP, deficit phosphorus; SP, sufficient phosphorus; PCI, principal component one; PCII, principal component two; PCIII,  principal component three; TRL, total root length; PRL, primary root length; TSA, total root surface area; TRV, total root volume; TRF, total root forks;  RAD, root average diameter; TRT, total root tips.</w:t>
      </w:r>
    </w:p>
    <w:sectPr w:rsidR="00DF4938" w:rsidRPr="0053078A" w:rsidSect="00DF4938">
      <w:pgSz w:w="15840" w:h="12240" w:orient="landscape"/>
      <w:pgMar w:top="1440" w:right="81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D2"/>
    <w:multiLevelType w:val="hybridMultilevel"/>
    <w:tmpl w:val="A9665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168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BC0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2BB"/>
    <w:multiLevelType w:val="multilevel"/>
    <w:tmpl w:val="ACB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520D6"/>
    <w:multiLevelType w:val="multilevel"/>
    <w:tmpl w:val="8E4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03B"/>
    <w:multiLevelType w:val="hybridMultilevel"/>
    <w:tmpl w:val="EC6CB02E"/>
    <w:lvl w:ilvl="0" w:tplc="71508D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1B0F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D5E2D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27DDE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35E6B"/>
    <w:multiLevelType w:val="hybridMultilevel"/>
    <w:tmpl w:val="53FC6B1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589A"/>
    <w:multiLevelType w:val="hybridMultilevel"/>
    <w:tmpl w:val="C55CCE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3867"/>
    <w:multiLevelType w:val="hybridMultilevel"/>
    <w:tmpl w:val="08DEAB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132A"/>
    <w:multiLevelType w:val="hybridMultilevel"/>
    <w:tmpl w:val="5008CD38"/>
    <w:lvl w:ilvl="0" w:tplc="D23CC0A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eytDAytzQ1NzM0NTdQ0lEKTi0uzszPAykwqQUABK0MGSwAAAA="/>
  </w:docVars>
  <w:rsids>
    <w:rsidRoot w:val="00DF4938"/>
    <w:rsid w:val="00074D24"/>
    <w:rsid w:val="00167B87"/>
    <w:rsid w:val="001E7C79"/>
    <w:rsid w:val="002A583C"/>
    <w:rsid w:val="00301F5A"/>
    <w:rsid w:val="0079285C"/>
    <w:rsid w:val="008C2F00"/>
    <w:rsid w:val="00A41318"/>
    <w:rsid w:val="00C00F51"/>
    <w:rsid w:val="00D70E95"/>
    <w:rsid w:val="00DC0C81"/>
    <w:rsid w:val="00DF4938"/>
    <w:rsid w:val="00F6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24"/>
  </w:style>
  <w:style w:type="paragraph" w:styleId="Heading1">
    <w:name w:val="heading 1"/>
    <w:basedOn w:val="Normal"/>
    <w:next w:val="Normal"/>
    <w:link w:val="Heading1Char"/>
    <w:uiPriority w:val="9"/>
    <w:qFormat/>
    <w:rsid w:val="00DF493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DF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DF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38"/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DF4938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DF4938"/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paragraph" w:styleId="NormalWeb">
    <w:name w:val="Normal (Web)"/>
    <w:basedOn w:val="Normal"/>
    <w:uiPriority w:val="99"/>
    <w:semiHidden/>
    <w:unhideWhenUsed/>
    <w:rsid w:val="00DF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DF49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4938"/>
    <w:rPr>
      <w:i/>
      <w:iCs/>
    </w:rPr>
  </w:style>
  <w:style w:type="table" w:styleId="TableGrid">
    <w:name w:val="Table Grid"/>
    <w:basedOn w:val="TableNormal"/>
    <w:uiPriority w:val="59"/>
    <w:rsid w:val="00DF4938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938"/>
    <w:pPr>
      <w:ind w:left="720"/>
      <w:contextualSpacing/>
    </w:pPr>
    <w:rPr>
      <w:rFonts w:ascii="Calibri" w:eastAsia="Times New Roman" w:hAnsi="Calibri" w:cs="Mangal"/>
      <w:szCs w:val="20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38"/>
    <w:pPr>
      <w:spacing w:after="0" w:line="240" w:lineRule="auto"/>
    </w:pPr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38"/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nd-word">
    <w:name w:val="nd-word"/>
    <w:basedOn w:val="DefaultParagraphFont"/>
    <w:rsid w:val="00DF4938"/>
  </w:style>
  <w:style w:type="paragraph" w:styleId="Header">
    <w:name w:val="header"/>
    <w:basedOn w:val="Normal"/>
    <w:link w:val="Head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muitypography-root">
    <w:name w:val="muitypography-root"/>
    <w:basedOn w:val="DefaultParagraphFont"/>
    <w:rsid w:val="00DF4938"/>
  </w:style>
  <w:style w:type="character" w:styleId="LineNumber">
    <w:name w:val="line number"/>
    <w:basedOn w:val="DefaultParagraphFont"/>
    <w:uiPriority w:val="99"/>
    <w:semiHidden/>
    <w:unhideWhenUsed/>
    <w:rsid w:val="00DF4938"/>
  </w:style>
  <w:style w:type="character" w:customStyle="1" w:styleId="a-size-large">
    <w:name w:val="a-size-large"/>
    <w:basedOn w:val="DefaultParagraphFont"/>
    <w:rsid w:val="00DF4938"/>
  </w:style>
  <w:style w:type="paragraph" w:styleId="BodyText">
    <w:name w:val="Body Text"/>
    <w:basedOn w:val="Normal"/>
    <w:link w:val="BodyTextChar"/>
    <w:uiPriority w:val="1"/>
    <w:qFormat/>
    <w:rsid w:val="00DF4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4938"/>
    <w:rPr>
      <w:rFonts w:ascii="Times New Roman" w:eastAsia="Times New Roman" w:hAnsi="Times New Roman" w:cs="Times New Roman"/>
      <w:sz w:val="20"/>
      <w:szCs w:val="20"/>
    </w:rPr>
  </w:style>
  <w:style w:type="character" w:customStyle="1" w:styleId="cit">
    <w:name w:val="cit"/>
    <w:basedOn w:val="DefaultParagraphFont"/>
    <w:rsid w:val="00DF4938"/>
  </w:style>
  <w:style w:type="character" w:customStyle="1" w:styleId="al-author-name-more">
    <w:name w:val="al-author-name-more"/>
    <w:basedOn w:val="DefaultParagraphFont"/>
    <w:rsid w:val="00DF4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2021-07-07T09:54:00Z</dcterms:created>
  <dcterms:modified xsi:type="dcterms:W3CDTF">2021-10-05T12:13:00Z</dcterms:modified>
</cp:coreProperties>
</file>