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E4B3" w14:textId="5A609A0C" w:rsidR="00DB5B0C" w:rsidRDefault="00057B9E">
      <w:r>
        <w:rPr>
          <w:rFonts w:hint="eastAsia"/>
        </w:rPr>
        <w:t>Su</w:t>
      </w:r>
      <w:r>
        <w:t xml:space="preserve">pplementary </w:t>
      </w:r>
      <w:r w:rsidR="00B257F7" w:rsidRPr="00B257F7">
        <w:t xml:space="preserve">Table </w:t>
      </w:r>
      <w:r>
        <w:t>S</w:t>
      </w:r>
      <w:r w:rsidR="00B257F7" w:rsidRPr="00B257F7">
        <w:t>1</w:t>
      </w:r>
      <w:r w:rsidR="00D964C2">
        <w:t>0</w:t>
      </w:r>
      <w:r w:rsidR="00B257F7" w:rsidRPr="00B257F7">
        <w:t xml:space="preserve">. Genes of interest and associated functions of interest arising </w:t>
      </w:r>
      <w:r w:rsidR="00A81512">
        <w:t>after aspirin treatment in bone marrow</w:t>
      </w:r>
      <w:r w:rsidR="00A81512" w:rsidRPr="00A81512">
        <w:t>-derived mesenchymal stem cells</w:t>
      </w:r>
      <w:r w:rsidR="00A81512">
        <w:t xml:space="preserve"> in vitro culture.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1834"/>
        <w:gridCol w:w="5473"/>
      </w:tblGrid>
      <w:tr w:rsidR="005E6201" w14:paraId="4DE5ED87" w14:textId="77777777" w:rsidTr="00760A78">
        <w:tc>
          <w:tcPr>
            <w:tcW w:w="8296" w:type="dxa"/>
            <w:gridSpan w:val="3"/>
          </w:tcPr>
          <w:p w14:paraId="3221988B" w14:textId="77777777" w:rsidR="005E6201" w:rsidRDefault="005E6201" w:rsidP="005E6201">
            <w:r>
              <w:rPr>
                <w:rFonts w:hint="eastAsia"/>
              </w:rPr>
              <w:t>E</w:t>
            </w:r>
            <w:r>
              <w:t>arly passages vs late passages bone marrow</w:t>
            </w:r>
            <w:r w:rsidRPr="00A81512">
              <w:t>-derived mesenchymal stem cells</w:t>
            </w:r>
          </w:p>
        </w:tc>
      </w:tr>
      <w:tr w:rsidR="005E6201" w14:paraId="3AC2B855" w14:textId="77777777" w:rsidTr="0003593D">
        <w:tc>
          <w:tcPr>
            <w:tcW w:w="989" w:type="dxa"/>
          </w:tcPr>
          <w:p w14:paraId="08D63681" w14:textId="77777777" w:rsidR="005E6201" w:rsidRDefault="005E6201" w:rsidP="005E6201">
            <w:r>
              <w:rPr>
                <w:rFonts w:hint="eastAsia"/>
              </w:rPr>
              <w:t>Sym</w:t>
            </w:r>
            <w:r>
              <w:t>bol</w:t>
            </w:r>
          </w:p>
        </w:tc>
        <w:tc>
          <w:tcPr>
            <w:tcW w:w="1834" w:type="dxa"/>
          </w:tcPr>
          <w:p w14:paraId="1CF599E7" w14:textId="77777777" w:rsidR="005E6201" w:rsidRDefault="005E6201" w:rsidP="005E6201">
            <w:r>
              <w:rPr>
                <w:rFonts w:hint="eastAsia"/>
              </w:rPr>
              <w:t>L</w:t>
            </w:r>
            <w:r>
              <w:t>og2FC(p20/</w:t>
            </w:r>
            <w:r>
              <w:rPr>
                <w:rFonts w:hint="eastAsia"/>
              </w:rPr>
              <w:t>p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5473" w:type="dxa"/>
          </w:tcPr>
          <w:p w14:paraId="151DFEC0" w14:textId="77777777" w:rsidR="005E6201" w:rsidRDefault="005E6201" w:rsidP="005E6201">
            <w:r>
              <w:rPr>
                <w:rFonts w:hint="eastAsia"/>
              </w:rPr>
              <w:t>F</w:t>
            </w:r>
            <w:r>
              <w:t>unction</w:t>
            </w:r>
          </w:p>
        </w:tc>
      </w:tr>
      <w:tr w:rsidR="005E6201" w14:paraId="06B55D1B" w14:textId="77777777" w:rsidTr="0003593D">
        <w:tc>
          <w:tcPr>
            <w:tcW w:w="989" w:type="dxa"/>
          </w:tcPr>
          <w:p w14:paraId="5B2671A4" w14:textId="77777777" w:rsidR="005E6201" w:rsidRPr="00E966F8" w:rsidRDefault="005E6201" w:rsidP="005E6201">
            <w:proofErr w:type="spellStart"/>
            <w:r w:rsidRPr="00E966F8">
              <w:t>Apoe</w:t>
            </w:r>
            <w:proofErr w:type="spellEnd"/>
          </w:p>
        </w:tc>
        <w:tc>
          <w:tcPr>
            <w:tcW w:w="1834" w:type="dxa"/>
          </w:tcPr>
          <w:p w14:paraId="6CE27578" w14:textId="77777777" w:rsidR="005E6201" w:rsidRDefault="005E6201" w:rsidP="005E6201">
            <w:r>
              <w:rPr>
                <w:rFonts w:hint="eastAsia"/>
              </w:rPr>
              <w:t>3</w:t>
            </w:r>
            <w:r>
              <w:t>.57</w:t>
            </w:r>
          </w:p>
        </w:tc>
        <w:tc>
          <w:tcPr>
            <w:tcW w:w="5473" w:type="dxa"/>
          </w:tcPr>
          <w:p w14:paraId="46C17514" w14:textId="77777777" w:rsidR="005E6201" w:rsidRDefault="005E6201" w:rsidP="005E6201">
            <w:r>
              <w:rPr>
                <w:rFonts w:hint="eastAsia"/>
              </w:rPr>
              <w:t>K</w:t>
            </w:r>
            <w:r>
              <w:t xml:space="preserve">EGG: </w:t>
            </w:r>
            <w:r w:rsidRPr="00A81512">
              <w:t>Cholesterol metabolism</w:t>
            </w:r>
          </w:p>
        </w:tc>
      </w:tr>
      <w:tr w:rsidR="005E6201" w14:paraId="73A84272" w14:textId="77777777" w:rsidTr="0003593D">
        <w:tc>
          <w:tcPr>
            <w:tcW w:w="989" w:type="dxa"/>
          </w:tcPr>
          <w:p w14:paraId="76C18A4E" w14:textId="77777777" w:rsidR="005E6201" w:rsidRPr="00E966F8" w:rsidRDefault="005E6201" w:rsidP="005E6201">
            <w:r w:rsidRPr="00E966F8">
              <w:t>Tm7sf2</w:t>
            </w:r>
          </w:p>
        </w:tc>
        <w:tc>
          <w:tcPr>
            <w:tcW w:w="1834" w:type="dxa"/>
          </w:tcPr>
          <w:p w14:paraId="79E3C6B2" w14:textId="77777777" w:rsidR="005E6201" w:rsidRDefault="005E6201" w:rsidP="005E6201">
            <w:r>
              <w:rPr>
                <w:rFonts w:hint="eastAsia"/>
              </w:rPr>
              <w:t>4</w:t>
            </w:r>
            <w:r>
              <w:t>.53</w:t>
            </w:r>
          </w:p>
        </w:tc>
        <w:tc>
          <w:tcPr>
            <w:tcW w:w="5473" w:type="dxa"/>
          </w:tcPr>
          <w:p w14:paraId="324A9E50" w14:textId="77777777" w:rsidR="005E6201" w:rsidRDefault="005E6201" w:rsidP="005E6201">
            <w:r>
              <w:rPr>
                <w:rFonts w:hint="eastAsia"/>
              </w:rPr>
              <w:t>K</w:t>
            </w:r>
            <w:r>
              <w:t xml:space="preserve">EGG: </w:t>
            </w:r>
            <w:r w:rsidRPr="00A81512">
              <w:t>Lipid metabolism</w:t>
            </w:r>
          </w:p>
        </w:tc>
      </w:tr>
      <w:tr w:rsidR="005E6201" w14:paraId="600D3997" w14:textId="77777777" w:rsidTr="0003593D">
        <w:tc>
          <w:tcPr>
            <w:tcW w:w="989" w:type="dxa"/>
          </w:tcPr>
          <w:p w14:paraId="1909F206" w14:textId="77777777" w:rsidR="005E6201" w:rsidRPr="00E966F8" w:rsidRDefault="005E6201" w:rsidP="005E6201">
            <w:r w:rsidRPr="00E966F8">
              <w:t>Cyp51</w:t>
            </w:r>
          </w:p>
        </w:tc>
        <w:tc>
          <w:tcPr>
            <w:tcW w:w="1834" w:type="dxa"/>
          </w:tcPr>
          <w:p w14:paraId="2D968528" w14:textId="77777777" w:rsidR="005E6201" w:rsidRDefault="005E6201" w:rsidP="005E6201">
            <w:r>
              <w:rPr>
                <w:rFonts w:hint="eastAsia"/>
              </w:rPr>
              <w:t>2</w:t>
            </w:r>
            <w:r>
              <w:t>.05</w:t>
            </w:r>
          </w:p>
        </w:tc>
        <w:tc>
          <w:tcPr>
            <w:tcW w:w="5473" w:type="dxa"/>
          </w:tcPr>
          <w:p w14:paraId="027F131F" w14:textId="77777777" w:rsidR="005E6201" w:rsidRDefault="005E6201" w:rsidP="005E6201">
            <w:r>
              <w:rPr>
                <w:rFonts w:hint="eastAsia"/>
              </w:rPr>
              <w:t>G</w:t>
            </w:r>
            <w:r>
              <w:t xml:space="preserve">O: </w:t>
            </w:r>
            <w:r w:rsidRPr="00A81512">
              <w:t>lipid metabolic process</w:t>
            </w:r>
          </w:p>
        </w:tc>
      </w:tr>
      <w:tr w:rsidR="005E6201" w14:paraId="0CDC22FF" w14:textId="77777777" w:rsidTr="0003593D">
        <w:tc>
          <w:tcPr>
            <w:tcW w:w="989" w:type="dxa"/>
          </w:tcPr>
          <w:p w14:paraId="766751F0" w14:textId="77777777" w:rsidR="005E6201" w:rsidRPr="00E966F8" w:rsidRDefault="005E6201" w:rsidP="005E6201">
            <w:proofErr w:type="spellStart"/>
            <w:r w:rsidRPr="00E966F8">
              <w:rPr>
                <w:rFonts w:hint="eastAsia"/>
              </w:rPr>
              <w:t>L</w:t>
            </w:r>
            <w:r w:rsidRPr="00E966F8">
              <w:t>ss</w:t>
            </w:r>
            <w:proofErr w:type="spellEnd"/>
          </w:p>
        </w:tc>
        <w:tc>
          <w:tcPr>
            <w:tcW w:w="1834" w:type="dxa"/>
          </w:tcPr>
          <w:p w14:paraId="74BF4D3C" w14:textId="77777777" w:rsidR="005E6201" w:rsidRDefault="005E6201" w:rsidP="005E6201">
            <w:r>
              <w:rPr>
                <w:rFonts w:hint="eastAsia"/>
              </w:rPr>
              <w:t>1</w:t>
            </w:r>
            <w:r>
              <w:t>.68</w:t>
            </w:r>
          </w:p>
        </w:tc>
        <w:tc>
          <w:tcPr>
            <w:tcW w:w="5473" w:type="dxa"/>
          </w:tcPr>
          <w:p w14:paraId="6A02EA1C" w14:textId="77777777" w:rsidR="005E6201" w:rsidRDefault="005E6201" w:rsidP="005E6201">
            <w:r>
              <w:rPr>
                <w:rFonts w:hint="eastAsia"/>
              </w:rPr>
              <w:t>G</w:t>
            </w:r>
            <w:r>
              <w:t xml:space="preserve">O: </w:t>
            </w:r>
            <w:r w:rsidRPr="00A81512">
              <w:t>lipid metabolic process</w:t>
            </w:r>
          </w:p>
        </w:tc>
      </w:tr>
      <w:tr w:rsidR="005E6201" w14:paraId="06405211" w14:textId="77777777" w:rsidTr="00760A78">
        <w:tc>
          <w:tcPr>
            <w:tcW w:w="8296" w:type="dxa"/>
            <w:gridSpan w:val="3"/>
          </w:tcPr>
          <w:p w14:paraId="4688B97A" w14:textId="77777777" w:rsidR="005E6201" w:rsidRDefault="005E6201" w:rsidP="000C0C93">
            <w:r>
              <w:rPr>
                <w:rFonts w:hint="eastAsia"/>
              </w:rPr>
              <w:t>E</w:t>
            </w:r>
            <w:r>
              <w:t>arly passages bone marrow</w:t>
            </w:r>
            <w:r w:rsidRPr="00A81512">
              <w:t>-derived mesenchymal stem cells</w:t>
            </w:r>
            <w:r>
              <w:t xml:space="preserve"> treated with or withou</w:t>
            </w:r>
            <w:r w:rsidR="000C0C93">
              <w:t>t</w:t>
            </w:r>
            <w:r>
              <w:t xml:space="preserve"> aspirin.</w:t>
            </w:r>
          </w:p>
        </w:tc>
      </w:tr>
      <w:tr w:rsidR="005E6201" w14:paraId="2CD6A0F3" w14:textId="77777777" w:rsidTr="0003593D">
        <w:tc>
          <w:tcPr>
            <w:tcW w:w="989" w:type="dxa"/>
          </w:tcPr>
          <w:p w14:paraId="6C991A5C" w14:textId="77777777" w:rsidR="005E6201" w:rsidRDefault="005E6201" w:rsidP="005E6201">
            <w:r>
              <w:rPr>
                <w:rFonts w:hint="eastAsia"/>
              </w:rPr>
              <w:t>Sym</w:t>
            </w:r>
            <w:r>
              <w:t>bol</w:t>
            </w:r>
          </w:p>
        </w:tc>
        <w:tc>
          <w:tcPr>
            <w:tcW w:w="1834" w:type="dxa"/>
          </w:tcPr>
          <w:p w14:paraId="48952080" w14:textId="77777777" w:rsidR="005E6201" w:rsidRDefault="005E6201" w:rsidP="005E6201">
            <w:r>
              <w:rPr>
                <w:rFonts w:hint="eastAsia"/>
              </w:rPr>
              <w:t>L</w:t>
            </w:r>
            <w:r>
              <w:t>og2FC(p5+A/</w:t>
            </w:r>
            <w:r>
              <w:rPr>
                <w:rFonts w:hint="eastAsia"/>
              </w:rPr>
              <w:t>p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5473" w:type="dxa"/>
          </w:tcPr>
          <w:p w14:paraId="1C0CA9B1" w14:textId="77777777" w:rsidR="005E6201" w:rsidRDefault="005E6201" w:rsidP="005E6201">
            <w:r>
              <w:rPr>
                <w:rFonts w:hint="eastAsia"/>
              </w:rPr>
              <w:t>F</w:t>
            </w:r>
            <w:r>
              <w:t>unction</w:t>
            </w:r>
          </w:p>
        </w:tc>
      </w:tr>
      <w:tr w:rsidR="005E6201" w14:paraId="3A0665DD" w14:textId="77777777" w:rsidTr="0003593D">
        <w:tc>
          <w:tcPr>
            <w:tcW w:w="989" w:type="dxa"/>
          </w:tcPr>
          <w:p w14:paraId="40E96637" w14:textId="5D3AB8BF" w:rsidR="005E6201" w:rsidRPr="00057B9E" w:rsidRDefault="0003593D" w:rsidP="005E6201">
            <w:r w:rsidRPr="00057B9E">
              <w:rPr>
                <w:rFonts w:hint="eastAsia"/>
              </w:rPr>
              <w:t>Sirt</w:t>
            </w:r>
            <w:r w:rsidRPr="00057B9E">
              <w:t>1</w:t>
            </w:r>
          </w:p>
        </w:tc>
        <w:tc>
          <w:tcPr>
            <w:tcW w:w="1834" w:type="dxa"/>
          </w:tcPr>
          <w:p w14:paraId="550320F3" w14:textId="50DD295B" w:rsidR="005E6201" w:rsidRDefault="0003593D" w:rsidP="005E6201">
            <w:r>
              <w:t>-0.23</w:t>
            </w:r>
          </w:p>
        </w:tc>
        <w:tc>
          <w:tcPr>
            <w:tcW w:w="5473" w:type="dxa"/>
          </w:tcPr>
          <w:p w14:paraId="7413E35D" w14:textId="5B815B5B" w:rsidR="005E6201" w:rsidRDefault="0003593D" w:rsidP="005E6201">
            <w:r>
              <w:t>Aging</w:t>
            </w:r>
          </w:p>
        </w:tc>
      </w:tr>
      <w:tr w:rsidR="0003593D" w14:paraId="21573853" w14:textId="77777777" w:rsidTr="0003593D">
        <w:tc>
          <w:tcPr>
            <w:tcW w:w="989" w:type="dxa"/>
          </w:tcPr>
          <w:p w14:paraId="2195F9C9" w14:textId="3BC0A6E9" w:rsidR="0003593D" w:rsidRDefault="0003593D" w:rsidP="005E6201">
            <w:proofErr w:type="spellStart"/>
            <w:r w:rsidRPr="00D964C2">
              <w:rPr>
                <w:rFonts w:hint="eastAsia"/>
              </w:rPr>
              <w:t>S</w:t>
            </w:r>
            <w:r w:rsidRPr="00D964C2">
              <w:t>cd</w:t>
            </w:r>
            <w:proofErr w:type="spellEnd"/>
          </w:p>
        </w:tc>
        <w:tc>
          <w:tcPr>
            <w:tcW w:w="1834" w:type="dxa"/>
          </w:tcPr>
          <w:p w14:paraId="119C61B9" w14:textId="5CDE0883" w:rsidR="0003593D" w:rsidRDefault="008A546F" w:rsidP="005E6201">
            <w:r>
              <w:rPr>
                <w:rFonts w:hint="eastAsia"/>
              </w:rPr>
              <w:t>-</w:t>
            </w:r>
            <w:r>
              <w:t>0.44</w:t>
            </w:r>
          </w:p>
        </w:tc>
        <w:tc>
          <w:tcPr>
            <w:tcW w:w="5473" w:type="dxa"/>
          </w:tcPr>
          <w:p w14:paraId="375DB78C" w14:textId="53E60890" w:rsidR="0003593D" w:rsidRDefault="008A546F" w:rsidP="005E6201">
            <w:r w:rsidRPr="008A546F">
              <w:t>Lipid metabolism</w:t>
            </w:r>
          </w:p>
        </w:tc>
      </w:tr>
      <w:tr w:rsidR="00BC16B8" w14:paraId="253D34B7" w14:textId="77777777" w:rsidTr="00760A78">
        <w:tc>
          <w:tcPr>
            <w:tcW w:w="8296" w:type="dxa"/>
            <w:gridSpan w:val="3"/>
          </w:tcPr>
          <w:p w14:paraId="568E1EB7" w14:textId="77777777" w:rsidR="00BC16B8" w:rsidRDefault="00BC16B8" w:rsidP="00BC16B8">
            <w:r>
              <w:rPr>
                <w:rFonts w:hint="eastAsia"/>
              </w:rPr>
              <w:t>Late</w:t>
            </w:r>
            <w:r>
              <w:t xml:space="preserve"> passages bone marrow</w:t>
            </w:r>
            <w:r w:rsidRPr="00A81512">
              <w:t>-derived mesenchymal stem cells</w:t>
            </w:r>
            <w:r>
              <w:t xml:space="preserve"> treated with or without aspirin.</w:t>
            </w:r>
          </w:p>
        </w:tc>
      </w:tr>
      <w:tr w:rsidR="0016735D" w14:paraId="6DB8B4F8" w14:textId="77777777" w:rsidTr="0003593D">
        <w:tc>
          <w:tcPr>
            <w:tcW w:w="989" w:type="dxa"/>
          </w:tcPr>
          <w:p w14:paraId="381C08FA" w14:textId="063158D2" w:rsidR="0016735D" w:rsidRPr="00A81512" w:rsidRDefault="0016735D" w:rsidP="0016735D">
            <w:r>
              <w:rPr>
                <w:rFonts w:hint="eastAsia"/>
              </w:rPr>
              <w:t>Sym</w:t>
            </w:r>
            <w:r>
              <w:t>bol</w:t>
            </w:r>
          </w:p>
        </w:tc>
        <w:tc>
          <w:tcPr>
            <w:tcW w:w="1834" w:type="dxa"/>
          </w:tcPr>
          <w:p w14:paraId="26913703" w14:textId="7A931047" w:rsidR="0016735D" w:rsidRDefault="0016735D" w:rsidP="0016735D">
            <w:r>
              <w:rPr>
                <w:rFonts w:hint="eastAsia"/>
              </w:rPr>
              <w:t>L</w:t>
            </w:r>
            <w:r>
              <w:t>og2FC(p5+A/</w:t>
            </w:r>
            <w:r>
              <w:rPr>
                <w:rFonts w:hint="eastAsia"/>
              </w:rPr>
              <w:t>p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5473" w:type="dxa"/>
          </w:tcPr>
          <w:p w14:paraId="2BF83FEA" w14:textId="3517B140" w:rsidR="0016735D" w:rsidRDefault="0016735D" w:rsidP="0016735D">
            <w:r>
              <w:rPr>
                <w:rFonts w:hint="eastAsia"/>
              </w:rPr>
              <w:t>F</w:t>
            </w:r>
            <w:r>
              <w:t>unction</w:t>
            </w:r>
          </w:p>
        </w:tc>
      </w:tr>
      <w:tr w:rsidR="0016735D" w14:paraId="4F80000C" w14:textId="77777777" w:rsidTr="002A04E3">
        <w:tc>
          <w:tcPr>
            <w:tcW w:w="989" w:type="dxa"/>
          </w:tcPr>
          <w:p w14:paraId="7E7A2486" w14:textId="77777777" w:rsidR="0016735D" w:rsidRPr="00A81512" w:rsidRDefault="0016735D" w:rsidP="002A04E3">
            <w:r w:rsidRPr="00D964C2">
              <w:rPr>
                <w:rFonts w:hint="eastAsia"/>
              </w:rPr>
              <w:t>P</w:t>
            </w:r>
            <w:r w:rsidRPr="00D964C2">
              <w:t>la2g2a</w:t>
            </w:r>
          </w:p>
        </w:tc>
        <w:tc>
          <w:tcPr>
            <w:tcW w:w="1834" w:type="dxa"/>
          </w:tcPr>
          <w:p w14:paraId="2ED82D01" w14:textId="77777777" w:rsidR="0016735D" w:rsidRDefault="0016735D" w:rsidP="002A04E3">
            <w:r>
              <w:rPr>
                <w:rFonts w:hint="eastAsia"/>
              </w:rPr>
              <w:t>-</w:t>
            </w:r>
            <w:r>
              <w:t>0.38</w:t>
            </w:r>
          </w:p>
        </w:tc>
        <w:tc>
          <w:tcPr>
            <w:tcW w:w="5473" w:type="dxa"/>
          </w:tcPr>
          <w:p w14:paraId="364350D0" w14:textId="77777777" w:rsidR="0016735D" w:rsidRDefault="0016735D" w:rsidP="002A04E3">
            <w:r>
              <w:rPr>
                <w:rFonts w:hint="eastAsia"/>
              </w:rPr>
              <w:t>K</w:t>
            </w:r>
            <w:r>
              <w:t xml:space="preserve">EGG: </w:t>
            </w:r>
            <w:r w:rsidRPr="00A86360">
              <w:t>Linoleic acid metabolism</w:t>
            </w:r>
          </w:p>
        </w:tc>
      </w:tr>
      <w:tr w:rsidR="00D964C2" w14:paraId="1A8C8D6C" w14:textId="77777777" w:rsidTr="0003593D">
        <w:tc>
          <w:tcPr>
            <w:tcW w:w="989" w:type="dxa"/>
          </w:tcPr>
          <w:p w14:paraId="1CB8DBA5" w14:textId="2A859948" w:rsidR="00D964C2" w:rsidRPr="00A81512" w:rsidRDefault="00D964C2" w:rsidP="00D964C2">
            <w:proofErr w:type="spellStart"/>
            <w:r>
              <w:rPr>
                <w:rFonts w:hint="eastAsia"/>
              </w:rPr>
              <w:t>S</w:t>
            </w:r>
            <w:r>
              <w:t>cd</w:t>
            </w:r>
            <w:proofErr w:type="spellEnd"/>
          </w:p>
        </w:tc>
        <w:tc>
          <w:tcPr>
            <w:tcW w:w="1834" w:type="dxa"/>
          </w:tcPr>
          <w:p w14:paraId="7ACF1165" w14:textId="137FA251" w:rsidR="00D964C2" w:rsidRDefault="00D964C2" w:rsidP="00D964C2">
            <w:r>
              <w:rPr>
                <w:rFonts w:hint="eastAsia"/>
              </w:rPr>
              <w:t>-</w:t>
            </w:r>
            <w:r>
              <w:t>0.39</w:t>
            </w:r>
          </w:p>
        </w:tc>
        <w:tc>
          <w:tcPr>
            <w:tcW w:w="5473" w:type="dxa"/>
          </w:tcPr>
          <w:p w14:paraId="74DB4254" w14:textId="4DDE3E6C" w:rsidR="00D964C2" w:rsidRDefault="00D964C2" w:rsidP="00D964C2">
            <w:r w:rsidRPr="008A546F">
              <w:t>Lipid metabolism</w:t>
            </w:r>
          </w:p>
        </w:tc>
      </w:tr>
    </w:tbl>
    <w:p w14:paraId="46784F9A" w14:textId="77777777" w:rsidR="00B257F7" w:rsidRDefault="00B257F7"/>
    <w:sectPr w:rsidR="00B2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1206" w14:textId="77777777" w:rsidR="00426E78" w:rsidRDefault="00426E78" w:rsidP="00A80BC6">
      <w:r>
        <w:separator/>
      </w:r>
    </w:p>
  </w:endnote>
  <w:endnote w:type="continuationSeparator" w:id="0">
    <w:p w14:paraId="6508D2F9" w14:textId="77777777" w:rsidR="00426E78" w:rsidRDefault="00426E78" w:rsidP="00A8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FAAF" w14:textId="77777777" w:rsidR="00426E78" w:rsidRDefault="00426E78" w:rsidP="00A80BC6">
      <w:r>
        <w:separator/>
      </w:r>
    </w:p>
  </w:footnote>
  <w:footnote w:type="continuationSeparator" w:id="0">
    <w:p w14:paraId="1FC2DDF1" w14:textId="77777777" w:rsidR="00426E78" w:rsidRDefault="00426E78" w:rsidP="00A8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TY3MzU1tzA1N7dU0lEKTi0uzszPAymwrAUAfqYlWCwAAAA="/>
  </w:docVars>
  <w:rsids>
    <w:rsidRoot w:val="00B257F7"/>
    <w:rsid w:val="0003307E"/>
    <w:rsid w:val="0003593D"/>
    <w:rsid w:val="00057B9E"/>
    <w:rsid w:val="000C0C93"/>
    <w:rsid w:val="000C7D59"/>
    <w:rsid w:val="001648B9"/>
    <w:rsid w:val="0016735D"/>
    <w:rsid w:val="002B4763"/>
    <w:rsid w:val="00362E31"/>
    <w:rsid w:val="00426E78"/>
    <w:rsid w:val="004548C0"/>
    <w:rsid w:val="00480EBD"/>
    <w:rsid w:val="00515503"/>
    <w:rsid w:val="005A212D"/>
    <w:rsid w:val="005E6201"/>
    <w:rsid w:val="006753E3"/>
    <w:rsid w:val="00760A78"/>
    <w:rsid w:val="007C6D3C"/>
    <w:rsid w:val="008A546F"/>
    <w:rsid w:val="00900538"/>
    <w:rsid w:val="00922606"/>
    <w:rsid w:val="0099592F"/>
    <w:rsid w:val="00A80BC6"/>
    <w:rsid w:val="00A81512"/>
    <w:rsid w:val="00A86360"/>
    <w:rsid w:val="00B1165D"/>
    <w:rsid w:val="00B257F7"/>
    <w:rsid w:val="00B913EF"/>
    <w:rsid w:val="00BC16B8"/>
    <w:rsid w:val="00C20425"/>
    <w:rsid w:val="00D35B6F"/>
    <w:rsid w:val="00D67E95"/>
    <w:rsid w:val="00D964C2"/>
    <w:rsid w:val="00DA0A56"/>
    <w:rsid w:val="00DB5B0C"/>
    <w:rsid w:val="00E65C99"/>
    <w:rsid w:val="00E966F8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DFCE5"/>
  <w15:docId w15:val="{7ACA5746-92D0-439C-805A-486DA89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0B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0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0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刘昕朋</dc:creator>
  <cp:keywords/>
  <dc:description/>
  <cp:lastModifiedBy>刘 昕朋</cp:lastModifiedBy>
  <cp:revision>4</cp:revision>
  <dcterms:created xsi:type="dcterms:W3CDTF">2021-08-26T12:16:00Z</dcterms:created>
  <dcterms:modified xsi:type="dcterms:W3CDTF">2021-09-23T07:56:00Z</dcterms:modified>
</cp:coreProperties>
</file>