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2186" w14:textId="764A5D6B" w:rsidR="00CC0B53" w:rsidRPr="003D204A" w:rsidRDefault="00CC0B53">
      <w:pPr>
        <w:rPr>
          <w:rFonts w:ascii="Arial" w:hAnsi="Arial" w:cs="Arial"/>
          <w:color w:val="FF0000"/>
          <w:sz w:val="2"/>
          <w:szCs w:val="2"/>
        </w:rPr>
      </w:pPr>
    </w:p>
    <w:tbl>
      <w:tblPr>
        <w:tblW w:w="9159" w:type="dxa"/>
        <w:tblLook w:val="04A0" w:firstRow="1" w:lastRow="0" w:firstColumn="1" w:lastColumn="0" w:noHBand="0" w:noVBand="1"/>
      </w:tblPr>
      <w:tblGrid>
        <w:gridCol w:w="3261"/>
        <w:gridCol w:w="1361"/>
        <w:gridCol w:w="1361"/>
        <w:gridCol w:w="454"/>
        <w:gridCol w:w="1361"/>
        <w:gridCol w:w="1361"/>
      </w:tblGrid>
      <w:tr w:rsidR="00CA4896" w:rsidRPr="00B01752" w14:paraId="2C4FE2C8" w14:textId="77777777" w:rsidTr="00A64172">
        <w:trPr>
          <w:trHeight w:val="227"/>
        </w:trPr>
        <w:tc>
          <w:tcPr>
            <w:tcW w:w="3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1A4DD19" w14:textId="77777777" w:rsidR="00CA4896" w:rsidRPr="00A1022F" w:rsidRDefault="00CA4896" w:rsidP="00A6417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5344" w14:textId="3080F904" w:rsidR="00CA4896" w:rsidRPr="00A1022F" w:rsidRDefault="00CA4896" w:rsidP="00A6417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102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Rhinoptericola</w:t>
            </w:r>
            <w:proofErr w:type="spellEnd"/>
            <w:r w:rsidRPr="00A102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02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megacantha</w:t>
            </w:r>
            <w:proofErr w:type="spellEnd"/>
          </w:p>
        </w:tc>
        <w:tc>
          <w:tcPr>
            <w:tcW w:w="45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287B" w14:textId="77777777" w:rsidR="00CA4896" w:rsidRPr="00A1022F" w:rsidRDefault="00CA4896" w:rsidP="00A6417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053E" w14:textId="6CAF58CD" w:rsidR="00CA4896" w:rsidRPr="00A1022F" w:rsidRDefault="00CA4896" w:rsidP="00A6417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102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Rhinoptericola</w:t>
            </w:r>
            <w:proofErr w:type="spellEnd"/>
            <w:r w:rsidRPr="00A102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02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butlerae</w:t>
            </w:r>
            <w:proofErr w:type="spellEnd"/>
          </w:p>
        </w:tc>
      </w:tr>
      <w:tr w:rsidR="00797BA0" w:rsidRPr="00B01752" w14:paraId="05877C1C" w14:textId="77777777" w:rsidTr="00A64172">
        <w:trPr>
          <w:trHeight w:val="227"/>
        </w:trPr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BE288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Measurement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4703" w14:textId="62E3D066" w:rsidR="00A1022F" w:rsidRPr="00A1022F" w:rsidRDefault="00A1022F" w:rsidP="00A6417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Original description</w:t>
            </w:r>
            <w:r w:rsidR="00B01752"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FC22" w14:textId="77777777" w:rsidR="00A1022F" w:rsidRPr="00A1022F" w:rsidRDefault="00A1022F" w:rsidP="00A6417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This study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671D" w14:textId="77777777" w:rsidR="00A1022F" w:rsidRPr="00A1022F" w:rsidRDefault="00A1022F" w:rsidP="00A6417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974E" w14:textId="3592AAC4" w:rsidR="00A1022F" w:rsidRPr="00A1022F" w:rsidRDefault="00A1022F" w:rsidP="00A6417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Original description</w:t>
            </w:r>
            <w:r w:rsidR="00B01752"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6806" w14:textId="77777777" w:rsidR="00A1022F" w:rsidRPr="00A1022F" w:rsidRDefault="00A1022F" w:rsidP="00A6417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This study</w:t>
            </w:r>
          </w:p>
        </w:tc>
      </w:tr>
      <w:tr w:rsidR="006D275D" w:rsidRPr="00B01752" w14:paraId="51CB7A0B" w14:textId="77777777" w:rsidTr="00A64172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EE0D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length (mature)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3A9452F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35–65 mm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CFFB76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10.7–38.6 mm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9A1D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AFF82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mm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9082E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15.5–18.9 mm</w:t>
            </w:r>
          </w:p>
        </w:tc>
      </w:tr>
      <w:tr w:rsidR="006D275D" w:rsidRPr="00B01752" w14:paraId="192B1DA7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CDB8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length (gravid)</w:t>
            </w:r>
          </w:p>
        </w:tc>
        <w:tc>
          <w:tcPr>
            <w:tcW w:w="1361" w:type="dxa"/>
            <w:vMerge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81B788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46A8BE9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23.7–31.6 mm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49A1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731E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240044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22.7 mm</w:t>
            </w:r>
          </w:p>
        </w:tc>
      </w:tr>
      <w:tr w:rsidR="00797BA0" w:rsidRPr="00B01752" w14:paraId="75FFAF81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4757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Maximum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46ACD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700–970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62BFCD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657–1,209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FEA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8B1F91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46ED0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664–1,059</w:t>
            </w:r>
          </w:p>
        </w:tc>
      </w:tr>
      <w:tr w:rsidR="006D275D" w:rsidRPr="00B01752" w14:paraId="7EDA7141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CEE22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no. proglottids (mature)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89273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55–77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7289D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39–74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B28D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DC7A8CE" w14:textId="502FCC34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FA3ED7B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42–51</w:t>
            </w:r>
          </w:p>
        </w:tc>
      </w:tr>
      <w:tr w:rsidR="006D275D" w:rsidRPr="00B01752" w14:paraId="1B58AC6A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7C845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no. proglottids (gravid)</w:t>
            </w:r>
          </w:p>
        </w:tc>
        <w:tc>
          <w:tcPr>
            <w:tcW w:w="1361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0ACA13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6E78F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22–74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3CAD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0ABD9E" w14:textId="73925766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195182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797BA0" w:rsidRPr="00B01752" w14:paraId="0435713B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B1D39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Scolex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EED1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C35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2,616–5,078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740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B72A7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4,370–5,200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A4928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4,533–5,899</w:t>
            </w:r>
          </w:p>
        </w:tc>
      </w:tr>
      <w:tr w:rsidR="00797BA0" w:rsidRPr="00B01752" w14:paraId="43DB27F9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94EA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Scolex 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length:width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ratio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9C7E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4C30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1:2.8–1:6.4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B30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6C2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3F75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1:5.0–1:8.9</w:t>
            </w:r>
          </w:p>
        </w:tc>
      </w:tr>
      <w:tr w:rsidR="00797BA0" w:rsidRPr="00B01752" w14:paraId="69523BC4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94556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Pars 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bothrialis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1D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550–650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86D6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369–902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8AE6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542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450–630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114B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418–714</w:t>
            </w:r>
          </w:p>
        </w:tc>
      </w:tr>
      <w:tr w:rsidR="00797BA0" w:rsidRPr="00B01752" w14:paraId="65E9729D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C006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Pars 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bothrialis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5649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F98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529–963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5CB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22C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3D53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664–952</w:t>
            </w:r>
          </w:p>
        </w:tc>
      </w:tr>
      <w:tr w:rsidR="00797BA0" w:rsidRPr="00B01752" w14:paraId="76449DA0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EC97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Bothrium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4AD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450–552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598C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320–625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2D3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A39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E248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373–653</w:t>
            </w:r>
          </w:p>
        </w:tc>
      </w:tr>
      <w:tr w:rsidR="00797BA0" w:rsidRPr="00B01752" w14:paraId="010E2B5C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FE92D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Bothrium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14C7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300–368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F91B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188–332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694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D6E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229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169–273</w:t>
            </w:r>
          </w:p>
        </w:tc>
      </w:tr>
      <w:tr w:rsidR="00797BA0" w:rsidRPr="00B01752" w14:paraId="46E77861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2172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Pars vaginalis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CEA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1,600–2,100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E9D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1,173–2,609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E249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ECEEE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2,420–3,050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35541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2,478–3,420</w:t>
            </w:r>
          </w:p>
        </w:tc>
      </w:tr>
      <w:tr w:rsidR="00797BA0" w:rsidRPr="00B01752" w14:paraId="2B7005B5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1F768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Pars vaginalis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2647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EF0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378–793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690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CF1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481A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348–785</w:t>
            </w:r>
          </w:p>
        </w:tc>
      </w:tr>
      <w:tr w:rsidR="00797BA0" w:rsidRPr="00B01752" w14:paraId="513AFC88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B8C4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Pars bulbosa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97D9A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2,100–2,600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6643D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1,458–2,410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606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82D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59E2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1,752–2,476</w:t>
            </w:r>
          </w:p>
        </w:tc>
      </w:tr>
      <w:tr w:rsidR="00797BA0" w:rsidRPr="00B01752" w14:paraId="17DDAE2B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6C78B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Pars bulbosa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0D0B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27E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492–741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98A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AF9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9F5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558–1,059</w:t>
            </w:r>
          </w:p>
        </w:tc>
      </w:tr>
      <w:tr w:rsidR="00797BA0" w:rsidRPr="00B01752" w14:paraId="5A4698DB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6A02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Bulb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A60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D8B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1,367–2,483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E37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C3E8B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1,620–2,030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821D4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1,641–2,450</w:t>
            </w:r>
          </w:p>
        </w:tc>
      </w:tr>
      <w:tr w:rsidR="00797BA0" w:rsidRPr="00B01752" w14:paraId="4026F056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F767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Bulb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BA0F3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150–230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E5D6C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172–306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02BC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E9E92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120–230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E60A54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186–307</w:t>
            </w:r>
          </w:p>
        </w:tc>
      </w:tr>
      <w:tr w:rsidR="00797BA0" w:rsidRPr="00B01752" w14:paraId="552078ED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F972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Bulb 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length:width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ratio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5AF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735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1:4.8–1:12.7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F69D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DF7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D0F0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1:5.8–1:11.3</w:t>
            </w:r>
          </w:p>
        </w:tc>
      </w:tr>
      <w:tr w:rsidR="00797BA0" w:rsidRPr="00B01752" w14:paraId="7E91C672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11F5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Retractor muscle width in bulbs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D97F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896C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24–55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B520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4BA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A334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20–56</w:t>
            </w:r>
          </w:p>
        </w:tc>
      </w:tr>
      <w:tr w:rsidR="00797BA0" w:rsidRPr="00B01752" w14:paraId="48E5024A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0B56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Pars 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postbulbosa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A8E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70–100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646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41–128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D65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1C2E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110–270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040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76–273</w:t>
            </w:r>
          </w:p>
        </w:tc>
      </w:tr>
      <w:tr w:rsidR="00797BA0" w:rsidRPr="00B01752" w14:paraId="6B8A2C0F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59EF6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Maximum tentacle length recorded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0012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2,300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3A3C4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2,206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E96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09C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D5F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2,219</w:t>
            </w:r>
          </w:p>
        </w:tc>
      </w:tr>
      <w:tr w:rsidR="00797BA0" w:rsidRPr="00B01752" w14:paraId="637568B0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38A8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Tentacle width (base)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4C9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023E" w14:textId="473E1C9E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56–</w:t>
            </w:r>
            <w:r w:rsidR="004E1BD1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BFC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9C39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0980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82–159</w:t>
            </w:r>
          </w:p>
        </w:tc>
      </w:tr>
      <w:tr w:rsidR="00797BA0" w:rsidRPr="00B01752" w14:paraId="5549CB6B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E0513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Tentacle width (basal swelling)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7B4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104E" w14:textId="34DCA66D" w:rsidR="00A1022F" w:rsidRPr="00A1022F" w:rsidRDefault="004E1BD1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81–118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856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FD765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80–110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E73E32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83–143</w:t>
            </w:r>
          </w:p>
        </w:tc>
      </w:tr>
      <w:tr w:rsidR="00797BA0" w:rsidRPr="00B01752" w14:paraId="16D22D90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BE1D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Tentacle width (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metabasal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03C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A756" w14:textId="09EB9578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="004E1BD1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="004E1BD1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5100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46723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30–50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56009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77–136</w:t>
            </w:r>
          </w:p>
        </w:tc>
      </w:tr>
      <w:tr w:rsidR="00797BA0" w:rsidRPr="00B01752" w14:paraId="17B1B46F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A9D32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basal armature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3D4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12B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237–368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25C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77E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9C95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354–492</w:t>
            </w:r>
          </w:p>
        </w:tc>
      </w:tr>
      <w:tr w:rsidR="00797BA0" w:rsidRPr="00B01752" w14:paraId="7C1D2C45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B190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No. rows of hooks in basal armature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8D5E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47DC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8–11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8E4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EF78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10–11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C414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8–12</w:t>
            </w:r>
          </w:p>
        </w:tc>
      </w:tr>
      <w:tr w:rsidR="00797BA0" w:rsidRPr="00B01752" w14:paraId="1CD198B2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860C2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no. hooks in basal armature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B889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333D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60–67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925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CBA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9A6A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83–99</w:t>
            </w:r>
          </w:p>
        </w:tc>
      </w:tr>
      <w:tr w:rsidR="00797BA0" w:rsidRPr="00B01752" w14:paraId="1CBEBAEF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BA361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Hooks per row in 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metabasal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armature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9B5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A0BD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52B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3170" w14:textId="4F7577CD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724C" w14:textId="03ABE63D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="00B01752">
              <w:rPr>
                <w:rFonts w:ascii="Arial" w:hAnsi="Arial" w:cs="Arial"/>
                <w:sz w:val="16"/>
                <w:szCs w:val="16"/>
              </w:rPr>
              <w:t>‡</w:t>
            </w:r>
          </w:p>
        </w:tc>
      </w:tr>
      <w:tr w:rsidR="00797BA0" w:rsidRPr="00B01752" w14:paraId="6BB1C696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16D3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 of non-</w:t>
            </w:r>
            <w:proofErr w:type="spellStart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proglottized</w:t>
            </w:r>
            <w:proofErr w:type="spellEnd"/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region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78BD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CD91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57–257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048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6226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FACA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155–164</w:t>
            </w:r>
          </w:p>
        </w:tc>
      </w:tr>
      <w:tr w:rsidR="00797BA0" w:rsidRPr="00B01752" w14:paraId="490E377C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52F8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No. immature proglottids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ABEA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1636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17–64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E62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BD36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A671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35–46</w:t>
            </w:r>
          </w:p>
        </w:tc>
      </w:tr>
      <w:tr w:rsidR="00797BA0" w:rsidRPr="00B01752" w14:paraId="6765BC66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6265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No. mature proglottids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8813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EA0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3–21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50C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0C20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05D0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5–7</w:t>
            </w:r>
          </w:p>
        </w:tc>
      </w:tr>
      <w:tr w:rsidR="00797BA0" w:rsidRPr="00B01752" w14:paraId="36B5288A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8BF7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No. gravid proglottids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66B0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2D40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0–4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DCB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65D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32B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0–2</w:t>
            </w:r>
          </w:p>
        </w:tc>
      </w:tr>
      <w:tr w:rsidR="006D275D" w:rsidRPr="00B01752" w14:paraId="416B3648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075B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Terminal mature proglottid length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E40400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2,200–4,000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B7A5AF4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1,629–3,170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0C4B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E48849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810–1,400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4D6010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1,085–1,529</w:t>
            </w:r>
          </w:p>
        </w:tc>
      </w:tr>
      <w:tr w:rsidR="006D275D" w:rsidRPr="00B01752" w14:paraId="657C4DF5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E3448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Terminal gravid proglottid length</w:t>
            </w:r>
          </w:p>
        </w:tc>
        <w:tc>
          <w:tcPr>
            <w:tcW w:w="1361" w:type="dxa"/>
            <w:vMerge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F89CFA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AAEF1A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2,295–3,260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6879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EBD45A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1,130–2,050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3E7E33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1,480</w:t>
            </w:r>
          </w:p>
        </w:tc>
      </w:tr>
      <w:tr w:rsidR="006D275D" w:rsidRPr="00B01752" w14:paraId="51B218A4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8B44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Terminal mature proglottid width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3692AF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A61B77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402–945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808B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825F2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500–700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047967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293–500</w:t>
            </w:r>
          </w:p>
        </w:tc>
      </w:tr>
      <w:tr w:rsidR="006D275D" w:rsidRPr="00B01752" w14:paraId="11088F80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83C92" w14:textId="77777777" w:rsidR="006D275D" w:rsidRPr="00A1022F" w:rsidRDefault="006D275D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Terminal gravid proglottid width</w:t>
            </w:r>
          </w:p>
        </w:tc>
        <w:tc>
          <w:tcPr>
            <w:tcW w:w="13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8396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BD1A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624–1,209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5D59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DD12" w14:textId="77777777" w:rsidR="006D275D" w:rsidRPr="00A1022F" w:rsidRDefault="006D275D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EF28" w14:textId="77777777" w:rsidR="006D275D" w:rsidRPr="00A1022F" w:rsidRDefault="006D275D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683</w:t>
            </w:r>
          </w:p>
        </w:tc>
      </w:tr>
      <w:tr w:rsidR="00797BA0" w:rsidRPr="00B01752" w14:paraId="404145CE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5DD4C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Free gravid proglottid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5E24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4106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7AFD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26C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BB11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1,735–2,213</w:t>
            </w:r>
          </w:p>
        </w:tc>
      </w:tr>
      <w:tr w:rsidR="00797BA0" w:rsidRPr="00B01752" w14:paraId="691A4358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C661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Free gravid proglottid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493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6B8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8B0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8BB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3648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747–766</w:t>
            </w:r>
          </w:p>
        </w:tc>
      </w:tr>
      <w:tr w:rsidR="00797BA0" w:rsidRPr="00B01752" w14:paraId="1F55DAD5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62FB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 no. testes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131F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53–63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613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41–67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ED8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0679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32–45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0CCC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50–60</w:t>
            </w:r>
          </w:p>
        </w:tc>
      </w:tr>
      <w:tr w:rsidR="00797BA0" w:rsidRPr="00B01752" w14:paraId="2CA189B4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E65C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No. testes pre-poral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2E1D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EE71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20–26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5211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616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260D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19–28</w:t>
            </w:r>
          </w:p>
        </w:tc>
      </w:tr>
      <w:tr w:rsidR="00797BA0" w:rsidRPr="00B01752" w14:paraId="411D4F85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9515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No. testes post-poral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2689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42C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21–43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243C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FE5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3D8E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29–32</w:t>
            </w:r>
          </w:p>
        </w:tc>
      </w:tr>
      <w:tr w:rsidR="00797BA0" w:rsidRPr="00B01752" w14:paraId="56F8DA1E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807A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Testis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960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58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39–137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21C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AD8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E766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51–60</w:t>
            </w:r>
          </w:p>
        </w:tc>
      </w:tr>
      <w:tr w:rsidR="00797BA0" w:rsidRPr="00B01752" w14:paraId="5BD83A7A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953B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Testis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B43A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ECF6" w14:textId="035CC07B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 w:rsidR="004E1BD1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–218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75A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65A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C8E2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90–157</w:t>
            </w:r>
          </w:p>
        </w:tc>
      </w:tr>
      <w:tr w:rsidR="00797BA0" w:rsidRPr="00B01752" w14:paraId="6BE59B66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32E4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Cirrus sac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0B27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A519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241–672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5FF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713CD4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37708C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</w:tr>
      <w:tr w:rsidR="00797BA0" w:rsidRPr="00B01752" w14:paraId="1A71A597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9183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Cirrus sac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395E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786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149–350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FC89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4AC3A7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4093C3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</w:tr>
      <w:tr w:rsidR="00797BA0" w:rsidRPr="00B01752" w14:paraId="7D5809BC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A4E2D" w14:textId="34F64EAF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enital pore </w:t>
            </w:r>
            <w:proofErr w:type="spellStart"/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psn</w:t>
            </w:r>
            <w:proofErr w:type="spellEnd"/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(</w:t>
            </w: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from post</w:t>
            </w:r>
            <w:r w:rsidR="00797BA0"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mature)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D049" w14:textId="24A56921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near ant</w:t>
            </w:r>
            <w:r w:rsidR="00797BA0" w:rsidRPr="00B0175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A1022F">
              <w:rPr>
                <w:rFonts w:ascii="Arial" w:eastAsia="Times New Roman" w:hAnsi="Arial" w:cs="Arial"/>
                <w:sz w:val="16"/>
                <w:szCs w:val="16"/>
              </w:rPr>
              <w:t xml:space="preserve"> 1/3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8CB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60–79%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F64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C24194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60–65%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AB17E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64–74%</w:t>
            </w:r>
          </w:p>
        </w:tc>
      </w:tr>
      <w:tr w:rsidR="00797BA0" w:rsidRPr="00B01752" w14:paraId="6EA2BA09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A5EC5" w14:textId="7622653B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enital pore </w:t>
            </w:r>
            <w:proofErr w:type="spellStart"/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psn</w:t>
            </w:r>
            <w:proofErr w:type="spellEnd"/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(</w:t>
            </w: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from post</w:t>
            </w:r>
            <w:r w:rsidR="00797BA0"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B017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; </w:t>
            </w: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gravid)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6D94" w14:textId="3AD3A6CD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near ant</w:t>
            </w:r>
            <w:r w:rsidR="00797BA0" w:rsidRPr="00B01752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A1022F">
              <w:rPr>
                <w:rFonts w:ascii="Arial" w:eastAsia="Times New Roman" w:hAnsi="Arial" w:cs="Arial"/>
                <w:sz w:val="16"/>
                <w:szCs w:val="16"/>
              </w:rPr>
              <w:t xml:space="preserve"> 1/3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A194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65–74%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8A4C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762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894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BA0" w:rsidRPr="00B01752" w14:paraId="5C4B5627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DE48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Ovary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6977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D71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283–662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830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CE7E4A1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180–260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3AF80F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509</w:t>
            </w:r>
          </w:p>
        </w:tc>
      </w:tr>
      <w:tr w:rsidR="00797BA0" w:rsidRPr="00B01752" w14:paraId="617164B7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F5ED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Ovary width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642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25CE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243–599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3BA9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847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4477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237–383</w:t>
            </w:r>
          </w:p>
        </w:tc>
      </w:tr>
      <w:tr w:rsidR="00797BA0" w:rsidRPr="00B01752" w14:paraId="3428B844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B85D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Vitelline follicle length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B99A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1F6A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15–79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F08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A49B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D867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11–21</w:t>
            </w:r>
          </w:p>
        </w:tc>
      </w:tr>
      <w:tr w:rsidR="00797BA0" w:rsidRPr="00B01752" w14:paraId="389816CA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31E22C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Vitelline follicle width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60D1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F990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12–77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AF4C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FA55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754F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8–31</w:t>
            </w:r>
          </w:p>
        </w:tc>
      </w:tr>
      <w:tr w:rsidR="00797BA0" w:rsidRPr="00B01752" w14:paraId="5880C96C" w14:textId="77777777" w:rsidTr="00A64172"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DAF1AF9" w14:textId="77777777" w:rsidR="00A1022F" w:rsidRPr="00A1022F" w:rsidRDefault="00A1022F" w:rsidP="00A6417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Egg diameter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AA943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C2AE9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sz w:val="16"/>
                <w:szCs w:val="16"/>
              </w:rPr>
              <w:t>15–23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EFA2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F328" w14:textId="77777777" w:rsidR="00A1022F" w:rsidRPr="00A1022F" w:rsidRDefault="00A1022F" w:rsidP="00A6417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23DD" w14:textId="77777777" w:rsidR="00A1022F" w:rsidRPr="00A1022F" w:rsidRDefault="00A1022F" w:rsidP="00A6417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22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19–21</w:t>
            </w:r>
          </w:p>
        </w:tc>
      </w:tr>
    </w:tbl>
    <w:p w14:paraId="24E94B86" w14:textId="77777777" w:rsidR="00B01752" w:rsidRDefault="00B01752">
      <w:pPr>
        <w:rPr>
          <w:rFonts w:ascii="Arial" w:hAnsi="Arial" w:cs="Arial"/>
          <w:sz w:val="16"/>
          <w:szCs w:val="16"/>
        </w:rPr>
      </w:pPr>
    </w:p>
    <w:p w14:paraId="123D1BC4" w14:textId="1603A54D" w:rsidR="003A5D2F" w:rsidRPr="00B01752" w:rsidRDefault="00B01752">
      <w:pPr>
        <w:rPr>
          <w:rFonts w:ascii="Arial" w:hAnsi="Arial" w:cs="Arial"/>
          <w:sz w:val="16"/>
          <w:szCs w:val="16"/>
        </w:rPr>
      </w:pPr>
      <w:r w:rsidRPr="00B01752">
        <w:rPr>
          <w:rFonts w:ascii="Arial" w:hAnsi="Arial" w:cs="Arial"/>
          <w:sz w:val="16"/>
          <w:szCs w:val="16"/>
        </w:rPr>
        <w:t>* Based on based on six specimens.</w:t>
      </w:r>
    </w:p>
    <w:p w14:paraId="59DBA879" w14:textId="7AC2960F" w:rsidR="0024682F" w:rsidRPr="00B01752" w:rsidRDefault="00B01752">
      <w:pPr>
        <w:rPr>
          <w:rFonts w:ascii="Arial" w:hAnsi="Arial" w:cs="Arial"/>
          <w:sz w:val="16"/>
          <w:szCs w:val="16"/>
        </w:rPr>
      </w:pPr>
      <w:r w:rsidRPr="00B01752">
        <w:rPr>
          <w:rFonts w:ascii="Arial" w:hAnsi="Arial" w:cs="Arial"/>
          <w:sz w:val="16"/>
          <w:szCs w:val="16"/>
        </w:rPr>
        <w:lastRenderedPageBreak/>
        <w:t>† Based on ten specimens.</w:t>
      </w:r>
    </w:p>
    <w:p w14:paraId="120B7065" w14:textId="5A5448DA" w:rsidR="005D0D5A" w:rsidRPr="0024682F" w:rsidRDefault="00B0175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‡</w:t>
      </w:r>
      <w:r w:rsidRPr="00B0175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 w:rsidRPr="00B01752">
        <w:rPr>
          <w:rFonts w:ascii="Arial" w:hAnsi="Arial" w:cs="Arial"/>
          <w:sz w:val="16"/>
          <w:szCs w:val="16"/>
        </w:rPr>
        <w:t xml:space="preserve">his number of hooks was previously reported by </w:t>
      </w:r>
      <w:proofErr w:type="spellStart"/>
      <w:r w:rsidRPr="00B01752">
        <w:rPr>
          <w:rFonts w:ascii="Arial" w:hAnsi="Arial" w:cs="Arial"/>
          <w:sz w:val="16"/>
          <w:szCs w:val="16"/>
        </w:rPr>
        <w:t>Schaeffner</w:t>
      </w:r>
      <w:proofErr w:type="spellEnd"/>
      <w:r w:rsidRPr="00B01752">
        <w:rPr>
          <w:rFonts w:ascii="Arial" w:hAnsi="Arial" w:cs="Arial"/>
          <w:sz w:val="16"/>
          <w:szCs w:val="16"/>
        </w:rPr>
        <w:t xml:space="preserve"> (2016)</w:t>
      </w:r>
      <w:r w:rsidR="006829E2">
        <w:rPr>
          <w:rFonts w:ascii="Arial" w:hAnsi="Arial" w:cs="Arial"/>
          <w:sz w:val="16"/>
          <w:szCs w:val="16"/>
        </w:rPr>
        <w:t>.</w:t>
      </w:r>
    </w:p>
    <w:sectPr w:rsidR="005D0D5A" w:rsidRPr="0024682F" w:rsidSect="005D0D5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2F"/>
    <w:rsid w:val="00007718"/>
    <w:rsid w:val="000B4704"/>
    <w:rsid w:val="000D56AB"/>
    <w:rsid w:val="000F5AC2"/>
    <w:rsid w:val="00130B21"/>
    <w:rsid w:val="00151973"/>
    <w:rsid w:val="001B2498"/>
    <w:rsid w:val="001D6AA4"/>
    <w:rsid w:val="001E659E"/>
    <w:rsid w:val="001F3797"/>
    <w:rsid w:val="002047E6"/>
    <w:rsid w:val="0024682F"/>
    <w:rsid w:val="00262E2B"/>
    <w:rsid w:val="00275444"/>
    <w:rsid w:val="00285165"/>
    <w:rsid w:val="002B14F6"/>
    <w:rsid w:val="002D674E"/>
    <w:rsid w:val="002F498A"/>
    <w:rsid w:val="00315C53"/>
    <w:rsid w:val="00330EBA"/>
    <w:rsid w:val="00367268"/>
    <w:rsid w:val="0037058A"/>
    <w:rsid w:val="003D204A"/>
    <w:rsid w:val="0046795D"/>
    <w:rsid w:val="004E1BD1"/>
    <w:rsid w:val="00570318"/>
    <w:rsid w:val="00572C53"/>
    <w:rsid w:val="005814E9"/>
    <w:rsid w:val="005D0D5A"/>
    <w:rsid w:val="006671AE"/>
    <w:rsid w:val="006829E2"/>
    <w:rsid w:val="006D275D"/>
    <w:rsid w:val="006D3985"/>
    <w:rsid w:val="006F3A85"/>
    <w:rsid w:val="007362E3"/>
    <w:rsid w:val="00797BA0"/>
    <w:rsid w:val="007E1052"/>
    <w:rsid w:val="007F6042"/>
    <w:rsid w:val="00835A10"/>
    <w:rsid w:val="00844DF8"/>
    <w:rsid w:val="00887AF8"/>
    <w:rsid w:val="008D74FF"/>
    <w:rsid w:val="009110E5"/>
    <w:rsid w:val="009268C8"/>
    <w:rsid w:val="009B3D7B"/>
    <w:rsid w:val="009C68C9"/>
    <w:rsid w:val="00A06184"/>
    <w:rsid w:val="00A1022F"/>
    <w:rsid w:val="00A53D1C"/>
    <w:rsid w:val="00A64172"/>
    <w:rsid w:val="00B01752"/>
    <w:rsid w:val="00B4012A"/>
    <w:rsid w:val="00B920F6"/>
    <w:rsid w:val="00BD65CF"/>
    <w:rsid w:val="00BE3377"/>
    <w:rsid w:val="00C46164"/>
    <w:rsid w:val="00C74B14"/>
    <w:rsid w:val="00C76B9B"/>
    <w:rsid w:val="00CA4896"/>
    <w:rsid w:val="00CC0B53"/>
    <w:rsid w:val="00D57EAD"/>
    <w:rsid w:val="00D70294"/>
    <w:rsid w:val="00DD7C2B"/>
    <w:rsid w:val="00DE6621"/>
    <w:rsid w:val="00DE79F2"/>
    <w:rsid w:val="00DF7E02"/>
    <w:rsid w:val="00E1778C"/>
    <w:rsid w:val="00E25596"/>
    <w:rsid w:val="00E740DB"/>
    <w:rsid w:val="00EE411B"/>
    <w:rsid w:val="00F10EC5"/>
    <w:rsid w:val="00FD2461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5903D"/>
  <w15:chartTrackingRefBased/>
  <w15:docId w15:val="{E65DBDAC-B0F0-3B44-AC41-91E0792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Herzog, Kaylee Sophia</cp:lastModifiedBy>
  <cp:revision>9</cp:revision>
  <cp:lastPrinted>2021-09-08T13:57:00Z</cp:lastPrinted>
  <dcterms:created xsi:type="dcterms:W3CDTF">2021-11-11T17:16:00Z</dcterms:created>
  <dcterms:modified xsi:type="dcterms:W3CDTF">2021-12-08T16:40:00Z</dcterms:modified>
</cp:coreProperties>
</file>