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6858"/>
        <w:gridCol w:w="2430"/>
      </w:tblGrid>
      <w:tr w:rsidR="009F6347" w:rsidRPr="009F6347" w14:paraId="7DDBD659" w14:textId="77777777" w:rsidTr="002E7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tcBorders>
              <w:top w:val="single" w:sz="4" w:space="0" w:color="auto"/>
            </w:tcBorders>
            <w:hideMark/>
          </w:tcPr>
          <w:p w14:paraId="2CF59711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_Hlk84852578"/>
            <w:r w:rsidRPr="009F6347">
              <w:rPr>
                <w:rFonts w:ascii="Times New Roman" w:hAnsi="Times New Roman"/>
              </w:rPr>
              <w:t>Variables for the source of income, the use, and status of natural resources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hideMark/>
          </w:tcPr>
          <w:p w14:paraId="64B138C5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Frequency (N = 100)</w:t>
            </w:r>
          </w:p>
        </w:tc>
      </w:tr>
      <w:tr w:rsidR="009F6347" w:rsidRPr="009F6347" w14:paraId="4F995452" w14:textId="77777777" w:rsidTr="002E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tcBorders>
              <w:bottom w:val="single" w:sz="4" w:space="0" w:color="auto"/>
            </w:tcBorders>
            <w:hideMark/>
          </w:tcPr>
          <w:p w14:paraId="75BB0D0A" w14:textId="6F170F0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23F02A73" w14:textId="77777777" w:rsidR="009F6347" w:rsidRPr="009F6347" w:rsidRDefault="009F6347" w:rsidP="002E76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B422F" w:rsidRPr="009F6347" w14:paraId="018CDEC2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tcBorders>
              <w:top w:val="single" w:sz="4" w:space="0" w:color="auto"/>
            </w:tcBorders>
          </w:tcPr>
          <w:p w14:paraId="43AC1BC1" w14:textId="23DC0F46" w:rsidR="008B422F" w:rsidRPr="009F6347" w:rsidRDefault="008B422F" w:rsidP="002E76C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B422F">
              <w:rPr>
                <w:rFonts w:ascii="Times New Roman" w:hAnsi="Times New Roman"/>
              </w:rPr>
              <w:t>I. The main sources of income in your household (more than one option is possible).</w:t>
            </w:r>
            <w:bookmarkStart w:id="1" w:name="_GoBack"/>
            <w:bookmarkEnd w:id="1"/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CB186CB" w14:textId="77777777" w:rsidR="008B422F" w:rsidRPr="009F6347" w:rsidRDefault="008B422F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F6347" w:rsidRPr="009F6347" w14:paraId="3EBB98C4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8449FC3" w14:textId="77777777" w:rsidR="009F6347" w:rsidRPr="009F6347" w:rsidRDefault="009F6347" w:rsidP="002E76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Crop farming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0BB1CABE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98</w:t>
            </w:r>
          </w:p>
        </w:tc>
      </w:tr>
      <w:tr w:rsidR="009F6347" w:rsidRPr="009F6347" w14:paraId="4E81EFE1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3DE06474" w14:textId="77777777" w:rsidR="009F6347" w:rsidRPr="009F6347" w:rsidRDefault="009F6347" w:rsidP="002E76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Livestock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647A9A65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98</w:t>
            </w:r>
          </w:p>
        </w:tc>
      </w:tr>
      <w:tr w:rsidR="009F6347" w:rsidRPr="009F6347" w14:paraId="1686C7E9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69DC66BF" w14:textId="77777777" w:rsidR="009F6347" w:rsidRPr="009F6347" w:rsidRDefault="009F6347" w:rsidP="002E76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Bee farming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475EAFB0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77</w:t>
            </w:r>
          </w:p>
        </w:tc>
      </w:tr>
      <w:tr w:rsidR="009F6347" w:rsidRPr="009F6347" w14:paraId="5C6F564E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BAFE85F" w14:textId="77777777" w:rsidR="009F6347" w:rsidRPr="009F6347" w:rsidRDefault="009F6347" w:rsidP="002E76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Others (such as labor, fuel sale, employee and renting the land)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36725D3A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26</w:t>
            </w:r>
          </w:p>
        </w:tc>
      </w:tr>
      <w:tr w:rsidR="009F6347" w:rsidRPr="009F6347" w14:paraId="1C7CEDA4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364EDF2E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II. Types of natural resources that are found in your community (more than one option is possible.)</w:t>
            </w:r>
          </w:p>
        </w:tc>
        <w:tc>
          <w:tcPr>
            <w:tcW w:w="2430" w:type="dxa"/>
            <w:shd w:val="clear" w:color="auto" w:fill="FFFFFF" w:themeFill="background1"/>
          </w:tcPr>
          <w:p w14:paraId="0AD4B052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9F6347" w:rsidRPr="009F6347" w14:paraId="4D848F17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7FB57ABA" w14:textId="77777777" w:rsidR="009F6347" w:rsidRPr="009F6347" w:rsidRDefault="009F6347" w:rsidP="002E76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Natural forest (private, public, sacred, riparian forest)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70321CB7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68</w:t>
            </w:r>
          </w:p>
        </w:tc>
      </w:tr>
      <w:tr w:rsidR="009F6347" w:rsidRPr="009F6347" w14:paraId="45683F1B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717253DF" w14:textId="77777777" w:rsidR="009F6347" w:rsidRPr="009F6347" w:rsidRDefault="009F6347" w:rsidP="002E76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Plantation of agroforestry trees (exotic, indigenous, or mixed)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4A088F24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97</w:t>
            </w:r>
          </w:p>
        </w:tc>
      </w:tr>
      <w:tr w:rsidR="009F6347" w:rsidRPr="009F6347" w14:paraId="055DF0E1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B49BF48" w14:textId="77777777" w:rsidR="009F6347" w:rsidRPr="009F6347" w:rsidRDefault="009F6347" w:rsidP="002E76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Shrubs (open and protected/enclosed) and grasslands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673C0A24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82</w:t>
            </w:r>
          </w:p>
        </w:tc>
      </w:tr>
      <w:tr w:rsidR="009F6347" w:rsidRPr="009F6347" w14:paraId="6CE9F387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7FEEAD7E" w14:textId="77777777" w:rsidR="009F6347" w:rsidRPr="009F6347" w:rsidRDefault="009F6347" w:rsidP="002E76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Crops in the farmlands and homegardens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0282BF1A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100</w:t>
            </w:r>
          </w:p>
        </w:tc>
      </w:tr>
      <w:tr w:rsidR="009F6347" w:rsidRPr="009F6347" w14:paraId="0925C8AC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66306CE4" w14:textId="77777777" w:rsidR="009F6347" w:rsidRPr="009F6347" w:rsidRDefault="009F6347" w:rsidP="002E76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Water bodies (permanent streams, rivers, lake) and swamps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6ACE587E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71</w:t>
            </w:r>
          </w:p>
        </w:tc>
      </w:tr>
      <w:tr w:rsidR="009F6347" w:rsidRPr="009F6347" w14:paraId="7D676EA4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09901B5F" w14:textId="77777777" w:rsidR="009F6347" w:rsidRPr="009F6347" w:rsidRDefault="009F6347" w:rsidP="002E76C1">
            <w:pPr>
              <w:widowControl w:val="0"/>
              <w:autoSpaceDE w:val="0"/>
              <w:autoSpaceDN w:val="0"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 xml:space="preserve">III. Have you noticed any visible changes in the LULC patterns over the last 34 years? </w:t>
            </w:r>
          </w:p>
        </w:tc>
        <w:tc>
          <w:tcPr>
            <w:tcW w:w="2430" w:type="dxa"/>
            <w:shd w:val="clear" w:color="auto" w:fill="FFFFFF" w:themeFill="background1"/>
          </w:tcPr>
          <w:p w14:paraId="7876B76B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F6347" w:rsidRPr="009F6347" w14:paraId="271257BE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040C83A4" w14:textId="77777777" w:rsidR="009F6347" w:rsidRPr="009F6347" w:rsidRDefault="009F6347" w:rsidP="002E76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Yes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6F22DA01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97</w:t>
            </w:r>
          </w:p>
        </w:tc>
      </w:tr>
      <w:tr w:rsidR="009F6347" w:rsidRPr="009F6347" w14:paraId="15F5CC34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05BCE5C6" w14:textId="77777777" w:rsidR="009F6347" w:rsidRPr="009F6347" w:rsidRDefault="009F6347" w:rsidP="002E76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No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3AC796ED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3</w:t>
            </w:r>
          </w:p>
        </w:tc>
      </w:tr>
      <w:tr w:rsidR="009F6347" w:rsidRPr="009F6347" w14:paraId="2A043CB5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11A7B305" w14:textId="77777777" w:rsidR="009F6347" w:rsidRPr="009F6347" w:rsidRDefault="009F6347" w:rsidP="002E76C1">
            <w:pPr>
              <w:widowControl w:val="0"/>
              <w:autoSpaceDE w:val="0"/>
              <w:autoSpaceDN w:val="0"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1V. If yes, what kind of prevailing LULC changes have you observed over the last 34 years? (</w:t>
            </w:r>
            <w:proofErr w:type="gramStart"/>
            <w:r w:rsidRPr="009F6347">
              <w:rPr>
                <w:rFonts w:ascii="Times New Roman" w:hAnsi="Times New Roman"/>
              </w:rPr>
              <w:t>more</w:t>
            </w:r>
            <w:proofErr w:type="gramEnd"/>
            <w:r w:rsidRPr="009F6347">
              <w:rPr>
                <w:rFonts w:ascii="Times New Roman" w:hAnsi="Times New Roman"/>
              </w:rPr>
              <w:t xml:space="preserve"> than one option is possible.)</w:t>
            </w:r>
          </w:p>
        </w:tc>
        <w:tc>
          <w:tcPr>
            <w:tcW w:w="2430" w:type="dxa"/>
            <w:shd w:val="clear" w:color="auto" w:fill="FFFFFF" w:themeFill="background1"/>
          </w:tcPr>
          <w:p w14:paraId="698B8F45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F6347" w:rsidRPr="009F6347" w14:paraId="2032E240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7F99C225" w14:textId="77777777" w:rsidR="009F6347" w:rsidRPr="009F6347" w:rsidRDefault="009F6347" w:rsidP="002E76C1">
            <w:pPr>
              <w:numPr>
                <w:ilvl w:val="0"/>
                <w:numId w:val="4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Forest cover to settlement and roads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48B9EFD7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67</w:t>
            </w:r>
          </w:p>
        </w:tc>
      </w:tr>
      <w:tr w:rsidR="009F6347" w:rsidRPr="009F6347" w14:paraId="4EC37D07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5B1E6E3E" w14:textId="77777777" w:rsidR="009F6347" w:rsidRPr="009F6347" w:rsidRDefault="009F6347" w:rsidP="002E76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Forest cover to agroforestry cover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397814D2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71</w:t>
            </w:r>
          </w:p>
        </w:tc>
      </w:tr>
      <w:tr w:rsidR="009F6347" w:rsidRPr="009F6347" w14:paraId="259EFE52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3CA04CFC" w14:textId="77777777" w:rsidR="009F6347" w:rsidRPr="009F6347" w:rsidRDefault="009F6347" w:rsidP="002E76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Water body and swamps to grassland and shrub cover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6CB63869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12</w:t>
            </w:r>
          </w:p>
        </w:tc>
      </w:tr>
      <w:tr w:rsidR="009F6347" w:rsidRPr="009F6347" w14:paraId="702B779D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5F8F5219" w14:textId="77777777" w:rsidR="009F6347" w:rsidRPr="009F6347" w:rsidRDefault="009F6347" w:rsidP="002E76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Cropland to agroforestry cover  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184D7FC5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55</w:t>
            </w:r>
          </w:p>
        </w:tc>
      </w:tr>
      <w:tr w:rsidR="009F6347" w:rsidRPr="009F6347" w14:paraId="05B8AA2E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E98B413" w14:textId="77777777" w:rsidR="009F6347" w:rsidRPr="009F6347" w:rsidRDefault="009F6347" w:rsidP="002E76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Cropland to shrub cover    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5341286C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16</w:t>
            </w:r>
          </w:p>
        </w:tc>
      </w:tr>
      <w:tr w:rsidR="009F6347" w:rsidRPr="009F6347" w14:paraId="5F7FD0CA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42"/>
            </w:tblGrid>
            <w:tr w:rsidR="009F6347" w:rsidRPr="009F6347" w14:paraId="012B0D2B" w14:textId="77777777">
              <w:tc>
                <w:tcPr>
                  <w:tcW w:w="6799" w:type="dxa"/>
                  <w:hideMark/>
                </w:tcPr>
                <w:p w14:paraId="18654C41" w14:textId="77777777" w:rsidR="009F6347" w:rsidRPr="009F6347" w:rsidRDefault="009F6347" w:rsidP="002E76C1">
                  <w:pPr>
                    <w:spacing w:after="200"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634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V. What is the current status of vegetation in the area in comparison to the last 34 years? </w:t>
                  </w:r>
                </w:p>
              </w:tc>
            </w:tr>
          </w:tbl>
          <w:p w14:paraId="6BA4DCE5" w14:textId="77777777" w:rsidR="009F6347" w:rsidRPr="009F6347" w:rsidRDefault="009F6347" w:rsidP="002E76C1">
            <w:pPr>
              <w:widowControl w:val="0"/>
              <w:autoSpaceDE w:val="0"/>
              <w:autoSpaceDN w:val="0"/>
              <w:spacing w:after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EBB38D3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F6347" w:rsidRPr="009F6347" w14:paraId="5B99FEDF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579C2EE" w14:textId="77777777" w:rsidR="009F6347" w:rsidRPr="009F6347" w:rsidRDefault="009F6347" w:rsidP="002E76C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Still intact/no visible change   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6B37ED5D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2</w:t>
            </w:r>
          </w:p>
        </w:tc>
      </w:tr>
      <w:tr w:rsidR="009F6347" w:rsidRPr="009F6347" w14:paraId="7E7DC52A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3DD3950B" w14:textId="77777777" w:rsidR="009F6347" w:rsidRPr="009F6347" w:rsidRDefault="009F6347" w:rsidP="002E76C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Slightly disturbed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79098D47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76</w:t>
            </w:r>
          </w:p>
        </w:tc>
      </w:tr>
      <w:tr w:rsidR="009F6347" w:rsidRPr="009F6347" w14:paraId="12F46DDE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3A01DD83" w14:textId="77777777" w:rsidR="009F6347" w:rsidRPr="009F6347" w:rsidRDefault="009F6347" w:rsidP="002E76C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Heavily disturbed/ cleared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749BAACD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22</w:t>
            </w:r>
          </w:p>
        </w:tc>
      </w:tr>
      <w:tr w:rsidR="009F6347" w:rsidRPr="009F6347" w14:paraId="3968364F" w14:textId="77777777" w:rsidTr="00A003D0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62786A2" w14:textId="77777777" w:rsidR="009F6347" w:rsidRPr="009F6347" w:rsidRDefault="009F6347" w:rsidP="002E76C1">
            <w:pPr>
              <w:spacing w:after="200" w:line="360" w:lineRule="auto"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 xml:space="preserve">VI. If your answer is B or C on QV, what are the major driving causes </w:t>
            </w:r>
            <w:r w:rsidRPr="009F6347">
              <w:rPr>
                <w:rFonts w:ascii="Times New Roman" w:hAnsi="Times New Roman"/>
              </w:rPr>
              <w:lastRenderedPageBreak/>
              <w:t>of vegetation depletion or LULCs? (More than one option is possible.)</w:t>
            </w:r>
          </w:p>
        </w:tc>
        <w:tc>
          <w:tcPr>
            <w:tcW w:w="2430" w:type="dxa"/>
            <w:shd w:val="clear" w:color="auto" w:fill="FFFFFF" w:themeFill="background1"/>
          </w:tcPr>
          <w:p w14:paraId="7564DC66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9F6347" w:rsidRPr="009F6347" w14:paraId="78AAA29E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6DF834E9" w14:textId="77777777" w:rsidR="009F6347" w:rsidRPr="009F6347" w:rsidRDefault="009F6347" w:rsidP="002E76C1">
            <w:pPr>
              <w:numPr>
                <w:ilvl w:val="0"/>
                <w:numId w:val="6"/>
              </w:numPr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lastRenderedPageBreak/>
              <w:t xml:space="preserve"> Expansion of agriculture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6612C208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88</w:t>
            </w:r>
          </w:p>
        </w:tc>
      </w:tr>
      <w:tr w:rsidR="009F6347" w:rsidRPr="009F6347" w14:paraId="391E6080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52D6EF3" w14:textId="77777777" w:rsidR="009F6347" w:rsidRPr="009F6347" w:rsidRDefault="009F6347" w:rsidP="002E76C1">
            <w:pPr>
              <w:numPr>
                <w:ilvl w:val="0"/>
                <w:numId w:val="6"/>
              </w:numPr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Expansion of human settlement and developmental construction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7B063B50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69</w:t>
            </w:r>
          </w:p>
        </w:tc>
      </w:tr>
      <w:tr w:rsidR="009F6347" w:rsidRPr="009F6347" w14:paraId="7B261CDF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5D68F2D4" w14:textId="77777777" w:rsidR="009F6347" w:rsidRPr="009F6347" w:rsidRDefault="009F6347" w:rsidP="002E76C1">
            <w:pPr>
              <w:numPr>
                <w:ilvl w:val="0"/>
                <w:numId w:val="6"/>
              </w:numPr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Charcoal and firewood     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1E38912D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49</w:t>
            </w:r>
          </w:p>
        </w:tc>
      </w:tr>
      <w:tr w:rsidR="009F6347" w:rsidRPr="009F6347" w14:paraId="7C298873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002E99B1" w14:textId="77777777" w:rsidR="009F6347" w:rsidRPr="009F6347" w:rsidRDefault="009F6347" w:rsidP="002E76C1">
            <w:pPr>
              <w:spacing w:after="200" w:line="360" w:lineRule="auto"/>
              <w:ind w:left="360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D. Livestock grazing   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16CAC663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45</w:t>
            </w:r>
          </w:p>
        </w:tc>
      </w:tr>
      <w:tr w:rsidR="009F6347" w:rsidRPr="009F6347" w14:paraId="6C597F56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60648CBB" w14:textId="77777777" w:rsidR="009F6347" w:rsidRPr="009F6347" w:rsidRDefault="009F6347" w:rsidP="002E76C1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VII. What are the effects of LULC on natural plant resources?</w:t>
            </w:r>
          </w:p>
        </w:tc>
        <w:tc>
          <w:tcPr>
            <w:tcW w:w="2430" w:type="dxa"/>
            <w:shd w:val="clear" w:color="auto" w:fill="FFFFFF" w:themeFill="background1"/>
          </w:tcPr>
          <w:p w14:paraId="0C77D600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F6347" w:rsidRPr="009F6347" w14:paraId="764A985D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4076EF11" w14:textId="77777777" w:rsidR="009F6347" w:rsidRPr="009F6347" w:rsidRDefault="009F6347" w:rsidP="002E76C1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  A. Positive effects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2DBE3D83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6</w:t>
            </w:r>
          </w:p>
        </w:tc>
      </w:tr>
      <w:tr w:rsidR="009F6347" w:rsidRPr="009F6347" w14:paraId="11C6D0FA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26C41675" w14:textId="77777777" w:rsidR="009F6347" w:rsidRPr="009F6347" w:rsidRDefault="009F6347" w:rsidP="002E76C1">
            <w:pPr>
              <w:spacing w:after="200" w:line="36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 xml:space="preserve">  B. Negative effects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4B9E44EB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94</w:t>
            </w:r>
          </w:p>
        </w:tc>
      </w:tr>
      <w:tr w:rsidR="009F6347" w:rsidRPr="009F6347" w14:paraId="1270757E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134BC5FD" w14:textId="77777777" w:rsidR="009F6347" w:rsidRPr="009F6347" w:rsidRDefault="009F6347" w:rsidP="002E76C1">
            <w:pPr>
              <w:spacing w:after="200" w:line="360" w:lineRule="auto"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In which governmental regime has the gradual negative changes been observed?</w:t>
            </w:r>
          </w:p>
        </w:tc>
        <w:tc>
          <w:tcPr>
            <w:tcW w:w="2430" w:type="dxa"/>
            <w:shd w:val="clear" w:color="auto" w:fill="FFFFFF" w:themeFill="background1"/>
          </w:tcPr>
          <w:p w14:paraId="5CF7331B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9F6347" w:rsidRPr="009F6347" w14:paraId="614002D8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7F581EB6" w14:textId="77777777" w:rsidR="009F6347" w:rsidRPr="009F6347" w:rsidRDefault="009F6347" w:rsidP="002E76C1">
            <w:pPr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The Emperor H/Selassie regime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729F384E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3</w:t>
            </w:r>
          </w:p>
        </w:tc>
      </w:tr>
      <w:tr w:rsidR="009F6347" w:rsidRPr="009F6347" w14:paraId="3875D0ED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6FB9F1B5" w14:textId="77777777" w:rsidR="009F6347" w:rsidRPr="009F6347" w:rsidRDefault="009F6347" w:rsidP="002E76C1">
            <w:pPr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The Derg regime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4B7A9368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20</w:t>
            </w:r>
          </w:p>
        </w:tc>
      </w:tr>
      <w:tr w:rsidR="009F6347" w:rsidRPr="009F6347" w14:paraId="5E8BD54B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1ADCED44" w14:textId="77777777" w:rsidR="009F6347" w:rsidRPr="009F6347" w:rsidRDefault="009F6347" w:rsidP="002E76C1">
            <w:pPr>
              <w:numPr>
                <w:ilvl w:val="0"/>
                <w:numId w:val="7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The EFDR regime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28870306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77</w:t>
            </w:r>
          </w:p>
        </w:tc>
      </w:tr>
      <w:tr w:rsidR="009F6347" w:rsidRPr="009F6347" w14:paraId="18282209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35828F77" w14:textId="77777777" w:rsidR="009F6347" w:rsidRPr="009F6347" w:rsidRDefault="009F6347" w:rsidP="002E76C1">
            <w:pPr>
              <w:spacing w:after="200" w:line="360" w:lineRule="auto"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VIII. Have there been changes shown in the types of crops that you have grown on your farmland in the last 34 years?</w:t>
            </w:r>
          </w:p>
        </w:tc>
        <w:tc>
          <w:tcPr>
            <w:tcW w:w="2430" w:type="dxa"/>
            <w:shd w:val="clear" w:color="auto" w:fill="FFFFFF" w:themeFill="background1"/>
          </w:tcPr>
          <w:p w14:paraId="6CC68D50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F6347" w:rsidRPr="009F6347" w14:paraId="17313E13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56AE835E" w14:textId="77777777" w:rsidR="009F6347" w:rsidRPr="009F6347" w:rsidRDefault="009F6347" w:rsidP="002E76C1">
            <w:pPr>
              <w:numPr>
                <w:ilvl w:val="0"/>
                <w:numId w:val="8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Yes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7FF28DA7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34</w:t>
            </w:r>
          </w:p>
        </w:tc>
      </w:tr>
      <w:tr w:rsidR="009F6347" w:rsidRPr="009F6347" w14:paraId="7BF597FA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572722DC" w14:textId="77777777" w:rsidR="009F6347" w:rsidRPr="009F6347" w:rsidRDefault="009F6347" w:rsidP="002E76C1">
            <w:pPr>
              <w:numPr>
                <w:ilvl w:val="0"/>
                <w:numId w:val="8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No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13714876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66</w:t>
            </w:r>
          </w:p>
        </w:tc>
      </w:tr>
      <w:tr w:rsidR="009F6347" w:rsidRPr="009F6347" w14:paraId="14D6B43A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17D44C1B" w14:textId="77777777" w:rsidR="009F6347" w:rsidRPr="009F6347" w:rsidRDefault="009F6347" w:rsidP="002E76C1">
            <w:pPr>
              <w:spacing w:after="200" w:line="360" w:lineRule="auto"/>
              <w:jc w:val="both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IX. Do you have any kind of agroforestry practice to mitigate climate change (microclimate) and conserve natural resources including plant and soil resources?</w:t>
            </w:r>
          </w:p>
        </w:tc>
        <w:tc>
          <w:tcPr>
            <w:tcW w:w="2430" w:type="dxa"/>
            <w:shd w:val="clear" w:color="auto" w:fill="FFFFFF" w:themeFill="background1"/>
          </w:tcPr>
          <w:p w14:paraId="46786C11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9F6347" w:rsidRPr="009F6347" w14:paraId="47ADA6F3" w14:textId="77777777" w:rsidTr="00A00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shd w:val="clear" w:color="auto" w:fill="FFFFFF" w:themeFill="background1"/>
            <w:hideMark/>
          </w:tcPr>
          <w:p w14:paraId="0BCCC5B4" w14:textId="77777777" w:rsidR="009F6347" w:rsidRPr="009F6347" w:rsidRDefault="009F6347" w:rsidP="002E76C1">
            <w:pPr>
              <w:numPr>
                <w:ilvl w:val="0"/>
                <w:numId w:val="9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Yes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14:paraId="49C93972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94</w:t>
            </w:r>
          </w:p>
        </w:tc>
      </w:tr>
      <w:tr w:rsidR="009F6347" w:rsidRPr="009F6347" w14:paraId="4932803E" w14:textId="77777777" w:rsidTr="00A0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6BEA9EA1" w14:textId="77777777" w:rsidR="009F6347" w:rsidRPr="009F6347" w:rsidRDefault="009F6347" w:rsidP="002E76C1">
            <w:pPr>
              <w:numPr>
                <w:ilvl w:val="0"/>
                <w:numId w:val="9"/>
              </w:numPr>
              <w:spacing w:after="200" w:line="360" w:lineRule="auto"/>
              <w:contextualSpacing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9F6347">
              <w:rPr>
                <w:rFonts w:ascii="Times New Roman" w:hAnsi="Times New Roman"/>
                <w:b w:val="0"/>
                <w:bCs w:val="0"/>
              </w:rPr>
              <w:t>No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2D464FA" w14:textId="77777777" w:rsidR="009F6347" w:rsidRPr="009F6347" w:rsidRDefault="009F6347" w:rsidP="002E76C1">
            <w:pPr>
              <w:autoSpaceDE w:val="0"/>
              <w:autoSpaceDN w:val="0"/>
              <w:adjustRightInd w:val="0"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F6347">
              <w:rPr>
                <w:rFonts w:ascii="Times New Roman" w:hAnsi="Times New Roman"/>
              </w:rPr>
              <w:t>6</w:t>
            </w:r>
          </w:p>
        </w:tc>
        <w:bookmarkEnd w:id="0"/>
      </w:tr>
    </w:tbl>
    <w:p w14:paraId="7C406330" w14:textId="77777777" w:rsidR="009F6347" w:rsidRPr="009F6347" w:rsidRDefault="009F6347" w:rsidP="002E7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F6347" w:rsidRPr="009F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24"/>
    <w:multiLevelType w:val="hybridMultilevel"/>
    <w:tmpl w:val="48C290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3602"/>
    <w:multiLevelType w:val="hybridMultilevel"/>
    <w:tmpl w:val="BE7873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4795"/>
    <w:multiLevelType w:val="hybridMultilevel"/>
    <w:tmpl w:val="993CFA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81B9A"/>
    <w:multiLevelType w:val="hybridMultilevel"/>
    <w:tmpl w:val="8E7C9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D4EB8"/>
    <w:multiLevelType w:val="hybridMultilevel"/>
    <w:tmpl w:val="571C5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F5537"/>
    <w:multiLevelType w:val="hybridMultilevel"/>
    <w:tmpl w:val="E04C4C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71B0D"/>
    <w:multiLevelType w:val="hybridMultilevel"/>
    <w:tmpl w:val="B4803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54975"/>
    <w:multiLevelType w:val="hybridMultilevel"/>
    <w:tmpl w:val="D8F6E5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2088F"/>
    <w:multiLevelType w:val="hybridMultilevel"/>
    <w:tmpl w:val="477852F0"/>
    <w:lvl w:ilvl="0" w:tplc="04090015">
      <w:start w:val="1"/>
      <w:numFmt w:val="upperLetter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>
      <w:start w:val="1"/>
      <w:numFmt w:val="lowerRoman"/>
      <w:lvlText w:val="%3."/>
      <w:lvlJc w:val="right"/>
      <w:pPr>
        <w:ind w:left="4410" w:hanging="180"/>
      </w:pPr>
    </w:lvl>
    <w:lvl w:ilvl="3" w:tplc="0409000F">
      <w:start w:val="1"/>
      <w:numFmt w:val="decimal"/>
      <w:lvlText w:val="%4."/>
      <w:lvlJc w:val="left"/>
      <w:pPr>
        <w:ind w:left="5130" w:hanging="360"/>
      </w:pPr>
    </w:lvl>
    <w:lvl w:ilvl="4" w:tplc="04090019">
      <w:start w:val="1"/>
      <w:numFmt w:val="lowerLetter"/>
      <w:lvlText w:val="%5."/>
      <w:lvlJc w:val="left"/>
      <w:pPr>
        <w:ind w:left="5850" w:hanging="360"/>
      </w:pPr>
    </w:lvl>
    <w:lvl w:ilvl="5" w:tplc="0409001B">
      <w:start w:val="1"/>
      <w:numFmt w:val="lowerRoman"/>
      <w:lvlText w:val="%6."/>
      <w:lvlJc w:val="right"/>
      <w:pPr>
        <w:ind w:left="6570" w:hanging="180"/>
      </w:pPr>
    </w:lvl>
    <w:lvl w:ilvl="6" w:tplc="0409000F">
      <w:start w:val="1"/>
      <w:numFmt w:val="decimal"/>
      <w:lvlText w:val="%7."/>
      <w:lvlJc w:val="left"/>
      <w:pPr>
        <w:ind w:left="7290" w:hanging="360"/>
      </w:pPr>
    </w:lvl>
    <w:lvl w:ilvl="7" w:tplc="04090019">
      <w:start w:val="1"/>
      <w:numFmt w:val="lowerLetter"/>
      <w:lvlText w:val="%8."/>
      <w:lvlJc w:val="left"/>
      <w:pPr>
        <w:ind w:left="8010" w:hanging="360"/>
      </w:pPr>
    </w:lvl>
    <w:lvl w:ilvl="8" w:tplc="0409001B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zNDc3MDU1MzQ0NrVU0lEKTi0uzszPAykwrAUAPntFvywAAAA="/>
  </w:docVars>
  <w:rsids>
    <w:rsidRoot w:val="009F6347"/>
    <w:rsid w:val="002A2029"/>
    <w:rsid w:val="002E76C1"/>
    <w:rsid w:val="006A0126"/>
    <w:rsid w:val="00761756"/>
    <w:rsid w:val="008B422F"/>
    <w:rsid w:val="009F6347"/>
    <w:rsid w:val="00A003D0"/>
    <w:rsid w:val="00E220C0"/>
    <w:rsid w:val="00E423CA"/>
    <w:rsid w:val="00E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9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2"/>
    <w:uiPriority w:val="42"/>
    <w:rsid w:val="009F63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rsid w:val="009F6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E423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2"/>
    <w:uiPriority w:val="42"/>
    <w:rsid w:val="009F63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rsid w:val="009F6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E423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Misganaw</dc:creator>
  <cp:keywords/>
  <dc:description/>
  <cp:lastModifiedBy>Misganaw</cp:lastModifiedBy>
  <cp:revision>8</cp:revision>
  <dcterms:created xsi:type="dcterms:W3CDTF">2021-10-13T14:10:00Z</dcterms:created>
  <dcterms:modified xsi:type="dcterms:W3CDTF">2021-12-22T13:07:00Z</dcterms:modified>
</cp:coreProperties>
</file>