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0CF" w14:textId="0CFFFC33" w:rsidR="005301B9" w:rsidRPr="004F6EC6" w:rsidRDefault="005301B9" w:rsidP="005301B9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1F40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6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Area of Abandoned Farmland in the Aral Sea Region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1587"/>
        <w:gridCol w:w="1788"/>
      </w:tblGrid>
      <w:tr w:rsidR="005301B9" w:rsidRPr="009E6D6F" w14:paraId="703ACE43" w14:textId="77777777" w:rsidTr="00B113BE">
        <w:trPr>
          <w:jc w:val="center"/>
        </w:trPr>
        <w:tc>
          <w:tcPr>
            <w:tcW w:w="1587" w:type="dxa"/>
            <w:vMerge w:val="restart"/>
            <w:tcBorders>
              <w:left w:val="nil"/>
              <w:right w:val="nil"/>
            </w:tcBorders>
            <w:vAlign w:val="center"/>
          </w:tcPr>
          <w:p w14:paraId="5AA90C60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  <w:r w:rsidRPr="009E6D6F">
              <w:rPr>
                <w:rFonts w:hint="eastAsia"/>
                <w:b/>
              </w:rPr>
              <w:t>Y</w:t>
            </w:r>
            <w:r w:rsidRPr="009E6D6F">
              <w:rPr>
                <w:b/>
              </w:rPr>
              <w:t>ear</w:t>
            </w:r>
          </w:p>
        </w:tc>
        <w:tc>
          <w:tcPr>
            <w:tcW w:w="3375" w:type="dxa"/>
            <w:gridSpan w:val="2"/>
            <w:tcBorders>
              <w:left w:val="nil"/>
              <w:right w:val="nil"/>
            </w:tcBorders>
          </w:tcPr>
          <w:p w14:paraId="224C9D4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  <w:r w:rsidRPr="009E6D6F">
              <w:rPr>
                <w:rFonts w:hint="eastAsia"/>
                <w:b/>
              </w:rPr>
              <w:t>A</w:t>
            </w:r>
            <w:r w:rsidRPr="009E6D6F">
              <w:rPr>
                <w:b/>
              </w:rPr>
              <w:t>bandoned Farmland</w:t>
            </w:r>
          </w:p>
        </w:tc>
      </w:tr>
      <w:tr w:rsidR="005301B9" w:rsidRPr="009E6D6F" w14:paraId="3EB87F7F" w14:textId="77777777" w:rsidTr="00B113BE">
        <w:trPr>
          <w:jc w:val="center"/>
        </w:trPr>
        <w:tc>
          <w:tcPr>
            <w:tcW w:w="1587" w:type="dxa"/>
            <w:vMerge/>
            <w:tcBorders>
              <w:left w:val="nil"/>
              <w:right w:val="nil"/>
            </w:tcBorders>
          </w:tcPr>
          <w:p w14:paraId="1B07CAE4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14FF4BB2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rPr>
                <w:b/>
              </w:rPr>
            </w:pPr>
            <w:r w:rsidRPr="009E6D6F">
              <w:rPr>
                <w:rFonts w:hint="eastAsia"/>
                <w:b/>
              </w:rPr>
              <w:t>A</w:t>
            </w:r>
            <w:r w:rsidRPr="009E6D6F">
              <w:rPr>
                <w:b/>
              </w:rPr>
              <w:t xml:space="preserve">rea </w:t>
            </w:r>
            <w:r w:rsidRPr="009E6D6F">
              <w:rPr>
                <w:rFonts w:hint="eastAsia"/>
                <w:b/>
              </w:rPr>
              <w:t>(km</w:t>
            </w:r>
            <w:r w:rsidRPr="00112985">
              <w:rPr>
                <w:b/>
                <w:vertAlign w:val="superscript"/>
              </w:rPr>
              <w:t>2</w:t>
            </w:r>
            <w:r w:rsidRPr="009E6D6F">
              <w:rPr>
                <w:rFonts w:hint="eastAsia"/>
                <w:b/>
              </w:rPr>
              <w:t>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vAlign w:val="center"/>
          </w:tcPr>
          <w:p w14:paraId="2107AE5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jc w:val="both"/>
              <w:rPr>
                <w:b/>
              </w:rPr>
            </w:pPr>
            <w:r w:rsidRPr="009E6D6F">
              <w:rPr>
                <w:b/>
              </w:rPr>
              <w:t>Percentage (%)</w:t>
            </w:r>
          </w:p>
        </w:tc>
      </w:tr>
      <w:tr w:rsidR="005301B9" w14:paraId="41D7C757" w14:textId="77777777" w:rsidTr="00B113BE">
        <w:trPr>
          <w:jc w:val="center"/>
        </w:trPr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14:paraId="47000BF2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1988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14:paraId="67D71076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84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vAlign w:val="bottom"/>
          </w:tcPr>
          <w:p w14:paraId="409F7EFF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2.7</w:t>
            </w:r>
          </w:p>
        </w:tc>
      </w:tr>
      <w:tr w:rsidR="005301B9" w14:paraId="7A2B8DC2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321F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1989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A76C0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226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730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7.2</w:t>
            </w:r>
          </w:p>
        </w:tc>
      </w:tr>
      <w:tr w:rsidR="005301B9" w14:paraId="10DF23F0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50D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7AF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173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5F90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5.5</w:t>
            </w:r>
          </w:p>
        </w:tc>
      </w:tr>
      <w:tr w:rsidR="005301B9" w14:paraId="68C3CAA6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26FF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8FB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232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BE78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7.4</w:t>
            </w:r>
          </w:p>
        </w:tc>
      </w:tr>
      <w:tr w:rsidR="005301B9" w14:paraId="3627AAAA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1FF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228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257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60F5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8.2</w:t>
            </w:r>
          </w:p>
        </w:tc>
      </w:tr>
      <w:tr w:rsidR="005301B9" w14:paraId="7BAB5A84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13B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837D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139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1FBD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4.5</w:t>
            </w:r>
          </w:p>
        </w:tc>
      </w:tr>
      <w:tr w:rsidR="005301B9" w14:paraId="5DCAFA88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7761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C724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65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7023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2.1</w:t>
            </w:r>
          </w:p>
        </w:tc>
      </w:tr>
      <w:tr w:rsidR="005301B9" w14:paraId="3DFCF027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A0B26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7F2D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113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E16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3.6</w:t>
            </w:r>
          </w:p>
        </w:tc>
      </w:tr>
      <w:tr w:rsidR="005301B9" w14:paraId="676813FF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E9CD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7366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4B4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3.5</w:t>
            </w:r>
          </w:p>
        </w:tc>
      </w:tr>
      <w:tr w:rsidR="005301B9" w14:paraId="0EBF6D35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0DBB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8E9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51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C730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1.6</w:t>
            </w:r>
          </w:p>
        </w:tc>
      </w:tr>
      <w:tr w:rsidR="005301B9" w14:paraId="2A2E0EC8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4BF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280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71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4AAEC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2.3</w:t>
            </w:r>
          </w:p>
        </w:tc>
      </w:tr>
      <w:tr w:rsidR="005301B9" w14:paraId="2D8DEA8B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C9A0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1999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D71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104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070A3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3.3</w:t>
            </w:r>
          </w:p>
        </w:tc>
      </w:tr>
      <w:tr w:rsidR="005301B9" w14:paraId="55752481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B9B5B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C921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161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AD03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5.1</w:t>
            </w:r>
          </w:p>
        </w:tc>
      </w:tr>
      <w:tr w:rsidR="005301B9" w14:paraId="0E0B0BFF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4F98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2ED2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72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8F566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2.3</w:t>
            </w:r>
          </w:p>
        </w:tc>
      </w:tr>
      <w:tr w:rsidR="005301B9" w14:paraId="37916105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E31E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D98D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76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6E66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2.4</w:t>
            </w:r>
          </w:p>
        </w:tc>
      </w:tr>
      <w:tr w:rsidR="005301B9" w14:paraId="09D10D4F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3DCB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923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47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19FED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1.5</w:t>
            </w:r>
          </w:p>
        </w:tc>
      </w:tr>
      <w:tr w:rsidR="005301B9" w14:paraId="15B457F6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4ABE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839F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60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44B2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1.9</w:t>
            </w:r>
          </w:p>
        </w:tc>
      </w:tr>
      <w:tr w:rsidR="005301B9" w14:paraId="26041C9C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39C8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8771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53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D6122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1.7</w:t>
            </w:r>
          </w:p>
        </w:tc>
      </w:tr>
      <w:tr w:rsidR="005301B9" w14:paraId="038AE932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A5C8D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D327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103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5BD4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2</w:t>
            </w:r>
            <w:r w:rsidRPr="000A45B3">
              <w:rPr>
                <w:rFonts w:hint="eastAsia"/>
                <w:bCs/>
              </w:rPr>
              <w:t>.3</w:t>
            </w:r>
          </w:p>
        </w:tc>
      </w:tr>
      <w:tr w:rsidR="005301B9" w14:paraId="1B884362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0D093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4DB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69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8A67F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2.2</w:t>
            </w:r>
          </w:p>
        </w:tc>
      </w:tr>
      <w:tr w:rsidR="005301B9" w14:paraId="0D6394C7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DA2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6AB96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63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173C8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</w:t>
            </w:r>
          </w:p>
        </w:tc>
      </w:tr>
      <w:tr w:rsidR="005301B9" w14:paraId="5731B822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F56F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C57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45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FB64F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1.5</w:t>
            </w:r>
          </w:p>
        </w:tc>
      </w:tr>
      <w:tr w:rsidR="005301B9" w14:paraId="227BE809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DC7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EBEC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72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67AB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2.3</w:t>
            </w:r>
          </w:p>
        </w:tc>
      </w:tr>
      <w:tr w:rsidR="005301B9" w14:paraId="5A1BB3A9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15DBE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E58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76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BCB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2.4</w:t>
            </w:r>
          </w:p>
        </w:tc>
      </w:tr>
      <w:tr w:rsidR="005301B9" w14:paraId="7191E096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84BE8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0A9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35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919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1.1</w:t>
            </w:r>
          </w:p>
        </w:tc>
      </w:tr>
      <w:tr w:rsidR="005301B9" w14:paraId="01E75DBC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1C412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B9778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81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A186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2.6</w:t>
            </w:r>
          </w:p>
        </w:tc>
      </w:tr>
      <w:tr w:rsidR="005301B9" w14:paraId="357D45AF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3B6C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0D6C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38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AEE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1.2</w:t>
            </w:r>
          </w:p>
        </w:tc>
      </w:tr>
      <w:tr w:rsidR="005301B9" w14:paraId="2F67AC8C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10C9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AA10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45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06BE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1.5</w:t>
            </w:r>
          </w:p>
        </w:tc>
      </w:tr>
      <w:tr w:rsidR="005301B9" w14:paraId="59B086A7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44B6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C965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55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E1E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1.8</w:t>
            </w:r>
          </w:p>
        </w:tc>
      </w:tr>
      <w:tr w:rsidR="005301B9" w14:paraId="3460F565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A9ACB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14DB0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bCs/>
              </w:rPr>
              <w:t>177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E4103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0A45B3">
              <w:rPr>
                <w:rFonts w:hint="eastAsia"/>
                <w:bCs/>
              </w:rPr>
              <w:t>5.7</w:t>
            </w:r>
          </w:p>
        </w:tc>
      </w:tr>
      <w:tr w:rsidR="005301B9" w14:paraId="5C72C375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ED5A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3804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9AC4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3.5</w:t>
            </w:r>
          </w:p>
        </w:tc>
      </w:tr>
      <w:tr w:rsidR="005301B9" w14:paraId="1813069C" w14:textId="77777777" w:rsidTr="00B113BE">
        <w:trPr>
          <w:jc w:val="center"/>
        </w:trPr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14:paraId="39C14B0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9E6D6F">
              <w:rPr>
                <w:rFonts w:hint="eastAsia"/>
                <w:bCs/>
              </w:rPr>
              <w:t>2019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14:paraId="47682F1F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vAlign w:val="bottom"/>
          </w:tcPr>
          <w:p w14:paraId="02E4A177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3.2</w:t>
            </w:r>
          </w:p>
        </w:tc>
      </w:tr>
      <w:tr w:rsidR="005301B9" w14:paraId="0642DF55" w14:textId="77777777" w:rsidTr="00B113BE">
        <w:trPr>
          <w:jc w:val="center"/>
        </w:trPr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2CF140E1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  <w:r w:rsidRPr="009E6D6F">
              <w:rPr>
                <w:rFonts w:hint="eastAsia"/>
                <w:b/>
              </w:rPr>
              <w:t>T</w:t>
            </w:r>
            <w:r w:rsidRPr="009E6D6F">
              <w:rPr>
                <w:b/>
              </w:rPr>
              <w:t>otal</w:t>
            </w: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3E52B6AE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  <w:r w:rsidRPr="009E6D6F">
              <w:rPr>
                <w:rFonts w:hint="eastAsia"/>
                <w:b/>
              </w:rPr>
              <w:t>3129</w:t>
            </w:r>
          </w:p>
        </w:tc>
        <w:tc>
          <w:tcPr>
            <w:tcW w:w="1788" w:type="dxa"/>
            <w:tcBorders>
              <w:left w:val="nil"/>
              <w:right w:val="nil"/>
            </w:tcBorders>
            <w:vAlign w:val="bottom"/>
          </w:tcPr>
          <w:p w14:paraId="0636FADF" w14:textId="77777777" w:rsidR="005301B9" w:rsidRPr="009E6D6F" w:rsidRDefault="005301B9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  <w:r w:rsidRPr="009E6D6F">
              <w:rPr>
                <w:rFonts w:hint="eastAsia"/>
                <w:b/>
              </w:rPr>
              <w:t>100</w:t>
            </w:r>
          </w:p>
        </w:tc>
      </w:tr>
    </w:tbl>
    <w:p w14:paraId="6B8C6FBA" w14:textId="77777777" w:rsidR="002B1C76" w:rsidRPr="005301B9" w:rsidRDefault="002B1C76" w:rsidP="005301B9"/>
    <w:sectPr w:rsidR="002B1C76" w:rsidRPr="005301B9" w:rsidSect="002A19BF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76D" w14:textId="77777777" w:rsidR="003D52D4" w:rsidRDefault="003D52D4" w:rsidP="002A19BF">
      <w:pPr>
        <w:spacing w:line="240" w:lineRule="auto"/>
      </w:pPr>
      <w:r>
        <w:separator/>
      </w:r>
    </w:p>
  </w:endnote>
  <w:endnote w:type="continuationSeparator" w:id="0">
    <w:p w14:paraId="68858CE9" w14:textId="77777777" w:rsidR="003D52D4" w:rsidRDefault="003D52D4" w:rsidP="002A1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E0D2" w14:textId="77777777" w:rsidR="003D52D4" w:rsidRDefault="003D52D4" w:rsidP="002A19BF">
      <w:pPr>
        <w:spacing w:line="240" w:lineRule="auto"/>
      </w:pPr>
      <w:r>
        <w:separator/>
      </w:r>
    </w:p>
  </w:footnote>
  <w:footnote w:type="continuationSeparator" w:id="0">
    <w:p w14:paraId="44940931" w14:textId="77777777" w:rsidR="003D52D4" w:rsidRDefault="003D52D4" w:rsidP="002A19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5B"/>
    <w:rsid w:val="00112985"/>
    <w:rsid w:val="001E51E8"/>
    <w:rsid w:val="002A19BF"/>
    <w:rsid w:val="002B1C76"/>
    <w:rsid w:val="003D52D4"/>
    <w:rsid w:val="00473A53"/>
    <w:rsid w:val="005301B9"/>
    <w:rsid w:val="005E068C"/>
    <w:rsid w:val="00614039"/>
    <w:rsid w:val="006542FA"/>
    <w:rsid w:val="00701F40"/>
    <w:rsid w:val="00712871"/>
    <w:rsid w:val="009D4E0B"/>
    <w:rsid w:val="009E123A"/>
    <w:rsid w:val="00A77A5B"/>
    <w:rsid w:val="00AE3C73"/>
    <w:rsid w:val="00B8340E"/>
    <w:rsid w:val="00D57711"/>
    <w:rsid w:val="00DE409B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CAF6F"/>
  <w15:chartTrackingRefBased/>
  <w15:docId w15:val="{4F44FC9D-2BC9-4AE4-865F-FE541775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BF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A1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9BF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A19BF"/>
    <w:rPr>
      <w:sz w:val="18"/>
      <w:szCs w:val="18"/>
    </w:rPr>
  </w:style>
  <w:style w:type="table" w:styleId="a7">
    <w:name w:val="Table Grid"/>
    <w:basedOn w:val="a1"/>
    <w:uiPriority w:val="39"/>
    <w:qFormat/>
    <w:rsid w:val="002A19BF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2A19BF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2A19BF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7</cp:revision>
  <dcterms:created xsi:type="dcterms:W3CDTF">2021-07-09T00:55:00Z</dcterms:created>
  <dcterms:modified xsi:type="dcterms:W3CDTF">2021-12-31T15:09:00Z</dcterms:modified>
</cp:coreProperties>
</file>