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417"/>
        <w:gridCol w:w="835"/>
        <w:gridCol w:w="1179"/>
        <w:gridCol w:w="1179"/>
        <w:gridCol w:w="1179"/>
        <w:gridCol w:w="1179"/>
        <w:gridCol w:w="1179"/>
        <w:gridCol w:w="1454"/>
      </w:tblGrid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6F82" w:rsidRPr="008A0BD6" w:rsidRDefault="00156F82" w:rsidP="00E1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Classifier Type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E1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8A0BD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Models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953312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fr-FR"/>
              </w:rPr>
            </w:pPr>
            <w:r w:rsidRPr="0095331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fr-FR"/>
              </w:rPr>
              <w:t>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Sensitivity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8A0BD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FPR (%)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Precision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8A0BD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Specific</w:t>
            </w:r>
            <w:r w:rsidRPr="00E14D73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ity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fr-FR"/>
              </w:rPr>
              <w:t>F</w:t>
            </w:r>
            <w:r w:rsidRPr="008A0BD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-</w:t>
            </w:r>
            <w:r w:rsidRPr="00E14D73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score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Accuracy</w:t>
            </w:r>
            <w:r w:rsidRPr="008A0BD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 (%)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left w:val="nil"/>
              <w:right w:val="nil"/>
            </w:tcBorders>
          </w:tcPr>
          <w:p w:rsidR="00156F82" w:rsidRPr="00156F82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156F82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Ensemble</w:t>
            </w:r>
          </w:p>
        </w:tc>
        <w:tc>
          <w:tcPr>
            <w:tcW w:w="8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8A0BD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AdaBoostM</w:t>
            </w: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29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17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0.71±0.04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0.38±0.09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0.89±0.02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9239AA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0.79±0.02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98.48±0.13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left w:val="nil"/>
              <w:right w:val="nil"/>
            </w:tcBorders>
          </w:tcPr>
          <w:p w:rsidR="00156F82" w:rsidRPr="00156F82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56F8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(30 runs)</w:t>
            </w:r>
          </w:p>
        </w:tc>
        <w:tc>
          <w:tcPr>
            <w:tcW w:w="8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Bag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(Random forest)</w:t>
            </w:r>
          </w:p>
        </w:tc>
        <w:tc>
          <w:tcPr>
            <w:tcW w:w="29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0.58±0.05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0.27±0.1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0.9±0.04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9239AA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0.71±0.04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98.08±0.26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left w:val="nil"/>
              <w:bottom w:val="nil"/>
              <w:right w:val="nil"/>
            </w:tcBorders>
          </w:tcPr>
          <w:p w:rsidR="00156F82" w:rsidRPr="00156F82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8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8A0BD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GentleB</w:t>
            </w: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oost</w:t>
            </w: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0.64±0.14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0.46±0.27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0.84±0.12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9239AA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0.72±0.13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98.11±0.75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left w:val="nil"/>
              <w:bottom w:val="nil"/>
              <w:right w:val="nil"/>
            </w:tcBorders>
          </w:tcPr>
          <w:p w:rsidR="00156F82" w:rsidRPr="00156F82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8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8A0BD6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156F82">
              <w:rPr>
                <w:rFonts w:ascii="Times New Roman" w:hAnsi="Times New Roman" w:cs="Times New Roman"/>
                <w:b/>
                <w:color w:val="1C1D1E"/>
                <w:sz w:val="24"/>
                <w:szCs w:val="24"/>
                <w:shd w:val="clear" w:color="auto" w:fill="FFFFFF"/>
              </w:rPr>
              <w:t>K‐</w:t>
            </w:r>
            <w:proofErr w:type="spellStart"/>
            <w:r w:rsidRPr="00156F82">
              <w:rPr>
                <w:rFonts w:ascii="Times New Roman" w:hAnsi="Times New Roman" w:cs="Times New Roman"/>
                <w:b/>
                <w:color w:val="1C1D1E"/>
                <w:sz w:val="24"/>
                <w:szCs w:val="24"/>
                <w:shd w:val="clear" w:color="auto" w:fill="FFFFFF"/>
              </w:rPr>
              <w:t>Nearest</w:t>
            </w:r>
            <w:proofErr w:type="spellEnd"/>
            <w:r w:rsidRPr="00156F82">
              <w:rPr>
                <w:rFonts w:ascii="Times New Roman" w:hAnsi="Times New Roman" w:cs="Times New Roman"/>
                <w:b/>
                <w:color w:val="1C1D1E"/>
                <w:sz w:val="24"/>
                <w:szCs w:val="24"/>
                <w:shd w:val="clear" w:color="auto" w:fill="FFFFFF"/>
              </w:rPr>
              <w:t xml:space="preserve"> Neighbors</w:t>
            </w:r>
            <w:r w:rsidRPr="00156F82">
              <w:rPr>
                <w:rFonts w:ascii="Times New Roman" w:hAnsi="Times New Roman" w:cs="Times New Roman"/>
                <w:b/>
                <w:color w:val="1C1D1E"/>
                <w:sz w:val="24"/>
                <w:szCs w:val="24"/>
                <w:shd w:val="clear" w:color="auto" w:fill="FFFFFF"/>
              </w:rPr>
              <w:t xml:space="preserve"> (KNN)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Cityblock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0.66±0.05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0.51±0.24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0.85±0.05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9239AA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0.74±0.03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8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98.14±0.21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56F8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(30 runs)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Cosine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8A0BD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97.99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Euclidean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0.55±0.06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0.63±0.28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0.79±0.06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9239AA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0.65±0.02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97.6±0.05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Minkowski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0.69±0.05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0.44±0.12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0.87±0.03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9239AA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0.76±0.03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98.32±0.21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156F82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Decision tree: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Deviance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0.54±0.11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0.99±0.51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0.71±0.08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0.99±0.01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0.6±0.06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97.21±0.29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56F8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(30 runs)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Gdi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0.54±0.05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0.84±0.37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0.74±0.06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9239AA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0.62±0.03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97.36±0.22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156F82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Support Vector Machine (SVM)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Gaussian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0.58±0.21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0.55±0.32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0.82±0.07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9239AA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0.64±0.23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97.78±0.7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56F8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(30 runs)</w:t>
            </w: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Linear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0.52±0.01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0.72±0.16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0.75±0.04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9239AA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0.99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0.61±0.01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97.41±0.14</w:t>
            </w:r>
          </w:p>
        </w:tc>
      </w:tr>
      <w:tr w:rsidR="00156F82" w:rsidRPr="008A0BD6" w:rsidTr="00156F82">
        <w:trPr>
          <w:trHeight w:val="20"/>
        </w:trPr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6F82" w:rsidRPr="00156F82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Polynomial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0.66±0.02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1.76±0.56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0.61±0.07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0.98±0.01</w:t>
            </w:r>
            <w:bookmarkStart w:id="0" w:name="_GoBack"/>
            <w:bookmarkEnd w:id="0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0.63±0.03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82" w:rsidRPr="00E14D73" w:rsidRDefault="00156F82" w:rsidP="001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14D7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96.93±0.45</w:t>
            </w:r>
          </w:p>
        </w:tc>
      </w:tr>
    </w:tbl>
    <w:p w:rsidR="00126047" w:rsidRDefault="009239AA"/>
    <w:sectPr w:rsidR="00126047" w:rsidSect="008A0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9"/>
    <w:rsid w:val="00156F82"/>
    <w:rsid w:val="008609C9"/>
    <w:rsid w:val="008A0BD6"/>
    <w:rsid w:val="008F01D2"/>
    <w:rsid w:val="009239AA"/>
    <w:rsid w:val="00953312"/>
    <w:rsid w:val="00B30C7E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B820"/>
  <w15:chartTrackingRefBased/>
  <w15:docId w15:val="{8656DF50-92C7-433C-9C2D-1B9B7D4F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Maevatiana</dc:creator>
  <cp:keywords/>
  <dc:description/>
  <cp:lastModifiedBy>Maevatiana</cp:lastModifiedBy>
  <cp:revision>5</cp:revision>
  <dcterms:created xsi:type="dcterms:W3CDTF">2021-12-04T18:37:00Z</dcterms:created>
  <dcterms:modified xsi:type="dcterms:W3CDTF">2021-12-14T09:48:00Z</dcterms:modified>
</cp:coreProperties>
</file>