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05" w:rsidRPr="00445655" w:rsidRDefault="00445655" w:rsidP="004456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445655">
        <w:rPr>
          <w:rFonts w:ascii="Times New Roman" w:hAnsi="Times New Roman" w:cs="Times New Roman"/>
          <w:b/>
        </w:rPr>
        <w:t xml:space="preserve">able </w:t>
      </w:r>
      <w:r w:rsidR="00806D69">
        <w:rPr>
          <w:rFonts w:ascii="Times New Roman" w:hAnsi="Times New Roman" w:cs="Times New Roman"/>
          <w:b/>
        </w:rPr>
        <w:t>S2</w:t>
      </w:r>
      <w:bookmarkStart w:id="0" w:name="_GoBack"/>
      <w:bookmarkEnd w:id="0"/>
      <w:r w:rsidRPr="00445655">
        <w:rPr>
          <w:rFonts w:ascii="Times New Roman" w:hAnsi="Times New Roman" w:cs="Times New Roman"/>
          <w:b/>
        </w:rPr>
        <w:t>. Overview of the RNA-seq data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445655" w:rsidRPr="00445655" w:rsidTr="00445655">
        <w:trPr>
          <w:jc w:val="center"/>
        </w:trPr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Sample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Raw Reads (M)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Clean Reads (M)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GC Content (%)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Q30 (%)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Mapped Reads (M (%))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Unique Mapped Reads (M (%))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b/>
                <w:sz w:val="20"/>
                <w:szCs w:val="20"/>
              </w:rPr>
              <w:t>Multiple Mapped Reads (M (%))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Y11</w:t>
            </w: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60.54M</w:t>
            </w: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59.35M</w:t>
            </w: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52.49%</w:t>
            </w: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94.89%</w:t>
            </w: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94.43%</w:t>
            </w: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92.08%</w:t>
            </w: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2.35%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Y12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56.64M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55.57M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52.73%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95.14%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95.70%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93.29%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2.40%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Y13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52.32M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51.22M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53.01%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95.40%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93.91%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91.56%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2.35%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Y21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55.21M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54.06M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52.28%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95.34%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96.66%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92.50%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4.15%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Y22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52.67M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51.54M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52.96%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95.35%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95.96%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91.84%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4.13%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Y23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52.51M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51.35M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52.72%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95.30%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96.76%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92.18%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4.58%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Y31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52.22M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51.22M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53.25%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95.44%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95.43%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90.59%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4.84%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Y32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52.17M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51.36M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53.40%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95.90%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96.48%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91.31%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5.17%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Y33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46.04M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45.27M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53.30%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95.70%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96.73%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91.85%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4.88%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Y41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46.31M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45.56M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53.37%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95.83%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94.05%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88.83%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5.22%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Y42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48.39M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47.52M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53.86%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95.75%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96.14%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91.38%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4.77%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Y43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45.53M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44.71M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53.71%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95.67%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95.97%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90.81%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5.16%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Y51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51.27M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50.37M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53.89%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95.76%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93.92%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87.38%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6.53%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Y52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44.79M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44.05M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53.24%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95.69%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86.04%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82.86%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3.18%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Y53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48.49M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47.45M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52.88%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95.07%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93.01%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87.83%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5.18%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Y61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52.89M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51.83M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53.26%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95.39%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89.72%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84.46%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5.25%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Y62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44.79M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43.82M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53.43%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95.05%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89.75%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86.79%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2.95%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Y63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42.02M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41.16M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53.77%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95.48%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89.94%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83.86%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6.08%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Z11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57.88M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56.72M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52.66%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94.81%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96.94%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94.30%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2.64%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Z12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56.29M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55.28M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52.66%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95.17%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96.85%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94.17%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2.69%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Z13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53.07M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51.95M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52.30%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94.82%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95.91%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93.30%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2.60%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Z21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55.49M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54.38M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52.32%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95.10%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96.03%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92.79%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3.24%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Z22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56.59M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55.54M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52.62%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95.17%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95.42%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92.47%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2.95%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Z23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57.00M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55.92M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52.81%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95.04%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95.55%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91.89%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3.66%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Z31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55.40M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54.36M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52.90%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95.16%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94.77%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90.34%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4.43%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Z32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51.83M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50.66M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52.81%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94.90%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96.02%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91.84%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4.18%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Z33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60.21M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58.98M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52.56%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94.60%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95.47%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91.19%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4.28%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Z41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57.73M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56.76M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53.15%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94.98%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96.06%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91.67%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4.39%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Z42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59.10M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57.94M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53.12%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94.57%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95.51%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91.22%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4.29%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Z43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60.22M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59.11M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53.36%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94.90%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95.74%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91.03%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4.71%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Z51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56.63M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55.32M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53.95%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94.62%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93.56%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88.93%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4.63%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Z52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50.60M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49.34M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53.37%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94.38%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94.08%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89.33%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4.75%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Z53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60.17M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58.94M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53.21%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94.67%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95.81%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91.16%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4.66%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Z61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57.98M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56.78M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53.31%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94.61%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93.08%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88.08%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4.99%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Z62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58.27M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56.97M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52.48%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94.82%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92.91%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89.45%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3.46%</w:t>
            </w:r>
          </w:p>
        </w:tc>
      </w:tr>
      <w:tr w:rsidR="00445655" w:rsidRPr="00445655" w:rsidTr="00445655">
        <w:trPr>
          <w:jc w:val="center"/>
        </w:trPr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Z63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61.88M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60.75M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52.26%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95.16%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91.81%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89.02%</w:t>
            </w:r>
          </w:p>
        </w:tc>
        <w:tc>
          <w:tcPr>
            <w:tcW w:w="1037" w:type="dxa"/>
            <w:tcBorders>
              <w:top w:val="nil"/>
              <w:bottom w:val="single" w:sz="12" w:space="0" w:color="auto"/>
            </w:tcBorders>
          </w:tcPr>
          <w:p w:rsidR="00445655" w:rsidRPr="00445655" w:rsidRDefault="00445655" w:rsidP="0044565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5655">
              <w:rPr>
                <w:rFonts w:ascii="Palatino Linotype" w:hAnsi="Palatino Linotype"/>
                <w:sz w:val="20"/>
                <w:szCs w:val="20"/>
              </w:rPr>
              <w:t>2.79%</w:t>
            </w:r>
          </w:p>
        </w:tc>
      </w:tr>
    </w:tbl>
    <w:p w:rsidR="00445655" w:rsidRPr="00445655" w:rsidRDefault="00445655" w:rsidP="00445655">
      <w:pPr>
        <w:rPr>
          <w:rFonts w:ascii="Times New Roman" w:hAnsi="Times New Roman" w:cs="Times New Roman"/>
          <w:sz w:val="20"/>
          <w:szCs w:val="20"/>
        </w:rPr>
      </w:pPr>
      <w:r w:rsidRPr="00445655">
        <w:rPr>
          <w:rFonts w:ascii="Times New Roman" w:hAnsi="Times New Roman" w:cs="Times New Roman"/>
          <w:sz w:val="20"/>
          <w:szCs w:val="20"/>
        </w:rPr>
        <w:t xml:space="preserve">Notes: </w:t>
      </w:r>
      <w:r>
        <w:rPr>
          <w:rFonts w:ascii="Times New Roman" w:hAnsi="Times New Roman" w:cs="Times New Roman"/>
          <w:sz w:val="20"/>
          <w:szCs w:val="20"/>
        </w:rPr>
        <w:t>Y/Z</w:t>
      </w:r>
      <w:r w:rsidRPr="00445655">
        <w:rPr>
          <w:rFonts w:ascii="Times New Roman" w:hAnsi="Times New Roman" w:cs="Times New Roman"/>
          <w:sz w:val="20"/>
          <w:szCs w:val="20"/>
        </w:rPr>
        <w:t xml:space="preserve">1, </w:t>
      </w:r>
      <w:r>
        <w:rPr>
          <w:rFonts w:ascii="Times New Roman" w:hAnsi="Times New Roman" w:cs="Times New Roman"/>
          <w:sz w:val="20"/>
          <w:szCs w:val="20"/>
        </w:rPr>
        <w:t>Y/Z</w:t>
      </w:r>
      <w:r w:rsidRPr="00445655">
        <w:rPr>
          <w:rFonts w:ascii="Times New Roman" w:hAnsi="Times New Roman" w:cs="Times New Roman"/>
          <w:sz w:val="20"/>
          <w:szCs w:val="20"/>
        </w:rPr>
        <w:t xml:space="preserve">2, </w:t>
      </w:r>
      <w:r>
        <w:rPr>
          <w:rFonts w:ascii="Times New Roman" w:hAnsi="Times New Roman" w:cs="Times New Roman"/>
          <w:sz w:val="20"/>
          <w:szCs w:val="20"/>
        </w:rPr>
        <w:t>Y/Z</w:t>
      </w:r>
      <w:r w:rsidRPr="00445655">
        <w:rPr>
          <w:rFonts w:ascii="Times New Roman" w:hAnsi="Times New Roman" w:cs="Times New Roman"/>
          <w:sz w:val="20"/>
          <w:szCs w:val="20"/>
        </w:rPr>
        <w:t xml:space="preserve">3, </w:t>
      </w:r>
      <w:r>
        <w:rPr>
          <w:rFonts w:ascii="Times New Roman" w:hAnsi="Times New Roman" w:cs="Times New Roman"/>
          <w:sz w:val="20"/>
          <w:szCs w:val="20"/>
        </w:rPr>
        <w:t>Y/Z</w:t>
      </w:r>
      <w:r w:rsidRPr="00445655">
        <w:rPr>
          <w:rFonts w:ascii="Times New Roman" w:hAnsi="Times New Roman" w:cs="Times New Roman"/>
          <w:sz w:val="20"/>
          <w:szCs w:val="20"/>
        </w:rPr>
        <w:t xml:space="preserve">4, </w:t>
      </w:r>
      <w:r>
        <w:rPr>
          <w:rFonts w:ascii="Times New Roman" w:hAnsi="Times New Roman" w:cs="Times New Roman"/>
          <w:sz w:val="20"/>
          <w:szCs w:val="20"/>
        </w:rPr>
        <w:t>Y/Z</w:t>
      </w:r>
      <w:r w:rsidRPr="00445655">
        <w:rPr>
          <w:rFonts w:ascii="Times New Roman" w:hAnsi="Times New Roman" w:cs="Times New Roman"/>
          <w:sz w:val="20"/>
          <w:szCs w:val="20"/>
        </w:rPr>
        <w:t>T5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Y/Z6</w:t>
      </w:r>
      <w:r w:rsidRPr="00445655">
        <w:rPr>
          <w:rFonts w:ascii="Times New Roman" w:hAnsi="Times New Roman" w:cs="Times New Roman"/>
          <w:sz w:val="20"/>
          <w:szCs w:val="20"/>
        </w:rPr>
        <w:t xml:space="preserve"> stand for </w:t>
      </w:r>
      <w:r>
        <w:rPr>
          <w:rFonts w:ascii="Times New Roman" w:hAnsi="Times New Roman" w:cs="Times New Roman"/>
          <w:sz w:val="20"/>
          <w:szCs w:val="20"/>
        </w:rPr>
        <w:t>six</w:t>
      </w:r>
      <w:r w:rsidRPr="00445655">
        <w:rPr>
          <w:rFonts w:ascii="Times New Roman" w:hAnsi="Times New Roman" w:cs="Times New Roman"/>
          <w:sz w:val="20"/>
          <w:szCs w:val="20"/>
        </w:rPr>
        <w:t xml:space="preserve"> developmental stages (</w:t>
      </w:r>
      <w:r>
        <w:rPr>
          <w:rFonts w:ascii="Times New Roman" w:hAnsi="Times New Roman" w:cs="Times New Roman"/>
          <w:sz w:val="20"/>
          <w:szCs w:val="20"/>
        </w:rPr>
        <w:t xml:space="preserve">1, </w:t>
      </w:r>
      <w:r w:rsidRPr="00445655">
        <w:rPr>
          <w:rFonts w:ascii="Times New Roman" w:hAnsi="Times New Roman" w:cs="Times New Roman"/>
          <w:sz w:val="20"/>
          <w:szCs w:val="20"/>
        </w:rPr>
        <w:t>7, 14, 21, 28, and 35</w:t>
      </w:r>
      <w:r>
        <w:rPr>
          <w:rFonts w:ascii="Times New Roman" w:hAnsi="Times New Roman" w:cs="Times New Roman"/>
          <w:sz w:val="20"/>
          <w:szCs w:val="20"/>
        </w:rPr>
        <w:t xml:space="preserve"> DAA) during grain filling of YG and ZG. _1,_2</w:t>
      </w:r>
      <w:r w:rsidRPr="00445655">
        <w:rPr>
          <w:rFonts w:ascii="Times New Roman" w:hAnsi="Times New Roman" w:cs="Times New Roman"/>
          <w:sz w:val="20"/>
          <w:szCs w:val="20"/>
        </w:rPr>
        <w:t xml:space="preserve"> and _3 represent the three biological replicates. M represents million. GC Content represents the percentage of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45655">
        <w:rPr>
          <w:rFonts w:ascii="Times New Roman" w:hAnsi="Times New Roman" w:cs="Times New Roman"/>
          <w:sz w:val="20"/>
          <w:szCs w:val="20"/>
        </w:rPr>
        <w:t xml:space="preserve">guanine and cytosine in the clean reads. </w:t>
      </w:r>
      <w:r w:rsidRPr="00445655">
        <w:rPr>
          <w:rFonts w:ascii="Times New Roman" w:hAnsi="Times New Roman" w:cs="Times New Roman"/>
          <w:sz w:val="20"/>
          <w:szCs w:val="20"/>
        </w:rPr>
        <w:lastRenderedPageBreak/>
        <w:t>Q30 represents the percentage of nucleotides with a quality value ≥ 30.</w:t>
      </w:r>
    </w:p>
    <w:p w:rsidR="00784105" w:rsidRDefault="00784105" w:rsidP="00784105"/>
    <w:sectPr w:rsidR="0078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0C" w:rsidRDefault="00957D0C" w:rsidP="00784105">
      <w:r>
        <w:separator/>
      </w:r>
    </w:p>
  </w:endnote>
  <w:endnote w:type="continuationSeparator" w:id="0">
    <w:p w:rsidR="00957D0C" w:rsidRDefault="00957D0C" w:rsidP="0078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0C" w:rsidRDefault="00957D0C" w:rsidP="00784105">
      <w:r>
        <w:separator/>
      </w:r>
    </w:p>
  </w:footnote>
  <w:footnote w:type="continuationSeparator" w:id="0">
    <w:p w:rsidR="00957D0C" w:rsidRDefault="00957D0C" w:rsidP="0078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4"/>
    <w:rsid w:val="002D6D54"/>
    <w:rsid w:val="00445655"/>
    <w:rsid w:val="00570263"/>
    <w:rsid w:val="00784105"/>
    <w:rsid w:val="00806D69"/>
    <w:rsid w:val="00857637"/>
    <w:rsid w:val="00957D0C"/>
    <w:rsid w:val="00D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06BC"/>
  <w15:chartTrackingRefBased/>
  <w15:docId w15:val="{ED20BCDA-C1F2-419B-A696-EF01173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105"/>
    <w:rPr>
      <w:sz w:val="18"/>
      <w:szCs w:val="18"/>
    </w:rPr>
  </w:style>
  <w:style w:type="table" w:styleId="a7">
    <w:name w:val="Table Grid"/>
    <w:basedOn w:val="a1"/>
    <w:uiPriority w:val="39"/>
    <w:rsid w:val="0078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2098</Characters>
  <Application>Microsoft Office Word</Application>
  <DocSecurity>0</DocSecurity>
  <Lines>17</Lines>
  <Paragraphs>4</Paragraphs>
  <ScaleCrop>false</ScaleCrop>
  <Company>HP Inc.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涛</dc:creator>
  <cp:keywords/>
  <dc:description/>
  <cp:lastModifiedBy>王 涛</cp:lastModifiedBy>
  <cp:revision>3</cp:revision>
  <dcterms:created xsi:type="dcterms:W3CDTF">2021-03-22T12:40:00Z</dcterms:created>
  <dcterms:modified xsi:type="dcterms:W3CDTF">2021-04-02T12:45:00Z</dcterms:modified>
</cp:coreProperties>
</file>