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C070" w14:textId="77777777" w:rsidR="007016DA" w:rsidRPr="00DA498D" w:rsidRDefault="00962C30">
      <w:pPr>
        <w:pStyle w:val="Standard"/>
        <w:spacing w:line="360" w:lineRule="auto"/>
        <w:rPr>
          <w:rFonts w:ascii="Times New Roman" w:hAnsi="Times New Roman"/>
          <w:b/>
          <w:bCs/>
        </w:rPr>
      </w:pPr>
      <w:r w:rsidRPr="00DA498D">
        <w:rPr>
          <w:rFonts w:ascii="Times New Roman" w:hAnsi="Times New Roman"/>
          <w:b/>
          <w:bCs/>
        </w:rPr>
        <w:t>Supplemental Materials and Methods</w:t>
      </w:r>
    </w:p>
    <w:p w14:paraId="09A16FB8" w14:textId="77777777" w:rsidR="007016DA" w:rsidRPr="00DA498D" w:rsidRDefault="00962C30">
      <w:pPr>
        <w:pStyle w:val="Standard"/>
        <w:spacing w:line="360" w:lineRule="auto"/>
        <w:rPr>
          <w:rFonts w:ascii="Times New Roman" w:hAnsi="Times New Roman"/>
          <w:b/>
          <w:bCs/>
        </w:rPr>
      </w:pPr>
      <w:r w:rsidRPr="00DA498D">
        <w:rPr>
          <w:rFonts w:ascii="Times New Roman" w:hAnsi="Times New Roman"/>
          <w:b/>
          <w:bCs/>
        </w:rPr>
        <w:t>Benchmarking</w:t>
      </w:r>
    </w:p>
    <w:p w14:paraId="11478FF5" w14:textId="77777777" w:rsidR="007016DA" w:rsidRPr="00DA498D" w:rsidRDefault="00962C30">
      <w:pPr>
        <w:pStyle w:val="Standard"/>
        <w:spacing w:line="360" w:lineRule="auto"/>
        <w:rPr>
          <w:rFonts w:ascii="Times New Roman" w:hAnsi="Times New Roman"/>
          <w:i/>
          <w:iCs/>
        </w:rPr>
      </w:pPr>
      <w:r w:rsidRPr="00DA498D">
        <w:rPr>
          <w:rFonts w:ascii="Times New Roman" w:hAnsi="Times New Roman"/>
          <w:i/>
          <w:iCs/>
        </w:rPr>
        <w:t>Sequence Simulation</w:t>
      </w:r>
    </w:p>
    <w:p w14:paraId="016A60A1" w14:textId="77777777" w:rsidR="007016DA" w:rsidRPr="00DA498D" w:rsidRDefault="00962C30">
      <w:pPr>
        <w:pStyle w:val="Standard"/>
        <w:spacing w:line="360" w:lineRule="auto"/>
        <w:rPr>
          <w:rFonts w:ascii="Times New Roman" w:hAnsi="Times New Roman"/>
        </w:rPr>
      </w:pPr>
      <w:r w:rsidRPr="00DA498D">
        <w:rPr>
          <w:rFonts w:ascii="Times New Roman" w:hAnsi="Times New Roman"/>
        </w:rPr>
        <w:t xml:space="preserve">Simulated sequences and alignments were generated using EvolveAGene4 [1], </w:t>
      </w:r>
      <w:proofErr w:type="spellStart"/>
      <w:r w:rsidRPr="00DA498D">
        <w:rPr>
          <w:rFonts w:ascii="Times New Roman" w:hAnsi="Times New Roman"/>
        </w:rPr>
        <w:t>INDELible</w:t>
      </w:r>
      <w:proofErr w:type="spellEnd"/>
      <w:r w:rsidRPr="00DA498D">
        <w:rPr>
          <w:rFonts w:ascii="Times New Roman" w:hAnsi="Times New Roman"/>
        </w:rPr>
        <w:t xml:space="preserve"> v1.0.3 [2] and </w:t>
      </w:r>
      <w:proofErr w:type="spellStart"/>
      <w:r w:rsidRPr="00DA498D">
        <w:rPr>
          <w:rFonts w:ascii="Times New Roman" w:hAnsi="Times New Roman"/>
        </w:rPr>
        <w:t>BadRead</w:t>
      </w:r>
      <w:proofErr w:type="spellEnd"/>
      <w:r w:rsidRPr="00DA498D">
        <w:rPr>
          <w:rFonts w:ascii="Times New Roman" w:hAnsi="Times New Roman"/>
        </w:rPr>
        <w:t xml:space="preserve"> v0.1.5 [3]. For </w:t>
      </w:r>
      <w:proofErr w:type="spellStart"/>
      <w:r w:rsidRPr="00DA498D">
        <w:rPr>
          <w:rFonts w:ascii="Times New Roman" w:hAnsi="Times New Roman"/>
        </w:rPr>
        <w:t>EvolveAGene</w:t>
      </w:r>
      <w:proofErr w:type="spellEnd"/>
      <w:r w:rsidRPr="00DA498D">
        <w:rPr>
          <w:rFonts w:ascii="Times New Roman" w:hAnsi="Times New Roman"/>
        </w:rPr>
        <w:t>, 100 simulations were performed based on the human GAPDH coding sequence (</w:t>
      </w:r>
      <w:proofErr w:type="spellStart"/>
      <w:r w:rsidRPr="00DA498D">
        <w:rPr>
          <w:rFonts w:ascii="Times New Roman" w:hAnsi="Times New Roman"/>
        </w:rPr>
        <w:t>Genbank</w:t>
      </w:r>
      <w:proofErr w:type="spellEnd"/>
      <w:r w:rsidRPr="00DA498D">
        <w:rPr>
          <w:rFonts w:ascii="Times New Roman" w:hAnsi="Times New Roman"/>
        </w:rPr>
        <w:t xml:space="preserve"> accession: NC_000012.12, CCDS8549.1) with eight taxa, using the default settings and an average branch length of 0.62 (as recommended in the manual). For each simulation, this tool generated eight simulated coding sequences with associated true nucleotide and amino acid alignments and phylogenetic trees. For </w:t>
      </w:r>
      <w:proofErr w:type="spellStart"/>
      <w:r w:rsidRPr="00DA498D">
        <w:rPr>
          <w:rFonts w:ascii="Times New Roman" w:hAnsi="Times New Roman"/>
        </w:rPr>
        <w:t>INDELible</w:t>
      </w:r>
      <w:proofErr w:type="spellEnd"/>
      <w:r w:rsidRPr="00DA498D">
        <w:rPr>
          <w:rFonts w:ascii="Times New Roman" w:hAnsi="Times New Roman"/>
        </w:rPr>
        <w:t xml:space="preserve"> 100 simulations were performed using the ‘</w:t>
      </w:r>
      <w:proofErr w:type="spellStart"/>
      <w:r w:rsidRPr="00DA498D">
        <w:rPr>
          <w:rFonts w:ascii="Times New Roman" w:hAnsi="Times New Roman"/>
        </w:rPr>
        <w:t>GTRexample</w:t>
      </w:r>
      <w:proofErr w:type="spellEnd"/>
      <w:r w:rsidRPr="00DA498D">
        <w:rPr>
          <w:rFonts w:ascii="Times New Roman" w:hAnsi="Times New Roman"/>
        </w:rPr>
        <w:t xml:space="preserve">’ parameters from the manual and the ‘nucleotide 1’ algorithm to simulate nucleotide evolution under the GTR model. The guide tree used and control files are available on the </w:t>
      </w:r>
      <w:proofErr w:type="spellStart"/>
      <w:r w:rsidRPr="00DA498D">
        <w:rPr>
          <w:rFonts w:ascii="Times New Roman" w:hAnsi="Times New Roman"/>
        </w:rPr>
        <w:t>CIAlign</w:t>
      </w:r>
      <w:proofErr w:type="spellEnd"/>
      <w:r w:rsidRPr="00DA498D">
        <w:rPr>
          <w:rFonts w:ascii="Times New Roman" w:hAnsi="Times New Roman"/>
        </w:rPr>
        <w:t xml:space="preserve"> GitHub. </w:t>
      </w:r>
      <w:proofErr w:type="spellStart"/>
      <w:r w:rsidRPr="00DA498D">
        <w:rPr>
          <w:rFonts w:ascii="Times New Roman" w:hAnsi="Times New Roman"/>
        </w:rPr>
        <w:t>BadRead</w:t>
      </w:r>
      <w:proofErr w:type="spellEnd"/>
      <w:r w:rsidRPr="00DA498D">
        <w:rPr>
          <w:rFonts w:ascii="Times New Roman" w:hAnsi="Times New Roman"/>
        </w:rPr>
        <w:t xml:space="preserve"> sequences were generated for 100 simulations each for the settings proposed for “very nice”, “mediocre” and “very bad” Oxford Nanopore reads in the </w:t>
      </w:r>
      <w:proofErr w:type="spellStart"/>
      <w:r w:rsidRPr="00DA498D">
        <w:rPr>
          <w:rFonts w:ascii="Times New Roman" w:hAnsi="Times New Roman"/>
        </w:rPr>
        <w:t>BadRead</w:t>
      </w:r>
      <w:proofErr w:type="spellEnd"/>
      <w:r w:rsidRPr="00DA498D">
        <w:rPr>
          <w:rFonts w:ascii="Times New Roman" w:hAnsi="Times New Roman"/>
        </w:rPr>
        <w:t xml:space="preserve"> documentation. All </w:t>
      </w:r>
      <w:proofErr w:type="spellStart"/>
      <w:r w:rsidRPr="00DA498D">
        <w:rPr>
          <w:rFonts w:ascii="Times New Roman" w:hAnsi="Times New Roman"/>
        </w:rPr>
        <w:t>BadRead</w:t>
      </w:r>
      <w:proofErr w:type="spellEnd"/>
      <w:r w:rsidRPr="00DA498D">
        <w:rPr>
          <w:rFonts w:ascii="Times New Roman" w:hAnsi="Times New Roman"/>
        </w:rPr>
        <w:t xml:space="preserve"> simulations were performed on the full length deformed wing virus reference sequence, </w:t>
      </w:r>
      <w:proofErr w:type="spellStart"/>
      <w:r w:rsidRPr="00DA498D">
        <w:rPr>
          <w:rFonts w:ascii="Times New Roman" w:hAnsi="Times New Roman"/>
        </w:rPr>
        <w:t>Genbank</w:t>
      </w:r>
      <w:proofErr w:type="spellEnd"/>
      <w:r w:rsidRPr="00DA498D">
        <w:rPr>
          <w:rFonts w:ascii="Times New Roman" w:hAnsi="Times New Roman"/>
        </w:rPr>
        <w:t xml:space="preserve"> Accession NC_004830.2. Shell scripts used to run these simulations are available in the benchmarking directory for each tool on the </w:t>
      </w:r>
      <w:proofErr w:type="spellStart"/>
      <w:r w:rsidRPr="00DA498D">
        <w:rPr>
          <w:rFonts w:ascii="Times New Roman" w:hAnsi="Times New Roman"/>
        </w:rPr>
        <w:t>CIAlign</w:t>
      </w:r>
      <w:proofErr w:type="spellEnd"/>
      <w:r w:rsidRPr="00DA498D">
        <w:rPr>
          <w:rFonts w:ascii="Times New Roman" w:hAnsi="Times New Roman"/>
        </w:rPr>
        <w:t xml:space="preserve"> GitHub as run_simulations.sh. The output data from all simulations is available at github.com/</w:t>
      </w:r>
      <w:proofErr w:type="spellStart"/>
      <w:r w:rsidRPr="00DA498D">
        <w:rPr>
          <w:rFonts w:ascii="Times New Roman" w:hAnsi="Times New Roman"/>
        </w:rPr>
        <w:t>KatyBrown</w:t>
      </w:r>
      <w:proofErr w:type="spellEnd"/>
      <w:r w:rsidRPr="00DA498D">
        <w:rPr>
          <w:rFonts w:ascii="Times New Roman" w:hAnsi="Times New Roman"/>
        </w:rPr>
        <w:t>/</w:t>
      </w:r>
      <w:proofErr w:type="spellStart"/>
      <w:r w:rsidRPr="00DA498D">
        <w:rPr>
          <w:rFonts w:ascii="Times New Roman" w:hAnsi="Times New Roman"/>
        </w:rPr>
        <w:t>benchmarking_data_CIAlign</w:t>
      </w:r>
      <w:proofErr w:type="spellEnd"/>
      <w:r w:rsidRPr="00DA498D">
        <w:rPr>
          <w:rFonts w:ascii="Times New Roman" w:hAnsi="Times New Roman"/>
        </w:rPr>
        <w:t>.</w:t>
      </w:r>
    </w:p>
    <w:p w14:paraId="6909C3EC" w14:textId="77777777" w:rsidR="007016DA" w:rsidRPr="00DA498D" w:rsidRDefault="007016DA">
      <w:pPr>
        <w:pStyle w:val="Standard"/>
        <w:spacing w:line="360" w:lineRule="auto"/>
        <w:rPr>
          <w:rFonts w:ascii="Times New Roman" w:hAnsi="Times New Roman"/>
        </w:rPr>
      </w:pPr>
    </w:p>
    <w:p w14:paraId="36AE20DC" w14:textId="77777777" w:rsidR="007016DA" w:rsidRPr="00DA498D" w:rsidRDefault="00962C30">
      <w:pPr>
        <w:pStyle w:val="Standard"/>
        <w:spacing w:line="360" w:lineRule="auto"/>
        <w:rPr>
          <w:rFonts w:ascii="Times New Roman" w:hAnsi="Times New Roman"/>
          <w:i/>
          <w:iCs/>
        </w:rPr>
      </w:pPr>
      <w:proofErr w:type="spellStart"/>
      <w:r w:rsidRPr="00DA498D">
        <w:rPr>
          <w:rFonts w:ascii="Times New Roman" w:hAnsi="Times New Roman"/>
          <w:i/>
          <w:iCs/>
        </w:rPr>
        <w:t>BAliBase</w:t>
      </w:r>
      <w:proofErr w:type="spellEnd"/>
    </w:p>
    <w:p w14:paraId="512F5AFB" w14:textId="77777777" w:rsidR="007016DA" w:rsidRPr="00DA498D" w:rsidRDefault="00962C30">
      <w:pPr>
        <w:spacing w:line="360" w:lineRule="auto"/>
      </w:pPr>
      <w:r w:rsidRPr="00DA498D">
        <w:t xml:space="preserve">Along with the simulated alignments, the </w:t>
      </w:r>
      <w:proofErr w:type="spellStart"/>
      <w:r w:rsidRPr="00DA498D">
        <w:t>BAliBase</w:t>
      </w:r>
      <w:proofErr w:type="spellEnd"/>
      <w:r w:rsidRPr="00DA498D">
        <w:t xml:space="preserve"> [4] benchmark alignment database was used. All data was downloaded from the </w:t>
      </w:r>
      <w:proofErr w:type="spellStart"/>
      <w:r w:rsidRPr="00DA498D">
        <w:t>BaliBase</w:t>
      </w:r>
      <w:proofErr w:type="spellEnd"/>
      <w:r w:rsidRPr="00DA498D">
        <w:t xml:space="preserve"> web server (</w:t>
      </w:r>
      <w:hyperlink r:id="rId6">
        <w:r w:rsidRPr="00DA498D">
          <w:t>http://www.lbgi.fr/balibase</w:t>
        </w:r>
      </w:hyperlink>
      <w:r w:rsidRPr="00DA498D">
        <w:t xml:space="preserve">) on 03/03/2021. 20 alignments (or all alignments for sets of less than 20) were selected at random from reference sets one to 10, the selected alignments are listed in Online Table 1. All gaps were removed using the </w:t>
      </w:r>
      <w:proofErr w:type="spellStart"/>
      <w:r w:rsidRPr="00DA498D">
        <w:t>CIAlign</w:t>
      </w:r>
      <w:proofErr w:type="spellEnd"/>
      <w:r w:rsidRPr="00DA498D">
        <w:t xml:space="preserve"> --</w:t>
      </w:r>
      <w:proofErr w:type="spellStart"/>
      <w:r w:rsidRPr="00DA498D">
        <w:t>unalign</w:t>
      </w:r>
      <w:proofErr w:type="spellEnd"/>
      <w:r w:rsidRPr="00DA498D">
        <w:t xml:space="preserve"> function prior to realignment.</w:t>
      </w:r>
    </w:p>
    <w:p w14:paraId="20C23ED4" w14:textId="77777777" w:rsidR="007016DA" w:rsidRPr="00DA498D" w:rsidRDefault="007016DA">
      <w:pPr>
        <w:pStyle w:val="Standard"/>
        <w:spacing w:line="360" w:lineRule="auto"/>
        <w:rPr>
          <w:rFonts w:ascii="Times New Roman" w:hAnsi="Times New Roman"/>
        </w:rPr>
      </w:pPr>
    </w:p>
    <w:p w14:paraId="56F11737" w14:textId="77777777" w:rsidR="007016DA" w:rsidRPr="00DA498D" w:rsidRDefault="00962C30">
      <w:pPr>
        <w:pStyle w:val="Standard"/>
        <w:spacing w:line="360" w:lineRule="auto"/>
        <w:rPr>
          <w:rFonts w:ascii="Times New Roman" w:hAnsi="Times New Roman"/>
          <w:i/>
          <w:iCs/>
        </w:rPr>
      </w:pPr>
      <w:r w:rsidRPr="00DA498D">
        <w:rPr>
          <w:rFonts w:ascii="Times New Roman" w:hAnsi="Times New Roman"/>
          <w:i/>
          <w:iCs/>
        </w:rPr>
        <w:t>Alignment</w:t>
      </w:r>
    </w:p>
    <w:p w14:paraId="7A148EC4" w14:textId="77777777" w:rsidR="007016DA" w:rsidRPr="00DA498D" w:rsidRDefault="00962C30">
      <w:pPr>
        <w:pStyle w:val="Standard"/>
        <w:spacing w:line="360" w:lineRule="auto"/>
        <w:rPr>
          <w:rFonts w:ascii="Times New Roman" w:hAnsi="Times New Roman"/>
        </w:rPr>
      </w:pPr>
      <w:r w:rsidRPr="00DA498D">
        <w:rPr>
          <w:rFonts w:ascii="Times New Roman" w:hAnsi="Times New Roman"/>
        </w:rPr>
        <w:t xml:space="preserve">The </w:t>
      </w:r>
      <w:proofErr w:type="spellStart"/>
      <w:r w:rsidRPr="00DA498D">
        <w:rPr>
          <w:rFonts w:ascii="Times New Roman" w:hAnsi="Times New Roman"/>
        </w:rPr>
        <w:t>EvolveAGene</w:t>
      </w:r>
      <w:proofErr w:type="spellEnd"/>
      <w:r w:rsidRPr="00DA498D">
        <w:rPr>
          <w:rFonts w:ascii="Times New Roman" w:hAnsi="Times New Roman"/>
        </w:rPr>
        <w:t xml:space="preserve">, </w:t>
      </w:r>
      <w:proofErr w:type="spellStart"/>
      <w:r w:rsidRPr="00DA498D">
        <w:t>INDELible</w:t>
      </w:r>
      <w:proofErr w:type="spellEnd"/>
      <w:r w:rsidRPr="00DA498D">
        <w:t xml:space="preserve"> and </w:t>
      </w:r>
      <w:proofErr w:type="spellStart"/>
      <w:r w:rsidRPr="00DA498D">
        <w:t>BAliBase</w:t>
      </w:r>
      <w:proofErr w:type="spellEnd"/>
      <w:r w:rsidRPr="00DA498D">
        <w:t xml:space="preserve"> sequences</w:t>
      </w:r>
      <w:r w:rsidRPr="00DA498D">
        <w:rPr>
          <w:rFonts w:ascii="Times New Roman" w:hAnsi="Times New Roman"/>
        </w:rPr>
        <w:t xml:space="preserve"> were aligned using </w:t>
      </w:r>
      <w:proofErr w:type="spellStart"/>
      <w:r w:rsidRPr="00DA498D">
        <w:rPr>
          <w:rFonts w:ascii="Times New Roman" w:hAnsi="Times New Roman"/>
        </w:rPr>
        <w:t>Clustal</w:t>
      </w:r>
      <w:proofErr w:type="spellEnd"/>
      <w:r w:rsidRPr="00DA498D">
        <w:rPr>
          <w:rFonts w:ascii="Times New Roman" w:hAnsi="Times New Roman"/>
        </w:rPr>
        <w:t xml:space="preserve"> (Omega version 1.2.4, [5]), with the default parameters plus --auto, MUSCLE (version 3.8.31, [6]), with the default parameters plus 100 iterations and MAFFT (version 7.464, [7]) with the default parameters (global) and with default parameters plus –</w:t>
      </w:r>
      <w:proofErr w:type="spellStart"/>
      <w:r w:rsidRPr="00DA498D">
        <w:rPr>
          <w:rFonts w:ascii="Times New Roman" w:hAnsi="Times New Roman"/>
        </w:rPr>
        <w:t>localpair</w:t>
      </w:r>
      <w:proofErr w:type="spellEnd"/>
      <w:r w:rsidRPr="00DA498D">
        <w:rPr>
          <w:rFonts w:ascii="Times New Roman" w:hAnsi="Times New Roman"/>
        </w:rPr>
        <w:t xml:space="preserve"> (local), both with 1000 iterations. </w:t>
      </w:r>
      <w:proofErr w:type="spellStart"/>
      <w:r w:rsidRPr="00DA498D">
        <w:rPr>
          <w:rFonts w:ascii="Times New Roman" w:hAnsi="Times New Roman"/>
        </w:rPr>
        <w:t>BadRead</w:t>
      </w:r>
      <w:proofErr w:type="spellEnd"/>
      <w:r w:rsidRPr="00DA498D">
        <w:rPr>
          <w:rFonts w:ascii="Times New Roman" w:hAnsi="Times New Roman"/>
        </w:rPr>
        <w:t xml:space="preserve"> sequences are expected to be incomplete, so were aligned only with MAFFT with the default parameters plus --</w:t>
      </w:r>
      <w:proofErr w:type="spellStart"/>
      <w:r w:rsidRPr="00DA498D">
        <w:rPr>
          <w:rFonts w:ascii="Times New Roman" w:hAnsi="Times New Roman"/>
        </w:rPr>
        <w:t>localpair</w:t>
      </w:r>
      <w:proofErr w:type="spellEnd"/>
      <w:r w:rsidRPr="00DA498D">
        <w:rPr>
          <w:rFonts w:ascii="Times New Roman" w:hAnsi="Times New Roman"/>
        </w:rPr>
        <w:t xml:space="preserve">. Shell scripts used to generate these alignments are available in the benchmarking directory </w:t>
      </w:r>
      <w:r w:rsidRPr="00DA498D">
        <w:rPr>
          <w:rFonts w:ascii="Times New Roman" w:hAnsi="Times New Roman"/>
        </w:rPr>
        <w:lastRenderedPageBreak/>
        <w:t xml:space="preserve">for each tool on the </w:t>
      </w:r>
      <w:proofErr w:type="spellStart"/>
      <w:r w:rsidRPr="00DA498D">
        <w:rPr>
          <w:rFonts w:ascii="Times New Roman" w:hAnsi="Times New Roman"/>
        </w:rPr>
        <w:t>CIAlign</w:t>
      </w:r>
      <w:proofErr w:type="spellEnd"/>
      <w:r w:rsidRPr="00DA498D">
        <w:rPr>
          <w:rFonts w:ascii="Times New Roman" w:hAnsi="Times New Roman"/>
        </w:rPr>
        <w:t xml:space="preserve"> GitHub as run_alignment.sh). All alignments are available at github.com/</w:t>
      </w:r>
      <w:proofErr w:type="spellStart"/>
      <w:r w:rsidRPr="00DA498D">
        <w:rPr>
          <w:rFonts w:ascii="Times New Roman" w:hAnsi="Times New Roman"/>
        </w:rPr>
        <w:t>KatyBrown</w:t>
      </w:r>
      <w:proofErr w:type="spellEnd"/>
      <w:r w:rsidRPr="00DA498D">
        <w:rPr>
          <w:rFonts w:ascii="Times New Roman" w:hAnsi="Times New Roman"/>
        </w:rPr>
        <w:t>/</w:t>
      </w:r>
      <w:proofErr w:type="spellStart"/>
      <w:r w:rsidRPr="00DA498D">
        <w:rPr>
          <w:rFonts w:ascii="Times New Roman" w:hAnsi="Times New Roman"/>
        </w:rPr>
        <w:t>benchmarking_data_CIAlign</w:t>
      </w:r>
      <w:proofErr w:type="spellEnd"/>
      <w:r w:rsidRPr="00DA498D">
        <w:rPr>
          <w:rFonts w:ascii="Times New Roman" w:hAnsi="Times New Roman"/>
        </w:rPr>
        <w:t>.</w:t>
      </w:r>
    </w:p>
    <w:p w14:paraId="01B5E3BA" w14:textId="77777777" w:rsidR="007016DA" w:rsidRPr="00DA498D" w:rsidRDefault="007016DA">
      <w:pPr>
        <w:pStyle w:val="Standard"/>
        <w:spacing w:line="360" w:lineRule="auto"/>
        <w:rPr>
          <w:rFonts w:ascii="Times New Roman" w:hAnsi="Times New Roman"/>
        </w:rPr>
      </w:pPr>
    </w:p>
    <w:p w14:paraId="39EE070D" w14:textId="77777777" w:rsidR="007016DA" w:rsidRPr="00DA498D" w:rsidRDefault="00962C30">
      <w:pPr>
        <w:pStyle w:val="Standard"/>
        <w:spacing w:line="360" w:lineRule="auto"/>
        <w:rPr>
          <w:rFonts w:ascii="Times New Roman" w:hAnsi="Times New Roman"/>
          <w:i/>
          <w:iCs/>
        </w:rPr>
      </w:pPr>
      <w:proofErr w:type="spellStart"/>
      <w:r w:rsidRPr="00DA498D">
        <w:rPr>
          <w:rFonts w:ascii="Times New Roman" w:hAnsi="Times New Roman"/>
          <w:i/>
          <w:iCs/>
        </w:rPr>
        <w:t>HomFam</w:t>
      </w:r>
      <w:proofErr w:type="spellEnd"/>
      <w:r w:rsidRPr="00DA498D">
        <w:rPr>
          <w:rFonts w:ascii="Times New Roman" w:hAnsi="Times New Roman"/>
          <w:i/>
          <w:iCs/>
        </w:rPr>
        <w:t xml:space="preserve"> Alignments</w:t>
      </w:r>
    </w:p>
    <w:p w14:paraId="7B914534" w14:textId="77777777" w:rsidR="007016DA" w:rsidRPr="00DA498D" w:rsidRDefault="00962C30">
      <w:pPr>
        <w:spacing w:line="360" w:lineRule="auto"/>
      </w:pPr>
      <w:r w:rsidRPr="00DA498D">
        <w:t xml:space="preserve">The </w:t>
      </w:r>
      <w:proofErr w:type="spellStart"/>
      <w:r w:rsidRPr="00DA498D">
        <w:t>HomFam</w:t>
      </w:r>
      <w:proofErr w:type="spellEnd"/>
      <w:r w:rsidRPr="00DA498D">
        <w:t xml:space="preserve"> [8] benchmark alignment database was downloaded from </w:t>
      </w:r>
      <w:hyperlink r:id="rId7">
        <w:r w:rsidRPr="00DA498D">
          <w:t>http://www.clustal.org/omega/homfam-20110613-25.tar.gz</w:t>
        </w:r>
      </w:hyperlink>
      <w:r w:rsidRPr="00DA498D">
        <w:t xml:space="preserve"> on 05/07/2021. Sequences in the files labelled “_</w:t>
      </w:r>
      <w:proofErr w:type="spellStart"/>
      <w:r w:rsidRPr="00DA498D">
        <w:t>ref.vie</w:t>
      </w:r>
      <w:proofErr w:type="spellEnd"/>
      <w:r w:rsidRPr="00DA498D">
        <w:t>” were used as seed sequences and sequences in the files labelled “_test-</w:t>
      </w:r>
      <w:proofErr w:type="spellStart"/>
      <w:r w:rsidRPr="00DA498D">
        <w:t>only.vie</w:t>
      </w:r>
      <w:proofErr w:type="spellEnd"/>
      <w:r w:rsidRPr="00DA498D">
        <w:t xml:space="preserve">” as the test sequences, these were combined into single FASTA files. Alignments were generated using MAFFT (version 7.464 [6]) with the default parameters). </w:t>
      </w:r>
      <w:proofErr w:type="spellStart"/>
      <w:r w:rsidRPr="00DA498D">
        <w:t>CIAlign</w:t>
      </w:r>
      <w:proofErr w:type="spellEnd"/>
      <w:r w:rsidRPr="00DA498D">
        <w:t xml:space="preserve"> parameters are shown in Table S1. Trees were generated using FastTree2 with a GTR model (v2.1.10, [7]).</w:t>
      </w:r>
    </w:p>
    <w:p w14:paraId="0F18D7AD" w14:textId="77777777" w:rsidR="007016DA" w:rsidRPr="00DA498D" w:rsidRDefault="007016DA">
      <w:pPr>
        <w:pStyle w:val="Standard"/>
        <w:spacing w:line="360" w:lineRule="auto"/>
        <w:rPr>
          <w:rFonts w:ascii="Arial" w:hAnsi="Arial"/>
        </w:rPr>
      </w:pPr>
    </w:p>
    <w:p w14:paraId="4716BE05" w14:textId="77777777" w:rsidR="007016DA" w:rsidRPr="00DA498D" w:rsidRDefault="00962C30">
      <w:pPr>
        <w:pStyle w:val="Standard"/>
        <w:spacing w:line="360" w:lineRule="auto"/>
        <w:rPr>
          <w:rFonts w:ascii="Times New Roman" w:hAnsi="Times New Roman"/>
          <w:i/>
          <w:iCs/>
        </w:rPr>
      </w:pPr>
      <w:proofErr w:type="spellStart"/>
      <w:r w:rsidRPr="00DA498D">
        <w:rPr>
          <w:rFonts w:ascii="Times New Roman" w:hAnsi="Times New Roman"/>
          <w:i/>
          <w:iCs/>
        </w:rPr>
        <w:t>CIAlign</w:t>
      </w:r>
      <w:proofErr w:type="spellEnd"/>
      <w:r w:rsidRPr="00DA498D">
        <w:rPr>
          <w:rFonts w:ascii="Times New Roman" w:hAnsi="Times New Roman"/>
          <w:i/>
          <w:iCs/>
        </w:rPr>
        <w:t xml:space="preserve"> Cleaning</w:t>
      </w:r>
    </w:p>
    <w:p w14:paraId="4E84AC2B" w14:textId="77777777" w:rsidR="007016DA" w:rsidRPr="00DA498D" w:rsidRDefault="00962C30">
      <w:pPr>
        <w:pStyle w:val="Standard"/>
        <w:spacing w:line="360" w:lineRule="auto"/>
        <w:rPr>
          <w:rFonts w:ascii="Times New Roman" w:hAnsi="Times New Roman"/>
        </w:rPr>
      </w:pPr>
      <w:proofErr w:type="spellStart"/>
      <w:r w:rsidRPr="00DA498D">
        <w:rPr>
          <w:rFonts w:ascii="Times New Roman" w:hAnsi="Times New Roman"/>
        </w:rPr>
        <w:t>CIAlign</w:t>
      </w:r>
      <w:proofErr w:type="spellEnd"/>
      <w:r w:rsidRPr="00DA498D">
        <w:rPr>
          <w:rFonts w:ascii="Times New Roman" w:hAnsi="Times New Roman"/>
        </w:rPr>
        <w:t xml:space="preserve"> was used to clean all alignments with relaxed, moderate and high stringency parameters, parameter values are listed in Table S1. Generally the default parameters were used as the moderate parameter settings, the exception to this is </w:t>
      </w:r>
      <w:proofErr w:type="spellStart"/>
      <w:r w:rsidRPr="00DA498D">
        <w:rPr>
          <w:rFonts w:ascii="Times New Roman" w:hAnsi="Times New Roman"/>
        </w:rPr>
        <w:t>remove_divergent</w:t>
      </w:r>
      <w:proofErr w:type="spellEnd"/>
      <w:r w:rsidRPr="00DA498D">
        <w:rPr>
          <w:rFonts w:ascii="Times New Roman" w:hAnsi="Times New Roman"/>
        </w:rPr>
        <w:t xml:space="preserve">, which was used at lower stringency for </w:t>
      </w:r>
      <w:proofErr w:type="spellStart"/>
      <w:r w:rsidRPr="00DA498D">
        <w:t>INDELible</w:t>
      </w:r>
      <w:proofErr w:type="spellEnd"/>
      <w:r w:rsidRPr="00DA498D">
        <w:t xml:space="preserve">, </w:t>
      </w:r>
      <w:proofErr w:type="spellStart"/>
      <w:r w:rsidRPr="00DA498D">
        <w:t>BaliBase</w:t>
      </w:r>
      <w:proofErr w:type="spellEnd"/>
      <w:r w:rsidRPr="00DA498D">
        <w:t xml:space="preserve">, </w:t>
      </w:r>
      <w:proofErr w:type="spellStart"/>
      <w:r w:rsidRPr="00DA498D">
        <w:t>BadRead</w:t>
      </w:r>
      <w:proofErr w:type="spellEnd"/>
      <w:r w:rsidRPr="00DA498D">
        <w:t xml:space="preserve"> and </w:t>
      </w:r>
      <w:proofErr w:type="spellStart"/>
      <w:r w:rsidRPr="00DA498D">
        <w:t>HomFam</w:t>
      </w:r>
      <w:proofErr w:type="spellEnd"/>
      <w:r w:rsidRPr="00DA498D">
        <w:t xml:space="preserve"> because</w:t>
      </w:r>
      <w:r w:rsidRPr="00DA498D">
        <w:rPr>
          <w:rFonts w:ascii="Times New Roman" w:hAnsi="Times New Roman"/>
        </w:rPr>
        <w:t xml:space="preserve"> these sequences are very divergent. Shell scripts used to run </w:t>
      </w:r>
      <w:proofErr w:type="spellStart"/>
      <w:r w:rsidRPr="00DA498D">
        <w:rPr>
          <w:rFonts w:ascii="Times New Roman" w:hAnsi="Times New Roman"/>
        </w:rPr>
        <w:t>CIAlign</w:t>
      </w:r>
      <w:proofErr w:type="spellEnd"/>
      <w:r w:rsidRPr="00DA498D">
        <w:rPr>
          <w:rFonts w:ascii="Times New Roman" w:hAnsi="Times New Roman"/>
        </w:rPr>
        <w:t xml:space="preserve"> are available in the benchmarking directory for each tool on the </w:t>
      </w:r>
      <w:proofErr w:type="spellStart"/>
      <w:r w:rsidRPr="00DA498D">
        <w:rPr>
          <w:rFonts w:ascii="Times New Roman" w:hAnsi="Times New Roman"/>
        </w:rPr>
        <w:t>CIAlign</w:t>
      </w:r>
      <w:proofErr w:type="spellEnd"/>
      <w:r w:rsidRPr="00DA498D">
        <w:rPr>
          <w:rFonts w:ascii="Times New Roman" w:hAnsi="Times New Roman"/>
        </w:rPr>
        <w:t xml:space="preserve"> GitHub as run_cialign.sh. All cleaned alignments are available at github.com/</w:t>
      </w:r>
      <w:proofErr w:type="spellStart"/>
      <w:r w:rsidRPr="00DA498D">
        <w:rPr>
          <w:rFonts w:ascii="Times New Roman" w:hAnsi="Times New Roman"/>
        </w:rPr>
        <w:t>KatyBrown</w:t>
      </w:r>
      <w:proofErr w:type="spellEnd"/>
      <w:r w:rsidRPr="00DA498D">
        <w:rPr>
          <w:rFonts w:ascii="Times New Roman" w:hAnsi="Times New Roman"/>
        </w:rPr>
        <w:t>/</w:t>
      </w:r>
      <w:proofErr w:type="spellStart"/>
      <w:r w:rsidRPr="00DA498D">
        <w:rPr>
          <w:rFonts w:ascii="Times New Roman" w:hAnsi="Times New Roman"/>
        </w:rPr>
        <w:t>benchmarking_data_CIAlign</w:t>
      </w:r>
      <w:proofErr w:type="spellEnd"/>
      <w:r w:rsidRPr="00DA498D">
        <w:rPr>
          <w:rFonts w:ascii="Times New Roman" w:hAnsi="Times New Roman"/>
        </w:rPr>
        <w:t>.</w:t>
      </w:r>
    </w:p>
    <w:p w14:paraId="52CDCC1B" w14:textId="77777777" w:rsidR="007016DA" w:rsidRPr="00DA498D" w:rsidRDefault="007016DA">
      <w:pPr>
        <w:pStyle w:val="Standard"/>
        <w:spacing w:line="360" w:lineRule="auto"/>
        <w:rPr>
          <w:rFonts w:ascii="Times New Roman" w:hAnsi="Times New Roman"/>
        </w:rPr>
      </w:pPr>
    </w:p>
    <w:p w14:paraId="3C1C0385" w14:textId="77777777" w:rsidR="007016DA" w:rsidRPr="00DA498D" w:rsidRDefault="00962C30">
      <w:pPr>
        <w:pStyle w:val="Standard"/>
        <w:spacing w:line="360" w:lineRule="auto"/>
        <w:rPr>
          <w:rFonts w:ascii="Times New Roman" w:hAnsi="Times New Roman"/>
          <w:i/>
          <w:iCs/>
        </w:rPr>
      </w:pPr>
      <w:r w:rsidRPr="00DA498D">
        <w:rPr>
          <w:rFonts w:ascii="Times New Roman" w:hAnsi="Times New Roman"/>
          <w:i/>
          <w:iCs/>
        </w:rPr>
        <w:t>Comparing Alignment Tools</w:t>
      </w:r>
    </w:p>
    <w:p w14:paraId="19BFEBBF" w14:textId="77777777" w:rsidR="007016DA" w:rsidRPr="00DA498D" w:rsidRDefault="00962C30">
      <w:pPr>
        <w:spacing w:line="360" w:lineRule="auto"/>
      </w:pPr>
      <w:r w:rsidRPr="00DA498D">
        <w:t xml:space="preserve">For Fig. S3 and Table S3, which compare a large number of alignment tools, the </w:t>
      </w:r>
      <w:proofErr w:type="spellStart"/>
      <w:r w:rsidRPr="00DA498D">
        <w:t>EvolvAGene</w:t>
      </w:r>
      <w:proofErr w:type="spellEnd"/>
      <w:r w:rsidRPr="00DA498D">
        <w:t xml:space="preserve"> and </w:t>
      </w:r>
      <w:proofErr w:type="spellStart"/>
      <w:r w:rsidRPr="00DA498D">
        <w:t>INDELible</w:t>
      </w:r>
      <w:proofErr w:type="spellEnd"/>
      <w:r w:rsidRPr="00DA498D">
        <w:t xml:space="preserve"> simulated nucleotide alignments described above were used. Simulated amino acid sequences and alignments are generated by default on running </w:t>
      </w:r>
      <w:proofErr w:type="spellStart"/>
      <w:r w:rsidRPr="00DA498D">
        <w:t>EvolvAGene</w:t>
      </w:r>
      <w:proofErr w:type="spellEnd"/>
      <w:r w:rsidRPr="00DA498D">
        <w:t>. To generate simulated amino acid sequences with INDELible,100 simulations were performed using the ‘</w:t>
      </w:r>
      <w:proofErr w:type="spellStart"/>
      <w:r w:rsidRPr="00DA498D">
        <w:t>WAGexample</w:t>
      </w:r>
      <w:proofErr w:type="spellEnd"/>
      <w:r w:rsidRPr="00DA498D">
        <w:t>’ parameters from the manual and the ‘amino acid 1’ algorithm to simulate amino acid evolution under the WAG model. All tools were used with both nucleotide and amino acid alignments unless designed specifically for only one or the other.</w:t>
      </w:r>
    </w:p>
    <w:p w14:paraId="72C3BD79" w14:textId="77777777" w:rsidR="007016DA" w:rsidRPr="00DA498D" w:rsidRDefault="00962C30">
      <w:pPr>
        <w:spacing w:line="360" w:lineRule="auto"/>
      </w:pPr>
      <w:r w:rsidRPr="00DA498D">
        <w:t xml:space="preserve">The following alignment tools and parameters were compared: Partial Order Alignment (POA) v2.0 [9] (nucleotide and amino acid) with default settings plus the NUC 4.4 and BLOSUM80 substitution matrices used by BLAST [10] for nucleotide and amino acid alignments respectively; </w:t>
      </w:r>
      <w:proofErr w:type="spellStart"/>
      <w:r w:rsidRPr="00DA498D">
        <w:t>Clustal</w:t>
      </w:r>
      <w:proofErr w:type="spellEnd"/>
      <w:r w:rsidRPr="00DA498D">
        <w:t xml:space="preserve"> Omega v. 1.2.4 [5] (nucleotide and amino acid) with the default parameters plus –auto, </w:t>
      </w:r>
      <w:proofErr w:type="spellStart"/>
      <w:r w:rsidRPr="00DA498D">
        <w:t>Clustal</w:t>
      </w:r>
      <w:proofErr w:type="spellEnd"/>
      <w:r w:rsidRPr="00DA498D">
        <w:t xml:space="preserve"> W v2.1 [11] (nucleotide and amino acid) with the default settings plus TYPE=DNA for nucleotide and </w:t>
      </w:r>
      <w:r w:rsidRPr="00DA498D">
        <w:lastRenderedPageBreak/>
        <w:t>TYPE=PROTEIN for amino acids; MUSCLE v3.8.31 [6] (nucleotide and amino acid) with the default parameters plus 100 iterations; MAFFT v 7.464 [7] with the default parameters for global alignments and with the default parameters plus –</w:t>
      </w:r>
      <w:proofErr w:type="spellStart"/>
      <w:r w:rsidRPr="00DA498D">
        <w:t>localpair</w:t>
      </w:r>
      <w:proofErr w:type="spellEnd"/>
      <w:r w:rsidRPr="00DA498D">
        <w:t xml:space="preserve"> for local alignments; T-COFFEE v11.0.8 [12] (nucleotide and amino acid) with the default parameters, PRANK v170427 [13] (nucleotide and amino acid) with the default parameters plus -DNA for nucleotide and the default parameters plus -protein for amino acids and with the same parameters plus “+F” (trust insertions) (labelled as PRANK and PRANK +F respectively), </w:t>
      </w:r>
      <w:proofErr w:type="spellStart"/>
      <w:r w:rsidRPr="00DA498D">
        <w:t>hmmalign</w:t>
      </w:r>
      <w:proofErr w:type="spellEnd"/>
      <w:r w:rsidRPr="00DA498D">
        <w:t xml:space="preserve"> v 3.3.2 [14] with the default parameters plus a profile HMM created with </w:t>
      </w:r>
      <w:proofErr w:type="spellStart"/>
      <w:r w:rsidRPr="00DA498D">
        <w:t>hmmbuild</w:t>
      </w:r>
      <w:proofErr w:type="spellEnd"/>
      <w:r w:rsidRPr="00DA498D">
        <w:t xml:space="preserve"> v3.3.2 [14] for the </w:t>
      </w:r>
      <w:proofErr w:type="spellStart"/>
      <w:r w:rsidRPr="00DA498D">
        <w:t>EvolvAGene</w:t>
      </w:r>
      <w:proofErr w:type="spellEnd"/>
      <w:r w:rsidRPr="00DA498D">
        <w:t xml:space="preserve"> input sequence (nucleotide and amino acid, </w:t>
      </w:r>
      <w:proofErr w:type="spellStart"/>
      <w:r w:rsidRPr="00DA498D">
        <w:t>EvolvAGene</w:t>
      </w:r>
      <w:proofErr w:type="spellEnd"/>
      <w:r w:rsidRPr="00DA498D">
        <w:t xml:space="preserve"> only); </w:t>
      </w:r>
      <w:proofErr w:type="spellStart"/>
      <w:r w:rsidRPr="00DA498D">
        <w:t>Kalign</w:t>
      </w:r>
      <w:proofErr w:type="spellEnd"/>
      <w:r w:rsidRPr="00DA498D">
        <w:t xml:space="preserve"> v3.2.2 [15] (nucleotide only) with the default parameters; DECIPHER v2.16.1 [16] (nucleotide and amino acid) with the default parameters via the </w:t>
      </w:r>
      <w:proofErr w:type="spellStart"/>
      <w:r w:rsidRPr="00DA498D">
        <w:t>AlignSeq</w:t>
      </w:r>
      <w:proofErr w:type="spellEnd"/>
      <w:r w:rsidRPr="00DA498D">
        <w:t xml:space="preserve"> command; </w:t>
      </w:r>
      <w:proofErr w:type="spellStart"/>
      <w:r w:rsidRPr="00DA498D">
        <w:t>PSAlign</w:t>
      </w:r>
      <w:proofErr w:type="spellEnd"/>
      <w:r w:rsidRPr="00DA498D">
        <w:t xml:space="preserve"> via </w:t>
      </w:r>
      <w:proofErr w:type="spellStart"/>
      <w:r w:rsidRPr="00DA498D">
        <w:t>psalign_tcoffee</w:t>
      </w:r>
      <w:proofErr w:type="spellEnd"/>
      <w:r w:rsidRPr="00DA498D">
        <w:t xml:space="preserve"> v1.10 [17] (nucleotide only) with the default parameters; PROGRAPH v20130709 [18] (nucleotide only) with the default parameters; PROBCONS v1.12 [19] (amino acid only) with the default parameters. Where appropriate, all outputs were converted to FASTA using the EMBOSS v6.6.0.0 [20] </w:t>
      </w:r>
      <w:proofErr w:type="spellStart"/>
      <w:r w:rsidRPr="00DA498D">
        <w:t>seqret</w:t>
      </w:r>
      <w:proofErr w:type="spellEnd"/>
      <w:r w:rsidRPr="00DA498D">
        <w:t xml:space="preserve"> function.</w:t>
      </w:r>
    </w:p>
    <w:p w14:paraId="5A48C8E9" w14:textId="77777777" w:rsidR="007016DA" w:rsidRPr="00DA498D" w:rsidRDefault="00962C30">
      <w:pPr>
        <w:spacing w:line="360" w:lineRule="auto"/>
      </w:pPr>
      <w:proofErr w:type="spellStart"/>
      <w:r w:rsidRPr="00DA498D">
        <w:t>CIAlign</w:t>
      </w:r>
      <w:proofErr w:type="spellEnd"/>
      <w:r w:rsidRPr="00DA498D">
        <w:t xml:space="preserve"> parameters for all nucleotide alignments for relaxed, moderate and stringent settings were as shown in Table S1, amino acid alignments were much more divergent so the </w:t>
      </w:r>
      <w:proofErr w:type="spellStart"/>
      <w:r w:rsidRPr="00DA498D">
        <w:t>remove_divergent_minperc</w:t>
      </w:r>
      <w:proofErr w:type="spellEnd"/>
      <w:r w:rsidRPr="00DA498D">
        <w:t xml:space="preserve"> threshold was changed to 0.15, 0.20 and 0.25 for relaxed, moderate and stringent settings respectively for both </w:t>
      </w:r>
      <w:proofErr w:type="spellStart"/>
      <w:r w:rsidRPr="00DA498D">
        <w:t>EvolvAGene</w:t>
      </w:r>
      <w:proofErr w:type="spellEnd"/>
      <w:r w:rsidRPr="00DA498D">
        <w:t xml:space="preserve"> and </w:t>
      </w:r>
      <w:proofErr w:type="spellStart"/>
      <w:r w:rsidRPr="00DA498D">
        <w:t>INDELible</w:t>
      </w:r>
      <w:proofErr w:type="spellEnd"/>
      <w:r w:rsidRPr="00DA498D">
        <w:t>, all other parameters remained the same.</w:t>
      </w:r>
    </w:p>
    <w:p w14:paraId="35507986" w14:textId="77777777" w:rsidR="007016DA" w:rsidRPr="00DA498D" w:rsidRDefault="007016DA">
      <w:pPr>
        <w:pStyle w:val="Standard"/>
        <w:spacing w:line="360" w:lineRule="auto"/>
        <w:rPr>
          <w:rFonts w:ascii="Times New Roman" w:hAnsi="Times New Roman"/>
          <w:i/>
          <w:iCs/>
        </w:rPr>
      </w:pPr>
    </w:p>
    <w:p w14:paraId="6B52CC37" w14:textId="77777777" w:rsidR="007016DA" w:rsidRPr="00DA498D" w:rsidRDefault="00962C30">
      <w:pPr>
        <w:pStyle w:val="Standard"/>
        <w:spacing w:line="360" w:lineRule="auto"/>
        <w:rPr>
          <w:rFonts w:ascii="Times New Roman" w:hAnsi="Times New Roman"/>
          <w:i/>
          <w:iCs/>
        </w:rPr>
      </w:pPr>
      <w:r w:rsidRPr="00DA498D">
        <w:rPr>
          <w:rFonts w:ascii="Times New Roman" w:hAnsi="Times New Roman"/>
          <w:i/>
          <w:iCs/>
        </w:rPr>
        <w:t>Comparisons</w:t>
      </w:r>
    </w:p>
    <w:p w14:paraId="62713F35" w14:textId="272AE145" w:rsidR="007016DA" w:rsidRPr="00DA498D" w:rsidRDefault="00962C30">
      <w:pPr>
        <w:pStyle w:val="Standard"/>
        <w:spacing w:line="360" w:lineRule="auto"/>
        <w:rPr>
          <w:rFonts w:ascii="Times New Roman" w:hAnsi="Times New Roman"/>
        </w:rPr>
      </w:pPr>
      <w:r w:rsidRPr="00DA498D">
        <w:rPr>
          <w:rFonts w:ascii="Times New Roman" w:hAnsi="Times New Roman"/>
        </w:rPr>
        <w:t xml:space="preserve">Correctly aligned sequence pairs were identified by comparison with the benchmark alignments generated by the software and calculated using the </w:t>
      </w:r>
      <w:proofErr w:type="spellStart"/>
      <w:r w:rsidRPr="00DA498D">
        <w:rPr>
          <w:rFonts w:ascii="Times New Roman" w:hAnsi="Times New Roman"/>
        </w:rPr>
        <w:t>get_POARs</w:t>
      </w:r>
      <w:proofErr w:type="spellEnd"/>
      <w:r w:rsidRPr="00DA498D">
        <w:rPr>
          <w:rFonts w:ascii="Times New Roman" w:hAnsi="Times New Roman"/>
        </w:rPr>
        <w:t xml:space="preserve"> function implemented in the </w:t>
      </w:r>
      <w:proofErr w:type="spellStart"/>
      <w:r w:rsidRPr="00DA498D">
        <w:rPr>
          <w:rFonts w:ascii="Times New Roman" w:hAnsi="Times New Roman"/>
        </w:rPr>
        <w:t>AlignmentStats</w:t>
      </w:r>
      <w:proofErr w:type="spellEnd"/>
      <w:r w:rsidRPr="00DA498D">
        <w:rPr>
          <w:rFonts w:ascii="Times New Roman" w:hAnsi="Times New Roman"/>
        </w:rPr>
        <w:t xml:space="preserve"> module in the </w:t>
      </w:r>
      <w:proofErr w:type="spellStart"/>
      <w:r w:rsidRPr="00DA498D">
        <w:rPr>
          <w:rFonts w:ascii="Times New Roman" w:hAnsi="Times New Roman"/>
        </w:rPr>
        <w:t>CIAlign</w:t>
      </w:r>
      <w:proofErr w:type="spellEnd"/>
      <w:r w:rsidRPr="00DA498D">
        <w:rPr>
          <w:rFonts w:ascii="Times New Roman" w:hAnsi="Times New Roman"/>
        </w:rPr>
        <w:t xml:space="preserve"> benchmarking functions directory. Consensus sequences in all cases were generated in </w:t>
      </w:r>
      <w:proofErr w:type="spellStart"/>
      <w:r w:rsidRPr="00DA498D">
        <w:rPr>
          <w:rFonts w:ascii="Times New Roman" w:hAnsi="Times New Roman"/>
        </w:rPr>
        <w:t>CIAlign</w:t>
      </w:r>
      <w:proofErr w:type="spellEnd"/>
      <w:r w:rsidRPr="00DA498D">
        <w:rPr>
          <w:rFonts w:ascii="Times New Roman" w:hAnsi="Times New Roman"/>
        </w:rPr>
        <w:t xml:space="preserve"> with consensus type </w:t>
      </w:r>
      <w:proofErr w:type="spellStart"/>
      <w:r w:rsidRPr="00DA498D">
        <w:rPr>
          <w:rFonts w:ascii="Times New Roman" w:hAnsi="Times New Roman"/>
        </w:rPr>
        <w:t>majority_nongap</w:t>
      </w:r>
      <w:proofErr w:type="spellEnd"/>
      <w:r w:rsidRPr="00DA498D">
        <w:rPr>
          <w:rFonts w:ascii="Times New Roman" w:hAnsi="Times New Roman"/>
        </w:rPr>
        <w:t xml:space="preserve"> and phylogenetic trees with FastTree2 with a GTR model (v2.1.10, [21]). Identity and Needleman-Wunsch scores between pairs of sequences were calculated using the Needle tool from the EMBOSS package (v6.5.7.0, [20]). Robinson-</w:t>
      </w:r>
      <w:proofErr w:type="spellStart"/>
      <w:r w:rsidRPr="00DA498D">
        <w:rPr>
          <w:rFonts w:ascii="Times New Roman" w:hAnsi="Times New Roman"/>
        </w:rPr>
        <w:t>Foulds</w:t>
      </w:r>
      <w:proofErr w:type="spellEnd"/>
      <w:r w:rsidRPr="00DA498D">
        <w:rPr>
          <w:rFonts w:ascii="Times New Roman" w:hAnsi="Times New Roman"/>
        </w:rPr>
        <w:t xml:space="preserve"> distances were calculated using the compare function of the Python package ete3 (v3.1.1, [22]). Quartet divergence was calculated using the </w:t>
      </w:r>
      <w:proofErr w:type="spellStart"/>
      <w:r w:rsidRPr="00DA498D">
        <w:rPr>
          <w:rFonts w:ascii="Times New Roman" w:hAnsi="Times New Roman"/>
        </w:rPr>
        <w:t>tqdist</w:t>
      </w:r>
      <w:proofErr w:type="spellEnd"/>
      <w:r w:rsidRPr="00DA498D">
        <w:rPr>
          <w:rFonts w:ascii="Times New Roman" w:hAnsi="Times New Roman"/>
        </w:rPr>
        <w:t xml:space="preserve"> algorithm [23] implemented in the R package Quartet [24] [25], with similarity=FALSE to calculate divergence rather than similarity. All consensus sequences and trees are available at github.com/</w:t>
      </w:r>
      <w:proofErr w:type="spellStart"/>
      <w:r w:rsidRPr="00DA498D">
        <w:rPr>
          <w:rFonts w:ascii="Times New Roman" w:hAnsi="Times New Roman"/>
        </w:rPr>
        <w:t>KatyBrown</w:t>
      </w:r>
      <w:proofErr w:type="spellEnd"/>
      <w:r w:rsidRPr="00DA498D">
        <w:rPr>
          <w:rFonts w:ascii="Times New Roman" w:hAnsi="Times New Roman"/>
        </w:rPr>
        <w:t>/</w:t>
      </w:r>
      <w:proofErr w:type="spellStart"/>
      <w:r w:rsidRPr="00DA498D">
        <w:rPr>
          <w:rFonts w:ascii="Times New Roman" w:hAnsi="Times New Roman"/>
        </w:rPr>
        <w:t>benchmarking_data_CIAlign</w:t>
      </w:r>
      <w:proofErr w:type="spellEnd"/>
      <w:r w:rsidRPr="00DA498D">
        <w:rPr>
          <w:rFonts w:ascii="Times New Roman" w:hAnsi="Times New Roman"/>
        </w:rPr>
        <w:t xml:space="preserve">. All scores are </w:t>
      </w:r>
      <w:r w:rsidRPr="00DA498D">
        <w:t xml:space="preserve">available in Online Table 1 (for </w:t>
      </w:r>
      <w:proofErr w:type="spellStart"/>
      <w:r w:rsidRPr="00DA498D">
        <w:t>EvolvAGene</w:t>
      </w:r>
      <w:proofErr w:type="spellEnd"/>
      <w:r w:rsidRPr="00DA498D">
        <w:t xml:space="preserve">, </w:t>
      </w:r>
      <w:proofErr w:type="spellStart"/>
      <w:r w:rsidRPr="00DA498D">
        <w:t>INDELible</w:t>
      </w:r>
      <w:proofErr w:type="spellEnd"/>
      <w:r w:rsidRPr="00DA498D">
        <w:t xml:space="preserve"> and </w:t>
      </w:r>
      <w:proofErr w:type="spellStart"/>
      <w:r w:rsidRPr="00DA498D">
        <w:t>BAliBase</w:t>
      </w:r>
      <w:proofErr w:type="spellEnd"/>
      <w:r w:rsidRPr="00DA498D">
        <w:t xml:space="preserve">) and Online Table 2 (for </w:t>
      </w:r>
      <w:proofErr w:type="spellStart"/>
      <w:r w:rsidRPr="00DA498D">
        <w:t>BadRead</w:t>
      </w:r>
      <w:proofErr w:type="spellEnd"/>
      <w:r w:rsidRPr="00DA498D">
        <w:t xml:space="preserve">) on the </w:t>
      </w:r>
      <w:proofErr w:type="spellStart"/>
      <w:r w:rsidRPr="00DA498D">
        <w:t>CIAlign</w:t>
      </w:r>
      <w:proofErr w:type="spellEnd"/>
      <w:r w:rsidRPr="00DA498D">
        <w:t xml:space="preserve"> GitHub in the benchmarking/tables directory. Column </w:t>
      </w:r>
      <w:r w:rsidRPr="00DA498D">
        <w:lastRenderedPageBreak/>
        <w:t xml:space="preserve">confidence scores were calculated with ZORRO version Linux_x86_64, with the default settings and a quality </w:t>
      </w:r>
      <w:proofErr w:type="spellStart"/>
      <w:r w:rsidRPr="00DA498D">
        <w:t>cutoff</w:t>
      </w:r>
      <w:proofErr w:type="spellEnd"/>
      <w:r w:rsidRPr="00DA498D">
        <w:t xml:space="preserve"> of 0.4 as suggested by the authors [26]</w:t>
      </w:r>
      <w:r w:rsidRPr="00DA498D">
        <w:rPr>
          <w:rFonts w:ascii="Times New Roman" w:hAnsi="Times New Roman"/>
        </w:rPr>
        <w:t xml:space="preserve">. Linear regression was performed using the </w:t>
      </w:r>
      <w:proofErr w:type="spellStart"/>
      <w:r w:rsidRPr="00DA498D">
        <w:rPr>
          <w:rFonts w:ascii="Times New Roman" w:hAnsi="Times New Roman"/>
        </w:rPr>
        <w:t>numpy</w:t>
      </w:r>
      <w:proofErr w:type="spellEnd"/>
      <w:r w:rsidRPr="00DA498D">
        <w:rPr>
          <w:rFonts w:ascii="Times New Roman" w:hAnsi="Times New Roman"/>
        </w:rPr>
        <w:t xml:space="preserve"> </w:t>
      </w:r>
      <w:proofErr w:type="spellStart"/>
      <w:r w:rsidRPr="00DA498D">
        <w:rPr>
          <w:rFonts w:ascii="Times New Roman" w:hAnsi="Times New Roman"/>
        </w:rPr>
        <w:t>polyfit</w:t>
      </w:r>
      <w:proofErr w:type="spellEnd"/>
      <w:r w:rsidRPr="00DA498D">
        <w:rPr>
          <w:rFonts w:ascii="Times New Roman" w:hAnsi="Times New Roman"/>
        </w:rPr>
        <w:t xml:space="preserve"> function [27] with degree 1.</w:t>
      </w:r>
      <w:r w:rsidR="0008142E" w:rsidRPr="00DA498D">
        <w:rPr>
          <w:rFonts w:ascii="Times New Roman" w:hAnsi="Times New Roman"/>
        </w:rPr>
        <w:t xml:space="preserve"> For </w:t>
      </w:r>
      <w:proofErr w:type="spellStart"/>
      <w:r w:rsidR="0008142E" w:rsidRPr="00DA498D">
        <w:rPr>
          <w:rFonts w:ascii="Times New Roman" w:hAnsi="Times New Roman"/>
        </w:rPr>
        <w:t>BadRead</w:t>
      </w:r>
      <w:proofErr w:type="spellEnd"/>
      <w:r w:rsidR="0008142E" w:rsidRPr="00DA498D">
        <w:rPr>
          <w:rFonts w:ascii="Times New Roman" w:hAnsi="Times New Roman"/>
        </w:rPr>
        <w:t xml:space="preserve"> alignments, correctly aligned residues were identified by aligning the original input sequence to </w:t>
      </w:r>
      <w:proofErr w:type="spellStart"/>
      <w:r w:rsidR="0008142E" w:rsidRPr="00DA498D">
        <w:rPr>
          <w:rFonts w:ascii="Times New Roman" w:hAnsi="Times New Roman"/>
        </w:rPr>
        <w:t>BadRead</w:t>
      </w:r>
      <w:proofErr w:type="spellEnd"/>
      <w:r w:rsidR="0008142E" w:rsidRPr="00DA498D">
        <w:rPr>
          <w:rFonts w:ascii="Times New Roman" w:hAnsi="Times New Roman"/>
        </w:rPr>
        <w:t xml:space="preserve"> with the consensus sequence for the alignment used as the input to </w:t>
      </w:r>
      <w:proofErr w:type="spellStart"/>
      <w:r w:rsidR="0008142E" w:rsidRPr="00DA498D">
        <w:rPr>
          <w:rFonts w:ascii="Times New Roman" w:hAnsi="Times New Roman"/>
        </w:rPr>
        <w:t>CIAlign</w:t>
      </w:r>
      <w:proofErr w:type="spellEnd"/>
      <w:r w:rsidR="0008142E" w:rsidRPr="00DA498D">
        <w:rPr>
          <w:rFonts w:ascii="Times New Roman" w:hAnsi="Times New Roman"/>
        </w:rPr>
        <w:t>. At positions where the consensus matched the input sequence, positions in the alignment which matched the consensus were then classified as correct.</w:t>
      </w:r>
    </w:p>
    <w:p w14:paraId="2D92BD61" w14:textId="77777777" w:rsidR="007016DA" w:rsidRPr="00DA498D" w:rsidRDefault="007016DA">
      <w:pPr>
        <w:pStyle w:val="Standard"/>
        <w:spacing w:line="360" w:lineRule="auto"/>
        <w:rPr>
          <w:rFonts w:ascii="Times New Roman" w:hAnsi="Times New Roman"/>
        </w:rPr>
      </w:pPr>
    </w:p>
    <w:p w14:paraId="71780601" w14:textId="77777777" w:rsidR="007016DA" w:rsidRPr="00DA498D" w:rsidRDefault="00962C30">
      <w:pPr>
        <w:pStyle w:val="Standard"/>
        <w:spacing w:line="360" w:lineRule="auto"/>
        <w:rPr>
          <w:rFonts w:ascii="Times New Roman" w:hAnsi="Times New Roman"/>
          <w:i/>
          <w:iCs/>
        </w:rPr>
      </w:pPr>
      <w:r w:rsidRPr="00DA498D">
        <w:rPr>
          <w:rFonts w:ascii="Times New Roman" w:hAnsi="Times New Roman"/>
          <w:i/>
          <w:iCs/>
        </w:rPr>
        <w:t>QuanTest2</w:t>
      </w:r>
    </w:p>
    <w:p w14:paraId="248B576A" w14:textId="4120B1CA" w:rsidR="007016DA" w:rsidRPr="00DA498D" w:rsidRDefault="00962C30">
      <w:pPr>
        <w:spacing w:line="360" w:lineRule="auto"/>
      </w:pPr>
      <w:r w:rsidRPr="00DA498D">
        <w:t xml:space="preserve">The impact of </w:t>
      </w:r>
      <w:proofErr w:type="spellStart"/>
      <w:r w:rsidRPr="00DA498D">
        <w:t>CIAlign</w:t>
      </w:r>
      <w:proofErr w:type="spellEnd"/>
      <w:r w:rsidRPr="00DA498D">
        <w:t xml:space="preserve"> on secondary structure prediction was tested using a modified version of QuanTest2 [28]. Alignments were created from the QuanTest2 “Test” datasets using MUSCLE (version 3.8.31, [6]) with the default settings. </w:t>
      </w:r>
      <w:proofErr w:type="spellStart"/>
      <w:r w:rsidRPr="00DA498D">
        <w:t>CIAlign</w:t>
      </w:r>
      <w:proofErr w:type="spellEnd"/>
      <w:r w:rsidRPr="00DA498D">
        <w:t xml:space="preserve"> parameters are shown in Table S1. Minor modifications were made to the QuanTest2 source code to adjust the indexing for columns removed by </w:t>
      </w:r>
      <w:proofErr w:type="spellStart"/>
      <w:r w:rsidRPr="00DA498D">
        <w:t>CIAlign</w:t>
      </w:r>
      <w:proofErr w:type="spellEnd"/>
      <w:r w:rsidRPr="00DA498D">
        <w:t xml:space="preserve">. QuanTest2 by default removes all columns containing gaps in the reference sequence, however as </w:t>
      </w:r>
      <w:proofErr w:type="spellStart"/>
      <w:r w:rsidRPr="00DA498D">
        <w:t>CIAlign</w:t>
      </w:r>
      <w:proofErr w:type="spellEnd"/>
      <w:r w:rsidRPr="00DA498D">
        <w:t xml:space="preserve"> primarily acts on these columns the code was modified to instead use the whole alignment as the input to JPred4. The modified QuanTest2 script is available in the benchmarking/QuanTest2 directory of the </w:t>
      </w:r>
      <w:proofErr w:type="spellStart"/>
      <w:r w:rsidRPr="00DA498D">
        <w:t>CIAlign</w:t>
      </w:r>
      <w:proofErr w:type="spellEnd"/>
      <w:r w:rsidRPr="00DA498D">
        <w:t xml:space="preserve"> GitHub.</w:t>
      </w:r>
    </w:p>
    <w:p w14:paraId="10A54B83" w14:textId="77777777" w:rsidR="007016DA" w:rsidRPr="00DA498D" w:rsidRDefault="007016DA">
      <w:pPr>
        <w:pStyle w:val="Standard"/>
        <w:spacing w:line="360" w:lineRule="auto"/>
        <w:rPr>
          <w:rFonts w:ascii="Times New Roman" w:hAnsi="Times New Roman"/>
        </w:rPr>
      </w:pPr>
    </w:p>
    <w:p w14:paraId="304E9770" w14:textId="77777777" w:rsidR="007016DA" w:rsidRPr="00DA498D" w:rsidRDefault="00962C30">
      <w:pPr>
        <w:pStyle w:val="Standard"/>
        <w:spacing w:line="360" w:lineRule="auto"/>
        <w:rPr>
          <w:rFonts w:ascii="Times New Roman" w:hAnsi="Times New Roman"/>
          <w:i/>
          <w:iCs/>
        </w:rPr>
      </w:pPr>
      <w:r w:rsidRPr="00DA498D">
        <w:rPr>
          <w:rFonts w:ascii="Times New Roman" w:hAnsi="Times New Roman"/>
          <w:i/>
          <w:iCs/>
        </w:rPr>
        <w:t xml:space="preserve">Comparison with </w:t>
      </w:r>
      <w:proofErr w:type="spellStart"/>
      <w:r w:rsidRPr="00DA498D">
        <w:rPr>
          <w:rFonts w:ascii="Times New Roman" w:hAnsi="Times New Roman"/>
          <w:i/>
          <w:iCs/>
        </w:rPr>
        <w:t>GBlocks</w:t>
      </w:r>
      <w:proofErr w:type="spellEnd"/>
      <w:r w:rsidRPr="00DA498D">
        <w:rPr>
          <w:rFonts w:ascii="Times New Roman" w:hAnsi="Times New Roman"/>
          <w:i/>
          <w:iCs/>
        </w:rPr>
        <w:t xml:space="preserve">, </w:t>
      </w:r>
      <w:proofErr w:type="spellStart"/>
      <w:r w:rsidRPr="00DA498D">
        <w:rPr>
          <w:rFonts w:ascii="Times New Roman" w:hAnsi="Times New Roman"/>
          <w:i/>
          <w:iCs/>
        </w:rPr>
        <w:t>TrimAl</w:t>
      </w:r>
      <w:proofErr w:type="spellEnd"/>
      <w:r w:rsidRPr="00DA498D">
        <w:rPr>
          <w:rFonts w:ascii="Times New Roman" w:hAnsi="Times New Roman"/>
          <w:i/>
          <w:iCs/>
        </w:rPr>
        <w:t xml:space="preserve"> and ZORRO</w:t>
      </w:r>
    </w:p>
    <w:p w14:paraId="52147C07" w14:textId="329DD04E" w:rsidR="007016DA" w:rsidRPr="00DA498D" w:rsidRDefault="00962C30">
      <w:pPr>
        <w:spacing w:line="360" w:lineRule="auto"/>
      </w:pPr>
      <w:proofErr w:type="spellStart"/>
      <w:r w:rsidRPr="00DA498D">
        <w:t>CIAlign</w:t>
      </w:r>
      <w:proofErr w:type="spellEnd"/>
      <w:r w:rsidRPr="00DA498D">
        <w:t xml:space="preserve"> was benchmarked against three tools used to identify poor quality columns in MSAs, </w:t>
      </w:r>
      <w:proofErr w:type="spellStart"/>
      <w:r w:rsidRPr="00DA498D">
        <w:t>GBlocks</w:t>
      </w:r>
      <w:proofErr w:type="spellEnd"/>
      <w:r w:rsidRPr="00DA498D">
        <w:t xml:space="preserve"> [29], </w:t>
      </w:r>
      <w:proofErr w:type="spellStart"/>
      <w:r w:rsidRPr="00DA498D">
        <w:t>TrimAL</w:t>
      </w:r>
      <w:proofErr w:type="spellEnd"/>
      <w:r w:rsidRPr="00DA498D">
        <w:t xml:space="preserve"> [30] and ZORRO [26]. </w:t>
      </w:r>
      <w:proofErr w:type="spellStart"/>
      <w:r w:rsidRPr="00DA498D">
        <w:t>GBlocks</w:t>
      </w:r>
      <w:proofErr w:type="spellEnd"/>
      <w:r w:rsidRPr="00DA498D">
        <w:t xml:space="preserve"> v0.19d was used with the default settings plus -t=d to specify nucleotide sequences. </w:t>
      </w:r>
      <w:proofErr w:type="spellStart"/>
      <w:r w:rsidRPr="00DA498D">
        <w:t>TrimAL</w:t>
      </w:r>
      <w:proofErr w:type="spellEnd"/>
      <w:r w:rsidRPr="00DA498D">
        <w:t xml:space="preserve"> v1.4rev15 was used with the -automated1 setting to automatically detect the optimum method based on similarity statistics. ZORRO version Linux_x86_64 was used with the default settings and a quality </w:t>
      </w:r>
      <w:proofErr w:type="spellStart"/>
      <w:r w:rsidRPr="00DA498D">
        <w:t>cutoff</w:t>
      </w:r>
      <w:proofErr w:type="spellEnd"/>
      <w:r w:rsidRPr="00DA498D">
        <w:t xml:space="preserve"> of 0.4 was used as suggested by the authors [26]. All log files were converted to the same format as the </w:t>
      </w:r>
      <w:proofErr w:type="spellStart"/>
      <w:r w:rsidRPr="00DA498D">
        <w:t>CIAlign</w:t>
      </w:r>
      <w:proofErr w:type="spellEnd"/>
      <w:r w:rsidRPr="00DA498D">
        <w:t xml:space="preserve"> “removed” output files using the functions in convertLog.py, available on the </w:t>
      </w:r>
      <w:proofErr w:type="spellStart"/>
      <w:r w:rsidRPr="00DA498D">
        <w:t>CIAlign</w:t>
      </w:r>
      <w:proofErr w:type="spellEnd"/>
      <w:r w:rsidRPr="00DA498D">
        <w:t xml:space="preserve"> GitHub in the benchmarking/functions directory. All scores were then calculated as described above.</w:t>
      </w:r>
    </w:p>
    <w:p w14:paraId="76E6F84C" w14:textId="77777777" w:rsidR="007016DA" w:rsidRPr="00DA498D" w:rsidRDefault="007016DA">
      <w:pPr>
        <w:pStyle w:val="Standard"/>
        <w:spacing w:line="360" w:lineRule="auto"/>
        <w:rPr>
          <w:rFonts w:ascii="Times New Roman" w:hAnsi="Times New Roman"/>
        </w:rPr>
      </w:pPr>
    </w:p>
    <w:p w14:paraId="15D0810F" w14:textId="77777777" w:rsidR="007016DA" w:rsidRPr="00DA498D" w:rsidRDefault="00962C30">
      <w:pPr>
        <w:pStyle w:val="Standard"/>
        <w:spacing w:line="360" w:lineRule="auto"/>
        <w:rPr>
          <w:rFonts w:ascii="Times New Roman" w:hAnsi="Times New Roman"/>
          <w:i/>
          <w:iCs/>
        </w:rPr>
      </w:pPr>
      <w:r w:rsidRPr="00DA498D">
        <w:rPr>
          <w:rFonts w:ascii="Times New Roman" w:hAnsi="Times New Roman"/>
          <w:i/>
          <w:iCs/>
        </w:rPr>
        <w:t>Realignment</w:t>
      </w:r>
    </w:p>
    <w:p w14:paraId="7AF3E341" w14:textId="77777777" w:rsidR="007016DA" w:rsidRPr="00DA498D" w:rsidRDefault="00962C30">
      <w:pPr>
        <w:spacing w:line="360" w:lineRule="auto"/>
      </w:pPr>
      <w:r w:rsidRPr="00DA498D">
        <w:t xml:space="preserve">For realignment, gaps were removed from the </w:t>
      </w:r>
      <w:proofErr w:type="spellStart"/>
      <w:r w:rsidRPr="00DA498D">
        <w:t>CIAlign</w:t>
      </w:r>
      <w:proofErr w:type="spellEnd"/>
      <w:r w:rsidRPr="00DA498D">
        <w:t xml:space="preserve"> output at the three stringency settings then the resulting FASTA file was realigned using the original alignment tool and parameters. Sum-of-pairs scores between the realigned MSA and the </w:t>
      </w:r>
      <w:proofErr w:type="spellStart"/>
      <w:r w:rsidRPr="00DA498D">
        <w:t>CIAlign</w:t>
      </w:r>
      <w:proofErr w:type="spellEnd"/>
      <w:r w:rsidRPr="00DA498D">
        <w:t xml:space="preserve"> output were calculated using the method described by Thompson et al. [4], implemented in the AlignmentStats.py module file available on the </w:t>
      </w:r>
      <w:proofErr w:type="spellStart"/>
      <w:r w:rsidRPr="00DA498D">
        <w:t>CIAlign</w:t>
      </w:r>
      <w:proofErr w:type="spellEnd"/>
      <w:r w:rsidRPr="00DA498D">
        <w:t xml:space="preserve"> GitHub in the benchmarking/functions directory.</w:t>
      </w:r>
    </w:p>
    <w:p w14:paraId="79622766" w14:textId="77777777" w:rsidR="007016DA" w:rsidRPr="00DA498D" w:rsidRDefault="007016DA">
      <w:pPr>
        <w:pStyle w:val="Standard"/>
        <w:spacing w:line="360" w:lineRule="auto"/>
        <w:rPr>
          <w:rFonts w:ascii="Times New Roman" w:hAnsi="Times New Roman"/>
        </w:rPr>
      </w:pPr>
    </w:p>
    <w:p w14:paraId="458E7EBF" w14:textId="77777777" w:rsidR="007016DA" w:rsidRPr="00DA498D" w:rsidRDefault="00962C30">
      <w:pPr>
        <w:pStyle w:val="Standard"/>
        <w:spacing w:line="360" w:lineRule="auto"/>
        <w:rPr>
          <w:rFonts w:ascii="Times New Roman" w:hAnsi="Times New Roman"/>
          <w:b/>
          <w:bCs/>
        </w:rPr>
      </w:pPr>
      <w:r w:rsidRPr="00DA498D">
        <w:rPr>
          <w:rFonts w:ascii="Times New Roman" w:hAnsi="Times New Roman"/>
          <w:b/>
          <w:bCs/>
        </w:rPr>
        <w:t>Biological Data</w:t>
      </w:r>
    </w:p>
    <w:p w14:paraId="06A1479F" w14:textId="77777777" w:rsidR="007016DA" w:rsidRPr="00DA498D" w:rsidRDefault="00962C30">
      <w:pPr>
        <w:spacing w:line="360" w:lineRule="auto"/>
      </w:pPr>
      <w:r w:rsidRPr="00DA498D">
        <w:t xml:space="preserve">Cleaning </w:t>
      </w:r>
      <w:proofErr w:type="spellStart"/>
      <w:r w:rsidRPr="00DA498D">
        <w:t>Pfam</w:t>
      </w:r>
      <w:proofErr w:type="spellEnd"/>
      <w:r w:rsidRPr="00DA498D">
        <w:t xml:space="preserve"> Alignments</w:t>
      </w:r>
    </w:p>
    <w:p w14:paraId="74455741" w14:textId="6B4D14DA" w:rsidR="007016DA" w:rsidRPr="00DA498D" w:rsidRDefault="00962C30">
      <w:pPr>
        <w:spacing w:line="360" w:lineRule="auto"/>
      </w:pPr>
      <w:r w:rsidRPr="00DA498D">
        <w:t xml:space="preserve">A random sample of 500 </w:t>
      </w:r>
      <w:proofErr w:type="spellStart"/>
      <w:r w:rsidRPr="00DA498D">
        <w:t>Pfam</w:t>
      </w:r>
      <w:proofErr w:type="spellEnd"/>
      <w:r w:rsidRPr="00DA498D">
        <w:t xml:space="preserve"> domains was selected (listed in full in Online Table 8 in the benchmarking/tables directory on the </w:t>
      </w:r>
      <w:proofErr w:type="spellStart"/>
      <w:r w:rsidRPr="00DA498D">
        <w:t>CIAlign</w:t>
      </w:r>
      <w:proofErr w:type="spellEnd"/>
      <w:r w:rsidRPr="00DA498D">
        <w:t xml:space="preserve"> GitHub) and seed and full alignments for each domain were downloaded from </w:t>
      </w:r>
      <w:proofErr w:type="spellStart"/>
      <w:r w:rsidRPr="00DA498D">
        <w:t>Pfam</w:t>
      </w:r>
      <w:proofErr w:type="spellEnd"/>
      <w:r w:rsidRPr="00DA498D">
        <w:t xml:space="preserve"> release 34.0 [31]. All alignments were cleaned with </w:t>
      </w:r>
      <w:proofErr w:type="spellStart"/>
      <w:r w:rsidRPr="00DA498D">
        <w:t>CIAlign</w:t>
      </w:r>
      <w:proofErr w:type="spellEnd"/>
      <w:r w:rsidRPr="00DA498D">
        <w:t xml:space="preserve"> </w:t>
      </w:r>
      <w:proofErr w:type="spellStart"/>
      <w:r w:rsidRPr="00DA498D">
        <w:t>remove_insertions</w:t>
      </w:r>
      <w:proofErr w:type="spellEnd"/>
      <w:r w:rsidRPr="00DA498D">
        <w:t xml:space="preserve"> (</w:t>
      </w:r>
      <w:proofErr w:type="spellStart"/>
      <w:r w:rsidRPr="00DA498D">
        <w:t>insertion_min_size</w:t>
      </w:r>
      <w:proofErr w:type="spellEnd"/>
      <w:r w:rsidRPr="00DA498D">
        <w:t xml:space="preserve"> 1 and </w:t>
      </w:r>
      <w:proofErr w:type="spellStart"/>
      <w:r w:rsidRPr="00DA498D">
        <w:t>insertion_max_size</w:t>
      </w:r>
      <w:proofErr w:type="spellEnd"/>
      <w:r w:rsidRPr="00DA498D">
        <w:t xml:space="preserve"> 500) and </w:t>
      </w:r>
      <w:proofErr w:type="spellStart"/>
      <w:r w:rsidRPr="00DA498D">
        <w:t>crop_ends</w:t>
      </w:r>
      <w:proofErr w:type="spellEnd"/>
      <w:r w:rsidRPr="00DA498D">
        <w:t xml:space="preserve"> (</w:t>
      </w:r>
      <w:proofErr w:type="spellStart"/>
      <w:r w:rsidRPr="00DA498D">
        <w:t>crop_ends_mingap_perc</w:t>
      </w:r>
      <w:proofErr w:type="spellEnd"/>
      <w:r w:rsidRPr="00DA498D">
        <w:t xml:space="preserve"> 0.01, </w:t>
      </w:r>
      <w:proofErr w:type="spellStart"/>
      <w:r w:rsidRPr="00DA498D">
        <w:t>crop_ends_redefine_perc</w:t>
      </w:r>
      <w:proofErr w:type="spellEnd"/>
      <w:r w:rsidRPr="00DA498D">
        <w:t xml:space="preserve"> 0.1). Consensus sequences were generated in </w:t>
      </w:r>
      <w:proofErr w:type="spellStart"/>
      <w:r w:rsidRPr="00DA498D">
        <w:t>CIAlign</w:t>
      </w:r>
      <w:proofErr w:type="spellEnd"/>
      <w:r w:rsidRPr="00DA498D">
        <w:t xml:space="preserve"> with consensus type </w:t>
      </w:r>
      <w:proofErr w:type="spellStart"/>
      <w:r w:rsidRPr="00DA498D">
        <w:t>majority_nongap</w:t>
      </w:r>
      <w:proofErr w:type="spellEnd"/>
      <w:r w:rsidRPr="00DA498D">
        <w:t xml:space="preserve">. 250 sequences were selected at random from each full alignment and aligned to consensus sequences from the seed and full alignments before and after </w:t>
      </w:r>
      <w:proofErr w:type="spellStart"/>
      <w:r w:rsidRPr="00DA498D">
        <w:t>CIAlign</w:t>
      </w:r>
      <w:proofErr w:type="spellEnd"/>
      <w:r w:rsidRPr="00DA498D">
        <w:t xml:space="preserve"> cleaning using the Needle tool from the EMBOSS package (v6.5.7.0, [20]), this tool was also using to calculate identity scores and Needleman-Wunsch scores.</w:t>
      </w:r>
    </w:p>
    <w:p w14:paraId="2331572B" w14:textId="77777777" w:rsidR="007016DA" w:rsidRPr="00DA498D" w:rsidRDefault="007016DA">
      <w:pPr>
        <w:pStyle w:val="Standard"/>
        <w:spacing w:line="360" w:lineRule="auto"/>
        <w:rPr>
          <w:rFonts w:ascii="Times New Roman" w:hAnsi="Times New Roman"/>
        </w:rPr>
      </w:pPr>
    </w:p>
    <w:p w14:paraId="36E9DE85" w14:textId="77777777" w:rsidR="007016DA" w:rsidRPr="00DA498D" w:rsidRDefault="00962C30">
      <w:pPr>
        <w:pStyle w:val="Standard"/>
        <w:spacing w:line="360" w:lineRule="auto"/>
        <w:rPr>
          <w:rFonts w:ascii="Times New Roman" w:hAnsi="Times New Roman"/>
          <w:i/>
          <w:iCs/>
        </w:rPr>
      </w:pPr>
      <w:r w:rsidRPr="00DA498D">
        <w:rPr>
          <w:rFonts w:ascii="Times New Roman" w:hAnsi="Times New Roman"/>
          <w:i/>
          <w:iCs/>
        </w:rPr>
        <w:t>Removing Insertions and Deletions from Human Genes</w:t>
      </w:r>
    </w:p>
    <w:p w14:paraId="450A5C3F" w14:textId="6B997720" w:rsidR="007016DA" w:rsidRPr="00DA498D" w:rsidRDefault="00962C30">
      <w:pPr>
        <w:pStyle w:val="Standard"/>
        <w:spacing w:line="360" w:lineRule="auto"/>
      </w:pPr>
      <w:r w:rsidRPr="00DA498D">
        <w:rPr>
          <w:rFonts w:ascii="Times New Roman" w:hAnsi="Times New Roman"/>
        </w:rPr>
        <w:t xml:space="preserve">Human protein coding gene positions were identified based on human genome build GRCh38.p13 from </w:t>
      </w:r>
      <w:proofErr w:type="spellStart"/>
      <w:r w:rsidRPr="00DA498D">
        <w:rPr>
          <w:rFonts w:ascii="Times New Roman" w:hAnsi="Times New Roman"/>
        </w:rPr>
        <w:t>Ensembl</w:t>
      </w:r>
      <w:proofErr w:type="spellEnd"/>
      <w:r w:rsidRPr="00DA498D">
        <w:rPr>
          <w:rFonts w:ascii="Times New Roman" w:hAnsi="Times New Roman"/>
        </w:rPr>
        <w:t xml:space="preserve"> release 103 [32]. Genes were selected at random and single gene VCF files downloaded from the human genome project release 20170504 [33] via </w:t>
      </w:r>
      <w:proofErr w:type="spellStart"/>
      <w:r w:rsidRPr="00DA498D">
        <w:rPr>
          <w:rFonts w:ascii="Times New Roman" w:hAnsi="Times New Roman"/>
        </w:rPr>
        <w:t>Tabix</w:t>
      </w:r>
      <w:proofErr w:type="spellEnd"/>
      <w:r w:rsidRPr="00DA498D">
        <w:rPr>
          <w:rFonts w:ascii="Times New Roman" w:hAnsi="Times New Roman"/>
        </w:rPr>
        <w:t xml:space="preserve"> (v 1.1.9, [34]). Genes with at least one indel variant were selected until 25 insertions and 25 deletions (relative to the reference) had been identified, covering 32 genes in total. Individual genomes were then selected at random until a non-reference call for each variant had been identified in at least one individual. This process gave a set of 162 individuals. Separate VCF files were generated for each individual for each of the 32 genes and converted to FASTA files using </w:t>
      </w:r>
      <w:proofErr w:type="spellStart"/>
      <w:r w:rsidRPr="00DA498D">
        <w:rPr>
          <w:rFonts w:ascii="Times New Roman" w:hAnsi="Times New Roman"/>
        </w:rPr>
        <w:t>bcftools</w:t>
      </w:r>
      <w:proofErr w:type="spellEnd"/>
      <w:r w:rsidRPr="00DA498D">
        <w:rPr>
          <w:rFonts w:ascii="Times New Roman" w:hAnsi="Times New Roman"/>
        </w:rPr>
        <w:t xml:space="preserve"> (v1.9 [35]) with the -H </w:t>
      </w:r>
      <w:proofErr w:type="spellStart"/>
      <w:r w:rsidRPr="00DA498D">
        <w:rPr>
          <w:rFonts w:ascii="Times New Roman" w:hAnsi="Times New Roman"/>
        </w:rPr>
        <w:t>A</w:t>
      </w:r>
      <w:proofErr w:type="spellEnd"/>
      <w:r w:rsidRPr="00DA498D">
        <w:rPr>
          <w:rFonts w:ascii="Times New Roman" w:hAnsi="Times New Roman"/>
        </w:rPr>
        <w:t xml:space="preserve"> option to prioritise alternate variants. These FASTA files were aligned with MAFFT (version 7.464, [7]) with the default settings. They were then cleaned with </w:t>
      </w:r>
      <w:proofErr w:type="spellStart"/>
      <w:r w:rsidRPr="00DA498D">
        <w:rPr>
          <w:rFonts w:ascii="Times New Roman" w:hAnsi="Times New Roman"/>
        </w:rPr>
        <w:t>CIAlign</w:t>
      </w:r>
      <w:proofErr w:type="spellEnd"/>
      <w:r w:rsidRPr="00DA498D">
        <w:rPr>
          <w:rFonts w:ascii="Times New Roman" w:hAnsi="Times New Roman"/>
        </w:rPr>
        <w:t xml:space="preserve"> </w:t>
      </w:r>
      <w:proofErr w:type="spellStart"/>
      <w:r w:rsidRPr="00DA498D">
        <w:rPr>
          <w:rFonts w:ascii="Times New Roman" w:hAnsi="Times New Roman"/>
        </w:rPr>
        <w:t>remove_insertions</w:t>
      </w:r>
      <w:proofErr w:type="spellEnd"/>
      <w:r w:rsidRPr="00DA498D">
        <w:rPr>
          <w:rFonts w:ascii="Times New Roman" w:hAnsi="Times New Roman"/>
        </w:rPr>
        <w:t xml:space="preserve"> with </w:t>
      </w:r>
      <w:proofErr w:type="spellStart"/>
      <w:r w:rsidRPr="00DA498D">
        <w:rPr>
          <w:rFonts w:ascii="Times New Roman" w:hAnsi="Times New Roman"/>
        </w:rPr>
        <w:t>insertion_min_size</w:t>
      </w:r>
      <w:proofErr w:type="spellEnd"/>
      <w:r w:rsidRPr="00DA498D">
        <w:rPr>
          <w:rFonts w:ascii="Times New Roman" w:hAnsi="Times New Roman"/>
        </w:rPr>
        <w:t xml:space="preserve"> 1 and </w:t>
      </w:r>
      <w:proofErr w:type="spellStart"/>
      <w:r w:rsidRPr="00DA498D">
        <w:rPr>
          <w:rFonts w:ascii="Times New Roman" w:hAnsi="Times New Roman"/>
        </w:rPr>
        <w:t>insertion_max_size</w:t>
      </w:r>
      <w:proofErr w:type="spellEnd"/>
      <w:r w:rsidRPr="00DA498D">
        <w:rPr>
          <w:rFonts w:ascii="Times New Roman" w:hAnsi="Times New Roman"/>
        </w:rPr>
        <w:t xml:space="preserve"> 50. Full results including all gene </w:t>
      </w:r>
      <w:proofErr w:type="spellStart"/>
      <w:r w:rsidRPr="00DA498D">
        <w:rPr>
          <w:rFonts w:ascii="Times New Roman" w:hAnsi="Times New Roman"/>
        </w:rPr>
        <w:t>Ensembl</w:t>
      </w:r>
      <w:proofErr w:type="spellEnd"/>
      <w:r w:rsidRPr="00DA498D">
        <w:rPr>
          <w:rFonts w:ascii="Times New Roman" w:hAnsi="Times New Roman"/>
        </w:rPr>
        <w:t xml:space="preserve"> IDs, variant IDs and sample IDs </w:t>
      </w:r>
      <w:r w:rsidRPr="00DA498D">
        <w:t xml:space="preserve">are available in Online Table 9 on the </w:t>
      </w:r>
      <w:proofErr w:type="spellStart"/>
      <w:r w:rsidRPr="00DA498D">
        <w:t>CIAlign</w:t>
      </w:r>
      <w:proofErr w:type="spellEnd"/>
      <w:r w:rsidRPr="00DA498D">
        <w:t xml:space="preserve"> GitHub in the benchmarking/tables directory.</w:t>
      </w:r>
    </w:p>
    <w:p w14:paraId="3981C51D" w14:textId="77777777" w:rsidR="007016DA" w:rsidRPr="00DA498D" w:rsidRDefault="007016DA">
      <w:pPr>
        <w:pStyle w:val="Standard"/>
        <w:spacing w:line="360" w:lineRule="auto"/>
        <w:rPr>
          <w:rFonts w:ascii="Times New Roman" w:hAnsi="Times New Roman"/>
        </w:rPr>
      </w:pPr>
    </w:p>
    <w:p w14:paraId="4273B669" w14:textId="77777777" w:rsidR="007016DA" w:rsidRPr="00DA498D" w:rsidRDefault="00962C30">
      <w:pPr>
        <w:pStyle w:val="Standard"/>
        <w:spacing w:line="360" w:lineRule="auto"/>
        <w:rPr>
          <w:rFonts w:ascii="Times New Roman" w:hAnsi="Times New Roman"/>
          <w:i/>
          <w:iCs/>
        </w:rPr>
      </w:pPr>
      <w:r w:rsidRPr="00DA498D">
        <w:rPr>
          <w:rFonts w:ascii="Times New Roman" w:hAnsi="Times New Roman"/>
          <w:i/>
          <w:iCs/>
        </w:rPr>
        <w:t>Removing Outliers</w:t>
      </w:r>
    </w:p>
    <w:p w14:paraId="6C29C1EB" w14:textId="797BFE95" w:rsidR="007016DA" w:rsidRPr="00DA498D" w:rsidRDefault="00962C30">
      <w:pPr>
        <w:pStyle w:val="Standard"/>
        <w:spacing w:line="360" w:lineRule="auto"/>
        <w:rPr>
          <w:rFonts w:ascii="Times New Roman" w:hAnsi="Times New Roman"/>
        </w:rPr>
      </w:pPr>
      <w:r w:rsidRPr="00DA498D">
        <w:rPr>
          <w:rFonts w:ascii="Times New Roman" w:hAnsi="Times New Roman"/>
        </w:rPr>
        <w:t xml:space="preserve">Unaligned single gene FASTA files were downloaded for mammalian genes from the 10k trees project [36] (version 3 for primates, version 1 for Carnivora). These files were aligned MAFFT (version 7.464, [7]) with the default settings. The alignments were then cleaned with the </w:t>
      </w:r>
      <w:proofErr w:type="spellStart"/>
      <w:r w:rsidRPr="00DA498D">
        <w:rPr>
          <w:rFonts w:ascii="Times New Roman" w:hAnsi="Times New Roman"/>
        </w:rPr>
        <w:t>CIAlign</w:t>
      </w:r>
      <w:proofErr w:type="spellEnd"/>
      <w:r w:rsidRPr="00DA498D">
        <w:rPr>
          <w:rFonts w:ascii="Times New Roman" w:hAnsi="Times New Roman"/>
        </w:rPr>
        <w:t xml:space="preserve"> remove insertions, crop ends, remove short and remove divergent functions, with default settings except for </w:t>
      </w:r>
      <w:proofErr w:type="spellStart"/>
      <w:r w:rsidRPr="00DA498D">
        <w:rPr>
          <w:rFonts w:ascii="Times New Roman" w:hAnsi="Times New Roman"/>
        </w:rPr>
        <w:t>remove_divergent_minperc</w:t>
      </w:r>
      <w:proofErr w:type="spellEnd"/>
      <w:r w:rsidRPr="00DA498D">
        <w:rPr>
          <w:rFonts w:ascii="Times New Roman" w:hAnsi="Times New Roman"/>
        </w:rPr>
        <w:t xml:space="preserve">, which was set to 0.7 (as these are quite conserved sequences). Alignments </w:t>
      </w:r>
      <w:r w:rsidRPr="00DA498D">
        <w:rPr>
          <w:rFonts w:ascii="Times New Roman" w:hAnsi="Times New Roman"/>
        </w:rPr>
        <w:lastRenderedPageBreak/>
        <w:t xml:space="preserve">before and after cleaning were visualised as </w:t>
      </w:r>
      <w:proofErr w:type="spellStart"/>
      <w:r w:rsidRPr="00DA498D">
        <w:rPr>
          <w:rFonts w:ascii="Times New Roman" w:hAnsi="Times New Roman"/>
        </w:rPr>
        <w:t>CIAlign</w:t>
      </w:r>
      <w:proofErr w:type="spellEnd"/>
      <w:r w:rsidRPr="00DA498D">
        <w:rPr>
          <w:rFonts w:ascii="Times New Roman" w:hAnsi="Times New Roman"/>
        </w:rPr>
        <w:t xml:space="preserve"> mini alignments with the default settings. Phylogenetic trees were generated for alignments before and after cleaning using FastTree2 with a GTR model (v2.1.10, [21]). Trees were pruned and labelled using the ete3 Python package (v3.1.1 [22]).</w:t>
      </w:r>
    </w:p>
    <w:p w14:paraId="1901442B" w14:textId="77777777" w:rsidR="007016DA" w:rsidRPr="00DA498D" w:rsidRDefault="007016DA">
      <w:pPr>
        <w:pStyle w:val="Standard"/>
        <w:spacing w:line="360" w:lineRule="auto"/>
        <w:rPr>
          <w:rFonts w:ascii="Times New Roman" w:hAnsi="Times New Roman"/>
        </w:rPr>
      </w:pPr>
    </w:p>
    <w:p w14:paraId="60A0D965" w14:textId="77777777" w:rsidR="007016DA" w:rsidRPr="00DA498D" w:rsidRDefault="00962C30">
      <w:pPr>
        <w:pStyle w:val="Standard"/>
        <w:spacing w:line="360" w:lineRule="auto"/>
        <w:rPr>
          <w:rFonts w:ascii="Times New Roman" w:hAnsi="Times New Roman"/>
          <w:b/>
          <w:bCs/>
        </w:rPr>
      </w:pPr>
      <w:r w:rsidRPr="00DA498D">
        <w:rPr>
          <w:rFonts w:ascii="Times New Roman" w:hAnsi="Times New Roman"/>
          <w:b/>
          <w:bCs/>
        </w:rPr>
        <w:t>References</w:t>
      </w:r>
    </w:p>
    <w:p w14:paraId="15C0E53D" w14:textId="77777777" w:rsidR="007016DA" w:rsidRPr="00DA498D" w:rsidRDefault="00962C30">
      <w:pPr>
        <w:pStyle w:val="Standard"/>
        <w:spacing w:before="170" w:line="360" w:lineRule="auto"/>
        <w:rPr>
          <w:rFonts w:ascii="Times New Roman" w:hAnsi="Times New Roman" w:cs="Times, 'Times New Roman'"/>
        </w:rPr>
      </w:pPr>
      <w:r w:rsidRPr="00DA498D">
        <w:rPr>
          <w:rFonts w:ascii="Times New Roman" w:hAnsi="Times New Roman" w:cs="Times, 'Times New Roman'"/>
        </w:rPr>
        <w:t xml:space="preserve">1. Hall BG. Simulating DNA coding sequence evolution with </w:t>
      </w:r>
      <w:proofErr w:type="spellStart"/>
      <w:r w:rsidRPr="00DA498D">
        <w:rPr>
          <w:rFonts w:ascii="Times New Roman" w:hAnsi="Times New Roman" w:cs="Times, 'Times New Roman'"/>
        </w:rPr>
        <w:t>EvolveAGene</w:t>
      </w:r>
      <w:proofErr w:type="spellEnd"/>
      <w:r w:rsidRPr="00DA498D">
        <w:rPr>
          <w:rFonts w:ascii="Times New Roman" w:hAnsi="Times New Roman" w:cs="Times, 'Times New Roman'"/>
        </w:rPr>
        <w:t xml:space="preserve"> 3. Mol </w:t>
      </w:r>
      <w:proofErr w:type="spellStart"/>
      <w:r w:rsidRPr="00DA498D">
        <w:rPr>
          <w:rFonts w:ascii="Times New Roman" w:hAnsi="Times New Roman" w:cs="Times, 'Times New Roman'"/>
        </w:rPr>
        <w:t>Biol</w:t>
      </w:r>
      <w:proofErr w:type="spellEnd"/>
      <w:r w:rsidRPr="00DA498D">
        <w:rPr>
          <w:rFonts w:ascii="Times New Roman" w:hAnsi="Times New Roman" w:cs="Times, 'Times New Roman'"/>
        </w:rPr>
        <w:t xml:space="preserve"> </w:t>
      </w:r>
      <w:proofErr w:type="spellStart"/>
      <w:r w:rsidRPr="00DA498D">
        <w:rPr>
          <w:rFonts w:ascii="Times New Roman" w:hAnsi="Times New Roman" w:cs="Times, 'Times New Roman'"/>
        </w:rPr>
        <w:t>Evol</w:t>
      </w:r>
      <w:proofErr w:type="spellEnd"/>
      <w:r w:rsidRPr="00DA498D">
        <w:rPr>
          <w:rFonts w:ascii="Times New Roman" w:hAnsi="Times New Roman" w:cs="Times, 'Times New Roman'"/>
        </w:rPr>
        <w:t>. 2008;25:688–95.</w:t>
      </w:r>
    </w:p>
    <w:p w14:paraId="24271E11" w14:textId="77777777" w:rsidR="007016DA" w:rsidRPr="00DA498D" w:rsidRDefault="00962C30">
      <w:pPr>
        <w:pStyle w:val="Standard"/>
        <w:spacing w:before="170" w:line="360" w:lineRule="auto"/>
        <w:rPr>
          <w:rFonts w:ascii="Times New Roman" w:hAnsi="Times New Roman" w:cs="Times, 'Times New Roman'"/>
        </w:rPr>
      </w:pPr>
      <w:r w:rsidRPr="00DA498D">
        <w:rPr>
          <w:rFonts w:ascii="Times New Roman" w:hAnsi="Times New Roman" w:cs="Times, 'Times New Roman'"/>
        </w:rPr>
        <w:t xml:space="preserve">2. Fletcher W, Yang Z. </w:t>
      </w:r>
      <w:proofErr w:type="spellStart"/>
      <w:r w:rsidRPr="00DA498D">
        <w:rPr>
          <w:rFonts w:ascii="Times New Roman" w:hAnsi="Times New Roman" w:cs="Times, 'Times New Roman'"/>
        </w:rPr>
        <w:t>INDELible</w:t>
      </w:r>
      <w:proofErr w:type="spellEnd"/>
      <w:r w:rsidRPr="00DA498D">
        <w:rPr>
          <w:rFonts w:ascii="Times New Roman" w:hAnsi="Times New Roman" w:cs="Times, 'Times New Roman'"/>
        </w:rPr>
        <w:t xml:space="preserve">: a flexible simulator of biological sequence evolution. Mol </w:t>
      </w:r>
      <w:proofErr w:type="spellStart"/>
      <w:r w:rsidRPr="00DA498D">
        <w:rPr>
          <w:rFonts w:ascii="Times New Roman" w:hAnsi="Times New Roman" w:cs="Times, 'Times New Roman'"/>
        </w:rPr>
        <w:t>Biol</w:t>
      </w:r>
      <w:proofErr w:type="spellEnd"/>
      <w:r w:rsidRPr="00DA498D">
        <w:rPr>
          <w:rFonts w:ascii="Times New Roman" w:hAnsi="Times New Roman" w:cs="Times, 'Times New Roman'"/>
        </w:rPr>
        <w:t xml:space="preserve"> </w:t>
      </w:r>
      <w:proofErr w:type="spellStart"/>
      <w:r w:rsidRPr="00DA498D">
        <w:rPr>
          <w:rFonts w:ascii="Times New Roman" w:hAnsi="Times New Roman" w:cs="Times, 'Times New Roman'"/>
        </w:rPr>
        <w:t>Evol</w:t>
      </w:r>
      <w:proofErr w:type="spellEnd"/>
      <w:r w:rsidRPr="00DA498D">
        <w:rPr>
          <w:rFonts w:ascii="Times New Roman" w:hAnsi="Times New Roman" w:cs="Times, 'Times New Roman'"/>
        </w:rPr>
        <w:t>. 2009;26:1879–88.</w:t>
      </w:r>
    </w:p>
    <w:p w14:paraId="0BB941E7" w14:textId="77777777" w:rsidR="007016DA" w:rsidRPr="00DA498D" w:rsidRDefault="00962C30">
      <w:pPr>
        <w:pStyle w:val="Standard"/>
        <w:spacing w:before="170" w:line="360" w:lineRule="auto"/>
        <w:rPr>
          <w:rFonts w:ascii="Times New Roman" w:hAnsi="Times New Roman" w:cs="Times, 'Times New Roman'"/>
        </w:rPr>
      </w:pPr>
      <w:r w:rsidRPr="00DA498D">
        <w:rPr>
          <w:rFonts w:ascii="Times New Roman" w:hAnsi="Times New Roman" w:cs="Times, 'Times New Roman'"/>
        </w:rPr>
        <w:t xml:space="preserve">3. Wick RR. </w:t>
      </w:r>
      <w:proofErr w:type="spellStart"/>
      <w:r w:rsidRPr="00DA498D">
        <w:rPr>
          <w:rFonts w:ascii="Times New Roman" w:hAnsi="Times New Roman" w:cs="Times, 'Times New Roman'"/>
        </w:rPr>
        <w:t>Badread</w:t>
      </w:r>
      <w:proofErr w:type="spellEnd"/>
      <w:r w:rsidRPr="00DA498D">
        <w:rPr>
          <w:rFonts w:ascii="Times New Roman" w:hAnsi="Times New Roman" w:cs="Times, 'Times New Roman'"/>
        </w:rPr>
        <w:t xml:space="preserve">: simulation of error-prone long reads. J Open Source </w:t>
      </w:r>
      <w:proofErr w:type="spellStart"/>
      <w:r w:rsidRPr="00DA498D">
        <w:rPr>
          <w:rFonts w:ascii="Times New Roman" w:hAnsi="Times New Roman" w:cs="Times, 'Times New Roman'"/>
        </w:rPr>
        <w:t>Softw</w:t>
      </w:r>
      <w:proofErr w:type="spellEnd"/>
      <w:r w:rsidRPr="00DA498D">
        <w:rPr>
          <w:rFonts w:ascii="Times New Roman" w:hAnsi="Times New Roman" w:cs="Times, 'Times New Roman'"/>
        </w:rPr>
        <w:t>. 2019;4:1316.</w:t>
      </w:r>
    </w:p>
    <w:p w14:paraId="5D21F895" w14:textId="77777777" w:rsidR="007016DA" w:rsidRPr="00DA498D" w:rsidRDefault="00962C30">
      <w:pPr>
        <w:pStyle w:val="Standard"/>
        <w:spacing w:before="170" w:line="360" w:lineRule="auto"/>
        <w:rPr>
          <w:rFonts w:ascii="Times New Roman" w:hAnsi="Times New Roman" w:cs="Times, 'Times New Roman'"/>
        </w:rPr>
      </w:pPr>
      <w:r w:rsidRPr="00DA498D">
        <w:rPr>
          <w:rFonts w:ascii="Times New Roman" w:hAnsi="Times New Roman" w:cs="Times, 'Times New Roman'"/>
        </w:rPr>
        <w:t xml:space="preserve">4. Thompson JD, </w:t>
      </w:r>
      <w:proofErr w:type="spellStart"/>
      <w:r w:rsidRPr="00DA498D">
        <w:rPr>
          <w:rFonts w:ascii="Times New Roman" w:hAnsi="Times New Roman" w:cs="Times, 'Times New Roman'"/>
        </w:rPr>
        <w:t>Plewniak</w:t>
      </w:r>
      <w:proofErr w:type="spellEnd"/>
      <w:r w:rsidRPr="00DA498D">
        <w:rPr>
          <w:rFonts w:ascii="Times New Roman" w:hAnsi="Times New Roman" w:cs="Times, 'Times New Roman'"/>
        </w:rPr>
        <w:t xml:space="preserve"> F, </w:t>
      </w:r>
      <w:proofErr w:type="spellStart"/>
      <w:r w:rsidRPr="00DA498D">
        <w:rPr>
          <w:rFonts w:ascii="Times New Roman" w:hAnsi="Times New Roman" w:cs="Times, 'Times New Roman'"/>
        </w:rPr>
        <w:t>Poch</w:t>
      </w:r>
      <w:proofErr w:type="spellEnd"/>
      <w:r w:rsidRPr="00DA498D">
        <w:rPr>
          <w:rFonts w:ascii="Times New Roman" w:hAnsi="Times New Roman" w:cs="Times, 'Times New Roman'"/>
        </w:rPr>
        <w:t xml:space="preserve"> O. </w:t>
      </w:r>
      <w:proofErr w:type="spellStart"/>
      <w:r w:rsidRPr="00DA498D">
        <w:rPr>
          <w:rFonts w:ascii="Times New Roman" w:hAnsi="Times New Roman" w:cs="Times, 'Times New Roman'"/>
        </w:rPr>
        <w:t>BAliBASE</w:t>
      </w:r>
      <w:proofErr w:type="spellEnd"/>
      <w:r w:rsidRPr="00DA498D">
        <w:rPr>
          <w:rFonts w:ascii="Times New Roman" w:hAnsi="Times New Roman" w:cs="Times, 'Times New Roman'"/>
        </w:rPr>
        <w:t>: a benchmark alignment database for the evaluation of multiple alignment programs. Bioinformatics. 1999;15:87–8.</w:t>
      </w:r>
    </w:p>
    <w:p w14:paraId="7B4A58C6" w14:textId="77777777" w:rsidR="007016DA" w:rsidRPr="00DA498D" w:rsidRDefault="00962C30">
      <w:pPr>
        <w:pStyle w:val="Standard"/>
        <w:spacing w:before="170" w:line="360" w:lineRule="auto"/>
        <w:rPr>
          <w:rFonts w:ascii="Times New Roman" w:hAnsi="Times New Roman" w:cs="Times, 'Times New Roman'"/>
        </w:rPr>
      </w:pPr>
      <w:r w:rsidRPr="00DA498D">
        <w:rPr>
          <w:rFonts w:ascii="Times New Roman" w:hAnsi="Times New Roman" w:cs="Times, 'Times New Roman'"/>
        </w:rPr>
        <w:t xml:space="preserve">5. Sievers F, Higgins DG. </w:t>
      </w:r>
      <w:proofErr w:type="spellStart"/>
      <w:r w:rsidRPr="00DA498D">
        <w:rPr>
          <w:rFonts w:ascii="Times New Roman" w:hAnsi="Times New Roman" w:cs="Times, 'Times New Roman'"/>
        </w:rPr>
        <w:t>Clustal</w:t>
      </w:r>
      <w:proofErr w:type="spellEnd"/>
      <w:r w:rsidRPr="00DA498D">
        <w:rPr>
          <w:rFonts w:ascii="Times New Roman" w:hAnsi="Times New Roman" w:cs="Times, 'Times New Roman'"/>
        </w:rPr>
        <w:t xml:space="preserve"> Omega for making accurate alignments of many protein sequences. Protein Sci. 2018;27:135–45.</w:t>
      </w:r>
    </w:p>
    <w:p w14:paraId="6E3C8C4D" w14:textId="77777777" w:rsidR="007016DA" w:rsidRPr="00DA498D" w:rsidRDefault="00962C30">
      <w:pPr>
        <w:pStyle w:val="Standard"/>
        <w:spacing w:before="170" w:line="360" w:lineRule="auto"/>
        <w:rPr>
          <w:rFonts w:ascii="Times New Roman" w:hAnsi="Times New Roman"/>
        </w:rPr>
      </w:pPr>
      <w:r w:rsidRPr="00DA498D">
        <w:rPr>
          <w:rFonts w:ascii="Times New Roman" w:hAnsi="Times New Roman"/>
        </w:rPr>
        <w:t>6. Edgar RC. MUSCLE: a multiple sequence alignment method with reduced time and space complexity. BMC Bioinformatics. 2004;5:113.</w:t>
      </w:r>
    </w:p>
    <w:p w14:paraId="23DF673A" w14:textId="77777777" w:rsidR="007016DA" w:rsidRPr="00DA498D" w:rsidRDefault="00962C30">
      <w:pPr>
        <w:pStyle w:val="Standard"/>
        <w:spacing w:before="170" w:line="360" w:lineRule="auto"/>
        <w:rPr>
          <w:rFonts w:ascii="Times New Roman" w:hAnsi="Times New Roman" w:cs="Times, 'Times New Roman'"/>
        </w:rPr>
      </w:pPr>
      <w:r w:rsidRPr="00DA498D">
        <w:rPr>
          <w:rFonts w:ascii="Times New Roman" w:hAnsi="Times New Roman" w:cs="Times, 'Times New Roman'"/>
        </w:rPr>
        <w:t xml:space="preserve">7. </w:t>
      </w:r>
      <w:proofErr w:type="spellStart"/>
      <w:r w:rsidRPr="00DA498D">
        <w:rPr>
          <w:rFonts w:ascii="Times New Roman" w:hAnsi="Times New Roman" w:cs="Times, 'Times New Roman'"/>
        </w:rPr>
        <w:t>Katoh</w:t>
      </w:r>
      <w:proofErr w:type="spellEnd"/>
      <w:r w:rsidRPr="00DA498D">
        <w:rPr>
          <w:rFonts w:ascii="Times New Roman" w:hAnsi="Times New Roman" w:cs="Times, 'Times New Roman'"/>
        </w:rPr>
        <w:t xml:space="preserve"> K, </w:t>
      </w:r>
      <w:proofErr w:type="spellStart"/>
      <w:r w:rsidRPr="00DA498D">
        <w:rPr>
          <w:rFonts w:ascii="Times New Roman" w:hAnsi="Times New Roman" w:cs="Times, 'Times New Roman'"/>
        </w:rPr>
        <w:t>Standley</w:t>
      </w:r>
      <w:proofErr w:type="spellEnd"/>
      <w:r w:rsidRPr="00DA498D">
        <w:rPr>
          <w:rFonts w:ascii="Times New Roman" w:hAnsi="Times New Roman" w:cs="Times, 'Times New Roman'"/>
        </w:rPr>
        <w:t xml:space="preserve"> DM. MAFFT multiple sequence alignment software version 7: improvements in performance and usability. Mol </w:t>
      </w:r>
      <w:proofErr w:type="spellStart"/>
      <w:r w:rsidRPr="00DA498D">
        <w:rPr>
          <w:rFonts w:ascii="Times New Roman" w:hAnsi="Times New Roman" w:cs="Times, 'Times New Roman'"/>
        </w:rPr>
        <w:t>Biol</w:t>
      </w:r>
      <w:proofErr w:type="spellEnd"/>
      <w:r w:rsidRPr="00DA498D">
        <w:rPr>
          <w:rFonts w:ascii="Times New Roman" w:hAnsi="Times New Roman" w:cs="Times, 'Times New Roman'"/>
        </w:rPr>
        <w:t xml:space="preserve"> </w:t>
      </w:r>
      <w:proofErr w:type="spellStart"/>
      <w:r w:rsidRPr="00DA498D">
        <w:rPr>
          <w:rFonts w:ascii="Times New Roman" w:hAnsi="Times New Roman" w:cs="Times, 'Times New Roman'"/>
        </w:rPr>
        <w:t>Evol</w:t>
      </w:r>
      <w:proofErr w:type="spellEnd"/>
      <w:r w:rsidRPr="00DA498D">
        <w:rPr>
          <w:rFonts w:ascii="Times New Roman" w:hAnsi="Times New Roman" w:cs="Times, 'Times New Roman'"/>
        </w:rPr>
        <w:t>. 2013;30:772–80.</w:t>
      </w:r>
    </w:p>
    <w:p w14:paraId="4C87DC49" w14:textId="77777777" w:rsidR="007016DA" w:rsidRPr="00DA498D" w:rsidRDefault="00962C30">
      <w:pPr>
        <w:pStyle w:val="Standard"/>
        <w:spacing w:before="170" w:line="360" w:lineRule="auto"/>
        <w:rPr>
          <w:rFonts w:ascii="Times New Roman" w:hAnsi="Times New Roman"/>
        </w:rPr>
      </w:pPr>
      <w:r w:rsidRPr="00DA498D">
        <w:rPr>
          <w:rFonts w:ascii="Times New Roman" w:hAnsi="Times New Roman" w:cs="Times, 'Times New Roman'"/>
        </w:rPr>
        <w:t xml:space="preserve">8. Sievers F, Dineen D, </w:t>
      </w:r>
      <w:proofErr w:type="spellStart"/>
      <w:r w:rsidRPr="00DA498D">
        <w:rPr>
          <w:rFonts w:ascii="Times New Roman" w:hAnsi="Times New Roman" w:cs="Times, 'Times New Roman'"/>
        </w:rPr>
        <w:t>Wilm</w:t>
      </w:r>
      <w:proofErr w:type="spellEnd"/>
      <w:r w:rsidRPr="00DA498D">
        <w:rPr>
          <w:rFonts w:ascii="Times New Roman" w:hAnsi="Times New Roman" w:cs="Times, 'Times New Roman'"/>
        </w:rPr>
        <w:t xml:space="preserve"> A, Higgins DG. Making automated multiple alignments of very large numbers of protein sequences. Bioinformatics. 2013;29:989–95.</w:t>
      </w:r>
    </w:p>
    <w:p w14:paraId="131AA98D" w14:textId="77777777" w:rsidR="007016DA" w:rsidRPr="00DA498D" w:rsidRDefault="00962C30">
      <w:pPr>
        <w:pStyle w:val="Standard"/>
        <w:spacing w:before="170" w:line="360" w:lineRule="auto"/>
        <w:rPr>
          <w:rFonts w:ascii="Times New Roman" w:hAnsi="Times New Roman"/>
          <w:lang w:val="fr-FR"/>
        </w:rPr>
      </w:pPr>
      <w:r w:rsidRPr="00DA498D">
        <w:rPr>
          <w:rFonts w:ascii="Times New Roman" w:hAnsi="Times New Roman"/>
        </w:rPr>
        <w:t xml:space="preserve">9. Lee C, Grasso C, </w:t>
      </w:r>
      <w:proofErr w:type="spellStart"/>
      <w:r w:rsidRPr="00DA498D">
        <w:rPr>
          <w:rFonts w:ascii="Times New Roman" w:hAnsi="Times New Roman"/>
        </w:rPr>
        <w:t>Sharlow</w:t>
      </w:r>
      <w:proofErr w:type="spellEnd"/>
      <w:r w:rsidRPr="00DA498D">
        <w:rPr>
          <w:rFonts w:ascii="Times New Roman" w:hAnsi="Times New Roman"/>
        </w:rPr>
        <w:t xml:space="preserve"> MF. Multiple sequence alignment using partial order graphs. </w:t>
      </w:r>
      <w:proofErr w:type="spellStart"/>
      <w:r w:rsidRPr="00DA498D">
        <w:rPr>
          <w:rFonts w:ascii="Times New Roman" w:hAnsi="Times New Roman"/>
          <w:lang w:val="fr-FR"/>
        </w:rPr>
        <w:t>Bioinformatics</w:t>
      </w:r>
      <w:proofErr w:type="spellEnd"/>
      <w:r w:rsidRPr="00DA498D">
        <w:rPr>
          <w:rFonts w:ascii="Times New Roman" w:hAnsi="Times New Roman"/>
          <w:lang w:val="fr-FR"/>
        </w:rPr>
        <w:t>. 2002;18:452–64.</w:t>
      </w:r>
    </w:p>
    <w:p w14:paraId="00E72F36" w14:textId="77777777" w:rsidR="007016DA" w:rsidRPr="00DA498D" w:rsidRDefault="00962C30">
      <w:pPr>
        <w:pStyle w:val="Standard"/>
        <w:spacing w:before="170" w:line="360" w:lineRule="auto"/>
        <w:rPr>
          <w:rFonts w:ascii="Times New Roman" w:hAnsi="Times New Roman"/>
        </w:rPr>
      </w:pPr>
      <w:r w:rsidRPr="00DA498D">
        <w:rPr>
          <w:rFonts w:ascii="Times New Roman" w:hAnsi="Times New Roman"/>
          <w:lang w:val="fr-FR"/>
        </w:rPr>
        <w:t xml:space="preserve">10. Camacho C, </w:t>
      </w:r>
      <w:proofErr w:type="spellStart"/>
      <w:r w:rsidRPr="00DA498D">
        <w:rPr>
          <w:rFonts w:ascii="Times New Roman" w:hAnsi="Times New Roman"/>
          <w:lang w:val="fr-FR"/>
        </w:rPr>
        <w:t>Coulouris</w:t>
      </w:r>
      <w:proofErr w:type="spellEnd"/>
      <w:r w:rsidRPr="00DA498D">
        <w:rPr>
          <w:rFonts w:ascii="Times New Roman" w:hAnsi="Times New Roman"/>
          <w:lang w:val="fr-FR"/>
        </w:rPr>
        <w:t xml:space="preserve"> G, </w:t>
      </w:r>
      <w:proofErr w:type="spellStart"/>
      <w:r w:rsidRPr="00DA498D">
        <w:rPr>
          <w:rFonts w:ascii="Times New Roman" w:hAnsi="Times New Roman"/>
          <w:lang w:val="fr-FR"/>
        </w:rPr>
        <w:t>Avagyan</w:t>
      </w:r>
      <w:proofErr w:type="spellEnd"/>
      <w:r w:rsidRPr="00DA498D">
        <w:rPr>
          <w:rFonts w:ascii="Times New Roman" w:hAnsi="Times New Roman"/>
          <w:lang w:val="fr-FR"/>
        </w:rPr>
        <w:t xml:space="preserve"> V, Ma N, Papadopoulos J, </w:t>
      </w:r>
      <w:proofErr w:type="spellStart"/>
      <w:r w:rsidRPr="00DA498D">
        <w:rPr>
          <w:rFonts w:ascii="Times New Roman" w:hAnsi="Times New Roman"/>
          <w:lang w:val="fr-FR"/>
        </w:rPr>
        <w:t>Bealer</w:t>
      </w:r>
      <w:proofErr w:type="spellEnd"/>
      <w:r w:rsidRPr="00DA498D">
        <w:rPr>
          <w:rFonts w:ascii="Times New Roman" w:hAnsi="Times New Roman"/>
          <w:lang w:val="fr-FR"/>
        </w:rPr>
        <w:t xml:space="preserve"> K, et al. </w:t>
      </w:r>
      <w:r w:rsidRPr="00DA498D">
        <w:rPr>
          <w:rFonts w:ascii="Times New Roman" w:hAnsi="Times New Roman"/>
        </w:rPr>
        <w:t>BLAST+: architecture and applications. BMC Bioinformatics. 2009;10:421.</w:t>
      </w:r>
    </w:p>
    <w:p w14:paraId="400AEBCE" w14:textId="77777777" w:rsidR="007016DA" w:rsidRPr="00DA498D" w:rsidRDefault="00962C30">
      <w:pPr>
        <w:pStyle w:val="Standard"/>
        <w:spacing w:before="170" w:line="360" w:lineRule="auto"/>
        <w:rPr>
          <w:rFonts w:ascii="Times New Roman" w:hAnsi="Times New Roman"/>
        </w:rPr>
      </w:pPr>
      <w:r w:rsidRPr="00DA498D">
        <w:rPr>
          <w:rFonts w:ascii="Times New Roman" w:hAnsi="Times New Roman"/>
        </w:rPr>
        <w:t xml:space="preserve">11. Larkin MA, </w:t>
      </w:r>
      <w:proofErr w:type="spellStart"/>
      <w:r w:rsidRPr="00DA498D">
        <w:rPr>
          <w:rFonts w:ascii="Times New Roman" w:hAnsi="Times New Roman"/>
        </w:rPr>
        <w:t>Blackshields</w:t>
      </w:r>
      <w:proofErr w:type="spellEnd"/>
      <w:r w:rsidRPr="00DA498D">
        <w:rPr>
          <w:rFonts w:ascii="Times New Roman" w:hAnsi="Times New Roman"/>
        </w:rPr>
        <w:t xml:space="preserve"> G, Brown NP, </w:t>
      </w:r>
      <w:proofErr w:type="spellStart"/>
      <w:r w:rsidRPr="00DA498D">
        <w:rPr>
          <w:rFonts w:ascii="Times New Roman" w:hAnsi="Times New Roman"/>
        </w:rPr>
        <w:t>Chenna</w:t>
      </w:r>
      <w:proofErr w:type="spellEnd"/>
      <w:r w:rsidRPr="00DA498D">
        <w:rPr>
          <w:rFonts w:ascii="Times New Roman" w:hAnsi="Times New Roman"/>
        </w:rPr>
        <w:t xml:space="preserve"> R, McGettigan PA, McWilliam H, et al. </w:t>
      </w:r>
      <w:proofErr w:type="spellStart"/>
      <w:r w:rsidRPr="00DA498D">
        <w:rPr>
          <w:rFonts w:ascii="Times New Roman" w:hAnsi="Times New Roman"/>
        </w:rPr>
        <w:t>Clustal</w:t>
      </w:r>
      <w:proofErr w:type="spellEnd"/>
      <w:r w:rsidRPr="00DA498D">
        <w:rPr>
          <w:rFonts w:ascii="Times New Roman" w:hAnsi="Times New Roman"/>
        </w:rPr>
        <w:t xml:space="preserve"> W and </w:t>
      </w:r>
      <w:proofErr w:type="spellStart"/>
      <w:r w:rsidRPr="00DA498D">
        <w:rPr>
          <w:rFonts w:ascii="Times New Roman" w:hAnsi="Times New Roman"/>
        </w:rPr>
        <w:t>Clustal</w:t>
      </w:r>
      <w:proofErr w:type="spellEnd"/>
      <w:r w:rsidRPr="00DA498D">
        <w:rPr>
          <w:rFonts w:ascii="Times New Roman" w:hAnsi="Times New Roman"/>
        </w:rPr>
        <w:t xml:space="preserve"> X version 2.0. Bioinformatics. 2007;23:2947–8.</w:t>
      </w:r>
    </w:p>
    <w:p w14:paraId="7E0518B9" w14:textId="77777777" w:rsidR="007016DA" w:rsidRPr="00DA498D" w:rsidRDefault="00962C30">
      <w:pPr>
        <w:pStyle w:val="Standard"/>
        <w:spacing w:before="170" w:line="360" w:lineRule="auto"/>
        <w:rPr>
          <w:rFonts w:ascii="Times New Roman" w:hAnsi="Times New Roman"/>
        </w:rPr>
      </w:pPr>
      <w:r w:rsidRPr="00DA498D">
        <w:rPr>
          <w:rFonts w:ascii="Times New Roman" w:hAnsi="Times New Roman"/>
        </w:rPr>
        <w:lastRenderedPageBreak/>
        <w:t xml:space="preserve">12. </w:t>
      </w:r>
      <w:proofErr w:type="spellStart"/>
      <w:r w:rsidRPr="00DA498D">
        <w:rPr>
          <w:rFonts w:ascii="Times New Roman" w:hAnsi="Times New Roman"/>
        </w:rPr>
        <w:t>Notredame</w:t>
      </w:r>
      <w:proofErr w:type="spellEnd"/>
      <w:r w:rsidRPr="00DA498D">
        <w:rPr>
          <w:rFonts w:ascii="Times New Roman" w:hAnsi="Times New Roman"/>
        </w:rPr>
        <w:t xml:space="preserve"> C, Higgins DG, </w:t>
      </w:r>
      <w:proofErr w:type="spellStart"/>
      <w:r w:rsidRPr="00DA498D">
        <w:rPr>
          <w:rFonts w:ascii="Times New Roman" w:hAnsi="Times New Roman"/>
        </w:rPr>
        <w:t>Heringa</w:t>
      </w:r>
      <w:proofErr w:type="spellEnd"/>
      <w:r w:rsidRPr="00DA498D">
        <w:rPr>
          <w:rFonts w:ascii="Times New Roman" w:hAnsi="Times New Roman"/>
        </w:rPr>
        <w:t xml:space="preserve"> J. T-coffee: a novel method for fast and accurate multiple sequence alignment11Edited by J. Thornton. Journal of Molecular Biology. 2000;302:205–17.</w:t>
      </w:r>
    </w:p>
    <w:p w14:paraId="2492632D" w14:textId="77777777" w:rsidR="007016DA" w:rsidRPr="00DA498D" w:rsidRDefault="00962C30">
      <w:pPr>
        <w:pStyle w:val="Standard"/>
        <w:spacing w:before="170" w:line="360" w:lineRule="auto"/>
        <w:rPr>
          <w:rFonts w:ascii="Times New Roman" w:hAnsi="Times New Roman"/>
        </w:rPr>
      </w:pPr>
      <w:r w:rsidRPr="00DA498D">
        <w:rPr>
          <w:rFonts w:ascii="Times New Roman" w:hAnsi="Times New Roman"/>
        </w:rPr>
        <w:t xml:space="preserve">13. </w:t>
      </w:r>
      <w:proofErr w:type="spellStart"/>
      <w:r w:rsidRPr="00DA498D">
        <w:rPr>
          <w:rFonts w:ascii="Times New Roman" w:hAnsi="Times New Roman"/>
        </w:rPr>
        <w:t>Löytynoja</w:t>
      </w:r>
      <w:proofErr w:type="spellEnd"/>
      <w:r w:rsidRPr="00DA498D">
        <w:rPr>
          <w:rFonts w:ascii="Times New Roman" w:hAnsi="Times New Roman"/>
        </w:rPr>
        <w:t xml:space="preserve"> A. Phylogeny-aware alignment with PRANK. Methods Mol Biol. 2014;1079:155–70.</w:t>
      </w:r>
    </w:p>
    <w:p w14:paraId="1EF37377" w14:textId="77777777" w:rsidR="007016DA" w:rsidRPr="00DA498D" w:rsidRDefault="00962C30">
      <w:pPr>
        <w:pStyle w:val="Standard"/>
        <w:spacing w:before="170" w:line="360" w:lineRule="auto"/>
        <w:rPr>
          <w:rFonts w:ascii="Times New Roman" w:hAnsi="Times New Roman"/>
        </w:rPr>
      </w:pPr>
      <w:r w:rsidRPr="00DA498D">
        <w:rPr>
          <w:rFonts w:ascii="Times New Roman" w:hAnsi="Times New Roman"/>
        </w:rPr>
        <w:t>14. Finn RD, Clements J, Eddy SR. HMMER web server: interactive sequence similarity searching. Nucleic Acids Research. 2011;39 suppl_2:W29–37.</w:t>
      </w:r>
    </w:p>
    <w:p w14:paraId="7CA165F5" w14:textId="77777777" w:rsidR="007016DA" w:rsidRPr="00DA498D" w:rsidRDefault="00962C30">
      <w:pPr>
        <w:pStyle w:val="Standard"/>
        <w:spacing w:before="170" w:line="360" w:lineRule="auto"/>
        <w:rPr>
          <w:rFonts w:ascii="Times New Roman" w:hAnsi="Times New Roman"/>
        </w:rPr>
      </w:pPr>
      <w:r w:rsidRPr="00DA498D">
        <w:rPr>
          <w:rFonts w:ascii="Times New Roman" w:hAnsi="Times New Roman"/>
        </w:rPr>
        <w:t xml:space="preserve">15. </w:t>
      </w:r>
      <w:proofErr w:type="spellStart"/>
      <w:r w:rsidRPr="00DA498D">
        <w:rPr>
          <w:rFonts w:ascii="Times New Roman" w:hAnsi="Times New Roman"/>
        </w:rPr>
        <w:t>Lassmann</w:t>
      </w:r>
      <w:proofErr w:type="spellEnd"/>
      <w:r w:rsidRPr="00DA498D">
        <w:rPr>
          <w:rFonts w:ascii="Times New Roman" w:hAnsi="Times New Roman"/>
        </w:rPr>
        <w:t xml:space="preserve"> T, </w:t>
      </w:r>
      <w:proofErr w:type="spellStart"/>
      <w:r w:rsidRPr="00DA498D">
        <w:rPr>
          <w:rFonts w:ascii="Times New Roman" w:hAnsi="Times New Roman"/>
        </w:rPr>
        <w:t>Sonnhammer</w:t>
      </w:r>
      <w:proofErr w:type="spellEnd"/>
      <w:r w:rsidRPr="00DA498D">
        <w:rPr>
          <w:rFonts w:ascii="Times New Roman" w:hAnsi="Times New Roman"/>
        </w:rPr>
        <w:t xml:space="preserve"> EL. </w:t>
      </w:r>
      <w:proofErr w:type="spellStart"/>
      <w:r w:rsidRPr="00DA498D">
        <w:rPr>
          <w:rFonts w:ascii="Times New Roman" w:hAnsi="Times New Roman"/>
        </w:rPr>
        <w:t>Kalign</w:t>
      </w:r>
      <w:proofErr w:type="spellEnd"/>
      <w:r w:rsidRPr="00DA498D">
        <w:rPr>
          <w:rFonts w:ascii="Times New Roman" w:hAnsi="Times New Roman"/>
        </w:rPr>
        <w:t xml:space="preserve"> – an accurate and fast multiple sequence alignment algorithm. BMC Bioinformatics. 2005;6:298.</w:t>
      </w:r>
    </w:p>
    <w:p w14:paraId="56D15E04" w14:textId="77777777" w:rsidR="007016DA" w:rsidRPr="00DA498D" w:rsidRDefault="00962C30">
      <w:pPr>
        <w:pStyle w:val="Standard"/>
        <w:spacing w:before="170" w:line="360" w:lineRule="auto"/>
        <w:rPr>
          <w:rFonts w:ascii="Times New Roman" w:hAnsi="Times New Roman"/>
        </w:rPr>
      </w:pPr>
      <w:r w:rsidRPr="00DA498D">
        <w:rPr>
          <w:rFonts w:ascii="Times New Roman" w:hAnsi="Times New Roman"/>
        </w:rPr>
        <w:t>16. Wright ES. DECIPHER: harnessing local sequence context to improve protein multiple sequence alignment. BMC Bioinformatics. 2015;16:322.</w:t>
      </w:r>
    </w:p>
    <w:p w14:paraId="39109C97" w14:textId="77777777" w:rsidR="007016DA" w:rsidRPr="00DA498D" w:rsidRDefault="00962C30">
      <w:pPr>
        <w:pStyle w:val="Standard"/>
        <w:spacing w:before="170" w:line="360" w:lineRule="auto"/>
        <w:rPr>
          <w:rFonts w:ascii="Times New Roman" w:hAnsi="Times New Roman"/>
        </w:rPr>
      </w:pPr>
      <w:r w:rsidRPr="00DA498D">
        <w:rPr>
          <w:rFonts w:ascii="Times New Roman" w:hAnsi="Times New Roman"/>
        </w:rPr>
        <w:t>17. Sze S-H, Lu Y, Yang Q. A Polynomial Time Solvable Formulation of Multiple Sequence Alignment. Journal of Computational Biology. 2006;13:309–19.</w:t>
      </w:r>
    </w:p>
    <w:p w14:paraId="4D541E3A" w14:textId="77777777" w:rsidR="007016DA" w:rsidRPr="00DA498D" w:rsidRDefault="00962C30">
      <w:pPr>
        <w:pStyle w:val="Standard"/>
        <w:spacing w:before="170" w:line="360" w:lineRule="auto"/>
        <w:rPr>
          <w:rFonts w:ascii="Times New Roman" w:hAnsi="Times New Roman"/>
        </w:rPr>
      </w:pPr>
      <w:r w:rsidRPr="00DA498D">
        <w:rPr>
          <w:rFonts w:ascii="Times New Roman" w:hAnsi="Times New Roman"/>
        </w:rPr>
        <w:t xml:space="preserve">18. </w:t>
      </w:r>
      <w:proofErr w:type="spellStart"/>
      <w:r w:rsidRPr="00DA498D">
        <w:rPr>
          <w:rFonts w:ascii="Times New Roman" w:hAnsi="Times New Roman"/>
        </w:rPr>
        <w:t>Szalkowski</w:t>
      </w:r>
      <w:proofErr w:type="spellEnd"/>
      <w:r w:rsidRPr="00DA498D">
        <w:rPr>
          <w:rFonts w:ascii="Times New Roman" w:hAnsi="Times New Roman"/>
        </w:rPr>
        <w:t xml:space="preserve"> AM, Anisimova M. Graph-based </w:t>
      </w:r>
      <w:proofErr w:type="spellStart"/>
      <w:r w:rsidRPr="00DA498D">
        <w:rPr>
          <w:rFonts w:ascii="Times New Roman" w:hAnsi="Times New Roman"/>
        </w:rPr>
        <w:t>modeling</w:t>
      </w:r>
      <w:proofErr w:type="spellEnd"/>
      <w:r w:rsidRPr="00DA498D">
        <w:rPr>
          <w:rFonts w:ascii="Times New Roman" w:hAnsi="Times New Roman"/>
        </w:rPr>
        <w:t xml:space="preserve"> of tandem repeats improves global multiple sequence alignment. Nucleic Acids Research. 2013;41:e162–e162.</w:t>
      </w:r>
    </w:p>
    <w:p w14:paraId="2F187AF3" w14:textId="77777777" w:rsidR="007016DA" w:rsidRPr="00DA498D" w:rsidRDefault="00962C30">
      <w:pPr>
        <w:pStyle w:val="Standard"/>
        <w:spacing w:before="170" w:line="360" w:lineRule="auto"/>
        <w:rPr>
          <w:rFonts w:ascii="Times New Roman" w:hAnsi="Times New Roman"/>
        </w:rPr>
      </w:pPr>
      <w:r w:rsidRPr="00DA498D">
        <w:rPr>
          <w:rFonts w:ascii="Times New Roman" w:hAnsi="Times New Roman"/>
        </w:rPr>
        <w:t xml:space="preserve">19. Do CB, </w:t>
      </w:r>
      <w:proofErr w:type="spellStart"/>
      <w:r w:rsidRPr="00DA498D">
        <w:rPr>
          <w:rFonts w:ascii="Times New Roman" w:hAnsi="Times New Roman"/>
        </w:rPr>
        <w:t>Mahabhashyam</w:t>
      </w:r>
      <w:proofErr w:type="spellEnd"/>
      <w:r w:rsidRPr="00DA498D">
        <w:rPr>
          <w:rFonts w:ascii="Times New Roman" w:hAnsi="Times New Roman"/>
        </w:rPr>
        <w:t xml:space="preserve"> MSP, </w:t>
      </w:r>
      <w:proofErr w:type="spellStart"/>
      <w:r w:rsidRPr="00DA498D">
        <w:rPr>
          <w:rFonts w:ascii="Times New Roman" w:hAnsi="Times New Roman"/>
        </w:rPr>
        <w:t>Brudno</w:t>
      </w:r>
      <w:proofErr w:type="spellEnd"/>
      <w:r w:rsidRPr="00DA498D">
        <w:rPr>
          <w:rFonts w:ascii="Times New Roman" w:hAnsi="Times New Roman"/>
        </w:rPr>
        <w:t xml:space="preserve"> M, </w:t>
      </w:r>
      <w:proofErr w:type="spellStart"/>
      <w:r w:rsidRPr="00DA498D">
        <w:rPr>
          <w:rFonts w:ascii="Times New Roman" w:hAnsi="Times New Roman"/>
        </w:rPr>
        <w:t>Batzoglou</w:t>
      </w:r>
      <w:proofErr w:type="spellEnd"/>
      <w:r w:rsidRPr="00DA498D">
        <w:rPr>
          <w:rFonts w:ascii="Times New Roman" w:hAnsi="Times New Roman"/>
        </w:rPr>
        <w:t xml:space="preserve"> S. </w:t>
      </w:r>
      <w:proofErr w:type="spellStart"/>
      <w:r w:rsidRPr="00DA498D">
        <w:rPr>
          <w:rFonts w:ascii="Times New Roman" w:hAnsi="Times New Roman"/>
        </w:rPr>
        <w:t>ProbCons</w:t>
      </w:r>
      <w:proofErr w:type="spellEnd"/>
      <w:r w:rsidRPr="00DA498D">
        <w:rPr>
          <w:rFonts w:ascii="Times New Roman" w:hAnsi="Times New Roman"/>
        </w:rPr>
        <w:t>: Probabilistic consistency-based multiple sequence alignment. Genome Res. 2005;15:330–40.</w:t>
      </w:r>
    </w:p>
    <w:p w14:paraId="59319AFC" w14:textId="77777777" w:rsidR="007016DA" w:rsidRPr="00DA498D" w:rsidRDefault="00962C30">
      <w:pPr>
        <w:pStyle w:val="Standard"/>
        <w:spacing w:before="170" w:line="360" w:lineRule="auto"/>
        <w:rPr>
          <w:rFonts w:ascii="Times New Roman" w:hAnsi="Times New Roman"/>
        </w:rPr>
      </w:pPr>
      <w:r w:rsidRPr="00DA498D">
        <w:rPr>
          <w:rFonts w:ascii="Times New Roman" w:hAnsi="Times New Roman"/>
        </w:rPr>
        <w:t xml:space="preserve">20. Rice P, Longden I, </w:t>
      </w:r>
      <w:proofErr w:type="spellStart"/>
      <w:r w:rsidRPr="00DA498D">
        <w:rPr>
          <w:rFonts w:ascii="Times New Roman" w:hAnsi="Times New Roman"/>
        </w:rPr>
        <w:t>Bleasby</w:t>
      </w:r>
      <w:proofErr w:type="spellEnd"/>
      <w:r w:rsidRPr="00DA498D">
        <w:rPr>
          <w:rFonts w:ascii="Times New Roman" w:hAnsi="Times New Roman"/>
        </w:rPr>
        <w:t xml:space="preserve"> A. EMBOSS: the European Molecular Biology Open Software Suite. Trends Genet. 2000;16:276–7.</w:t>
      </w:r>
    </w:p>
    <w:p w14:paraId="5F13A62A" w14:textId="77777777" w:rsidR="007016DA" w:rsidRPr="00DA498D" w:rsidRDefault="00962C30">
      <w:pPr>
        <w:pStyle w:val="Standard"/>
        <w:spacing w:before="170" w:line="360" w:lineRule="auto"/>
        <w:rPr>
          <w:rFonts w:ascii="Times New Roman" w:hAnsi="Times New Roman"/>
        </w:rPr>
      </w:pPr>
      <w:r w:rsidRPr="00DA498D">
        <w:rPr>
          <w:rFonts w:ascii="Times New Roman" w:hAnsi="Times New Roman"/>
        </w:rPr>
        <w:t xml:space="preserve">21. Price MN, Dehal PS, Arkin AP. </w:t>
      </w:r>
      <w:proofErr w:type="spellStart"/>
      <w:r w:rsidRPr="00DA498D">
        <w:rPr>
          <w:rFonts w:ascii="Times New Roman" w:hAnsi="Times New Roman"/>
        </w:rPr>
        <w:t>FastTree</w:t>
      </w:r>
      <w:proofErr w:type="spellEnd"/>
      <w:r w:rsidRPr="00DA498D">
        <w:rPr>
          <w:rFonts w:ascii="Times New Roman" w:hAnsi="Times New Roman"/>
        </w:rPr>
        <w:t xml:space="preserve"> 2--approximately maximum-likelihood trees for large alignments. </w:t>
      </w:r>
      <w:proofErr w:type="spellStart"/>
      <w:r w:rsidRPr="00DA498D">
        <w:rPr>
          <w:rFonts w:ascii="Times New Roman" w:hAnsi="Times New Roman"/>
        </w:rPr>
        <w:t>PloS</w:t>
      </w:r>
      <w:proofErr w:type="spellEnd"/>
      <w:r w:rsidRPr="00DA498D">
        <w:rPr>
          <w:rFonts w:ascii="Times New Roman" w:hAnsi="Times New Roman"/>
        </w:rPr>
        <w:t xml:space="preserve"> One. 2010;5:e9490.</w:t>
      </w:r>
    </w:p>
    <w:p w14:paraId="0FDA7353" w14:textId="77777777" w:rsidR="007016DA" w:rsidRPr="00DA498D" w:rsidRDefault="00962C30">
      <w:pPr>
        <w:pStyle w:val="Standard"/>
        <w:spacing w:before="170" w:line="360" w:lineRule="auto"/>
        <w:rPr>
          <w:rFonts w:ascii="Times New Roman" w:hAnsi="Times New Roman"/>
        </w:rPr>
      </w:pPr>
      <w:r w:rsidRPr="00DA498D">
        <w:rPr>
          <w:rFonts w:ascii="Times New Roman" w:hAnsi="Times New Roman"/>
        </w:rPr>
        <w:t>22. Huerta-</w:t>
      </w:r>
      <w:proofErr w:type="spellStart"/>
      <w:r w:rsidRPr="00DA498D">
        <w:rPr>
          <w:rFonts w:ascii="Times New Roman" w:hAnsi="Times New Roman"/>
        </w:rPr>
        <w:t>Cepas</w:t>
      </w:r>
      <w:proofErr w:type="spellEnd"/>
      <w:r w:rsidRPr="00DA498D">
        <w:rPr>
          <w:rFonts w:ascii="Times New Roman" w:hAnsi="Times New Roman"/>
        </w:rPr>
        <w:t xml:space="preserve"> J, Serra F, Bork P. ETE 3: Reconstruction, Analysis, and Visualization of Phylogenomic Data. Mol </w:t>
      </w:r>
      <w:proofErr w:type="spellStart"/>
      <w:r w:rsidRPr="00DA498D">
        <w:rPr>
          <w:rFonts w:ascii="Times New Roman" w:hAnsi="Times New Roman"/>
        </w:rPr>
        <w:t>Biol</w:t>
      </w:r>
      <w:proofErr w:type="spellEnd"/>
      <w:r w:rsidRPr="00DA498D">
        <w:rPr>
          <w:rFonts w:ascii="Times New Roman" w:hAnsi="Times New Roman"/>
        </w:rPr>
        <w:t xml:space="preserve"> </w:t>
      </w:r>
      <w:proofErr w:type="spellStart"/>
      <w:r w:rsidRPr="00DA498D">
        <w:rPr>
          <w:rFonts w:ascii="Times New Roman" w:hAnsi="Times New Roman"/>
        </w:rPr>
        <w:t>Evol</w:t>
      </w:r>
      <w:proofErr w:type="spellEnd"/>
      <w:r w:rsidRPr="00DA498D">
        <w:rPr>
          <w:rFonts w:ascii="Times New Roman" w:hAnsi="Times New Roman"/>
        </w:rPr>
        <w:t>. 2016;33:1635–8.</w:t>
      </w:r>
    </w:p>
    <w:p w14:paraId="4A86F75E" w14:textId="77777777" w:rsidR="007016DA" w:rsidRPr="00DA498D" w:rsidRDefault="00962C30">
      <w:pPr>
        <w:pStyle w:val="Standard"/>
        <w:spacing w:before="170" w:line="360" w:lineRule="auto"/>
        <w:rPr>
          <w:rFonts w:ascii="Times New Roman" w:hAnsi="Times New Roman"/>
        </w:rPr>
      </w:pPr>
      <w:r w:rsidRPr="00DA498D">
        <w:rPr>
          <w:rFonts w:ascii="Times New Roman" w:hAnsi="Times New Roman"/>
        </w:rPr>
        <w:t xml:space="preserve">23. Sand A, Holt MK, Johansen J, </w:t>
      </w:r>
      <w:proofErr w:type="spellStart"/>
      <w:r w:rsidRPr="00DA498D">
        <w:rPr>
          <w:rFonts w:ascii="Times New Roman" w:hAnsi="Times New Roman"/>
        </w:rPr>
        <w:t>Brodal</w:t>
      </w:r>
      <w:proofErr w:type="spellEnd"/>
      <w:r w:rsidRPr="00DA498D">
        <w:rPr>
          <w:rFonts w:ascii="Times New Roman" w:hAnsi="Times New Roman"/>
        </w:rPr>
        <w:t xml:space="preserve"> GS, </w:t>
      </w:r>
      <w:proofErr w:type="spellStart"/>
      <w:r w:rsidRPr="00DA498D">
        <w:rPr>
          <w:rFonts w:ascii="Times New Roman" w:hAnsi="Times New Roman"/>
        </w:rPr>
        <w:t>Mailund</w:t>
      </w:r>
      <w:proofErr w:type="spellEnd"/>
      <w:r w:rsidRPr="00DA498D">
        <w:rPr>
          <w:rFonts w:ascii="Times New Roman" w:hAnsi="Times New Roman"/>
        </w:rPr>
        <w:t xml:space="preserve"> T, Pedersen CNS. </w:t>
      </w:r>
      <w:proofErr w:type="spellStart"/>
      <w:r w:rsidRPr="00DA498D">
        <w:rPr>
          <w:rFonts w:ascii="Times New Roman" w:hAnsi="Times New Roman"/>
        </w:rPr>
        <w:t>tqDist</w:t>
      </w:r>
      <w:proofErr w:type="spellEnd"/>
      <w:r w:rsidRPr="00DA498D">
        <w:rPr>
          <w:rFonts w:ascii="Times New Roman" w:hAnsi="Times New Roman"/>
        </w:rPr>
        <w:t>: a library for computing the quartet and triplet distances between binary or general trees. Bioinformatics. 2014;30:2079–80.</w:t>
      </w:r>
    </w:p>
    <w:p w14:paraId="36CC9E2D" w14:textId="77777777" w:rsidR="007016DA" w:rsidRPr="00DA498D" w:rsidRDefault="00962C30">
      <w:pPr>
        <w:pStyle w:val="Standard"/>
        <w:spacing w:before="170" w:line="360" w:lineRule="auto"/>
        <w:rPr>
          <w:rFonts w:ascii="Times New Roman" w:hAnsi="Times New Roman"/>
        </w:rPr>
      </w:pPr>
      <w:r w:rsidRPr="00DA498D">
        <w:rPr>
          <w:rFonts w:ascii="Times New Roman" w:hAnsi="Times New Roman"/>
        </w:rPr>
        <w:t>24. Smith MR. Quartet: comparison of phylogenetic trees using quartet and split measures. 2019.</w:t>
      </w:r>
    </w:p>
    <w:p w14:paraId="62DCF3B2" w14:textId="77777777" w:rsidR="007016DA" w:rsidRPr="00DA498D" w:rsidRDefault="00962C30">
      <w:pPr>
        <w:pStyle w:val="Standard"/>
        <w:spacing w:before="170" w:line="360" w:lineRule="auto"/>
        <w:rPr>
          <w:rFonts w:ascii="Times New Roman" w:hAnsi="Times New Roman"/>
        </w:rPr>
      </w:pPr>
      <w:r w:rsidRPr="00DA498D">
        <w:rPr>
          <w:rFonts w:ascii="Times New Roman" w:hAnsi="Times New Roman"/>
        </w:rPr>
        <w:t xml:space="preserve">25. Smith MR. Bayesian and parsimony approaches reconstruct informative trees from simulated morphological datasets. </w:t>
      </w:r>
      <w:proofErr w:type="spellStart"/>
      <w:r w:rsidRPr="00DA498D">
        <w:rPr>
          <w:rFonts w:ascii="Times New Roman" w:hAnsi="Times New Roman"/>
        </w:rPr>
        <w:t>Biol</w:t>
      </w:r>
      <w:proofErr w:type="spellEnd"/>
      <w:r w:rsidRPr="00DA498D">
        <w:rPr>
          <w:rFonts w:ascii="Times New Roman" w:hAnsi="Times New Roman"/>
        </w:rPr>
        <w:t xml:space="preserve"> Lett. 2019;15:20180632.</w:t>
      </w:r>
    </w:p>
    <w:p w14:paraId="517DDB37" w14:textId="77777777" w:rsidR="007016DA" w:rsidRPr="00DA498D" w:rsidRDefault="00962C30">
      <w:pPr>
        <w:pStyle w:val="Standard"/>
        <w:spacing w:before="170" w:line="360" w:lineRule="auto"/>
        <w:rPr>
          <w:rFonts w:ascii="Times New Roman" w:hAnsi="Times New Roman"/>
        </w:rPr>
      </w:pPr>
      <w:r w:rsidRPr="00DA498D">
        <w:rPr>
          <w:rFonts w:ascii="Times New Roman" w:hAnsi="Times New Roman" w:cs="Times, 'Times New Roman'"/>
        </w:rPr>
        <w:lastRenderedPageBreak/>
        <w:t xml:space="preserve">26. Wu M, </w:t>
      </w:r>
      <w:proofErr w:type="spellStart"/>
      <w:r w:rsidRPr="00DA498D">
        <w:rPr>
          <w:rFonts w:ascii="Times New Roman" w:hAnsi="Times New Roman" w:cs="Times, 'Times New Roman'"/>
        </w:rPr>
        <w:t>Chatterji</w:t>
      </w:r>
      <w:proofErr w:type="spellEnd"/>
      <w:r w:rsidRPr="00DA498D">
        <w:rPr>
          <w:rFonts w:ascii="Times New Roman" w:hAnsi="Times New Roman" w:cs="Times, 'Times New Roman'"/>
        </w:rPr>
        <w:t xml:space="preserve"> S, Eisen JA. Accounting For Alignment Uncertainty in </w:t>
      </w:r>
      <w:proofErr w:type="spellStart"/>
      <w:r w:rsidRPr="00DA498D">
        <w:rPr>
          <w:rFonts w:ascii="Times New Roman" w:hAnsi="Times New Roman" w:cs="Times, 'Times New Roman'"/>
        </w:rPr>
        <w:t>Phylogenomics</w:t>
      </w:r>
      <w:proofErr w:type="spellEnd"/>
      <w:r w:rsidRPr="00DA498D">
        <w:rPr>
          <w:rFonts w:ascii="Times New Roman" w:hAnsi="Times New Roman" w:cs="Times, 'Times New Roman'"/>
        </w:rPr>
        <w:t>. PLOS ONE. 2012;7:e30288.</w:t>
      </w:r>
    </w:p>
    <w:p w14:paraId="644FA7DE" w14:textId="77777777" w:rsidR="007016DA" w:rsidRPr="00DA498D" w:rsidRDefault="00962C30">
      <w:pPr>
        <w:pStyle w:val="Standard"/>
        <w:spacing w:before="170" w:line="360" w:lineRule="auto"/>
        <w:rPr>
          <w:rFonts w:ascii="Times New Roman" w:hAnsi="Times New Roman"/>
        </w:rPr>
      </w:pPr>
      <w:r w:rsidRPr="00DA498D">
        <w:rPr>
          <w:rFonts w:ascii="Times New Roman" w:hAnsi="Times New Roman" w:cs="Times, 'Times New Roman'"/>
        </w:rPr>
        <w:t xml:space="preserve">27. Harris CR, Millman KJ, van der Walt SJ, </w:t>
      </w:r>
      <w:proofErr w:type="spellStart"/>
      <w:r w:rsidRPr="00DA498D">
        <w:rPr>
          <w:rFonts w:ascii="Times New Roman" w:hAnsi="Times New Roman" w:cs="Times, 'Times New Roman'"/>
        </w:rPr>
        <w:t>Gommers</w:t>
      </w:r>
      <w:proofErr w:type="spellEnd"/>
      <w:r w:rsidRPr="00DA498D">
        <w:rPr>
          <w:rFonts w:ascii="Times New Roman" w:hAnsi="Times New Roman" w:cs="Times, 'Times New Roman'"/>
        </w:rPr>
        <w:t xml:space="preserve"> R, Virtanen P, </w:t>
      </w:r>
      <w:proofErr w:type="spellStart"/>
      <w:r w:rsidRPr="00DA498D">
        <w:rPr>
          <w:rFonts w:ascii="Times New Roman" w:hAnsi="Times New Roman" w:cs="Times, 'Times New Roman'"/>
        </w:rPr>
        <w:t>Cournapeau</w:t>
      </w:r>
      <w:proofErr w:type="spellEnd"/>
      <w:r w:rsidRPr="00DA498D">
        <w:rPr>
          <w:rFonts w:ascii="Times New Roman" w:hAnsi="Times New Roman" w:cs="Times, 'Times New Roman'"/>
        </w:rPr>
        <w:t xml:space="preserve"> D, et al. Array programming with NumPy. Nature. 2020;585:357–62.</w:t>
      </w:r>
    </w:p>
    <w:p w14:paraId="5EE7D626" w14:textId="24E292FD" w:rsidR="007016DA" w:rsidRPr="00DA498D" w:rsidRDefault="00962C30">
      <w:pPr>
        <w:pStyle w:val="Standard"/>
        <w:spacing w:before="170" w:line="360" w:lineRule="auto"/>
        <w:rPr>
          <w:rFonts w:ascii="Times New Roman" w:hAnsi="Times New Roman" w:cs="Times, 'Times New Roman'"/>
        </w:rPr>
      </w:pPr>
      <w:r w:rsidRPr="00DA498D">
        <w:rPr>
          <w:rFonts w:ascii="Times New Roman" w:hAnsi="Times New Roman" w:cs="Times, 'Times New Roman'"/>
        </w:rPr>
        <w:t>28. Sievers F, Higgins DG. QuanTest2: benchmarking multiple sequence alignments using secondary structure prediction. Bioinformatics. 2020;36:90–5.</w:t>
      </w:r>
    </w:p>
    <w:p w14:paraId="7F0F5C39" w14:textId="232DCD4D" w:rsidR="007016DA" w:rsidRPr="00DA498D" w:rsidRDefault="00962C30">
      <w:pPr>
        <w:pStyle w:val="LO-normal"/>
        <w:spacing w:before="170" w:line="360" w:lineRule="auto"/>
        <w:rPr>
          <w:rFonts w:ascii="Times New Roman" w:hAnsi="Times New Roman" w:cs="Times, 'Times New Roman'"/>
          <w:sz w:val="24"/>
        </w:rPr>
      </w:pPr>
      <w:r w:rsidRPr="00DA498D">
        <w:rPr>
          <w:rFonts w:ascii="Times New Roman" w:hAnsi="Times New Roman" w:cs="Times, 'Times New Roman'"/>
          <w:sz w:val="24"/>
        </w:rPr>
        <w:t xml:space="preserve">29. Talavera G, </w:t>
      </w:r>
      <w:proofErr w:type="spellStart"/>
      <w:r w:rsidRPr="00DA498D">
        <w:rPr>
          <w:rFonts w:ascii="Times New Roman" w:hAnsi="Times New Roman" w:cs="Times, 'Times New Roman'"/>
          <w:sz w:val="24"/>
        </w:rPr>
        <w:t>Castresana</w:t>
      </w:r>
      <w:proofErr w:type="spellEnd"/>
      <w:r w:rsidRPr="00DA498D">
        <w:rPr>
          <w:rFonts w:ascii="Times New Roman" w:hAnsi="Times New Roman" w:cs="Times, 'Times New Roman'"/>
          <w:sz w:val="24"/>
        </w:rPr>
        <w:t xml:space="preserve"> J. Improvement of phylogenies after removing divergent and ambiguously aligned blocks from protein sequence alignments. Syst Biol. 2007;56:564–77.</w:t>
      </w:r>
    </w:p>
    <w:p w14:paraId="0B51F08B" w14:textId="2F29D133" w:rsidR="007016DA" w:rsidRPr="00DA498D" w:rsidRDefault="00962C30">
      <w:pPr>
        <w:pStyle w:val="LO-normal"/>
        <w:spacing w:before="170" w:line="360" w:lineRule="auto"/>
        <w:rPr>
          <w:rFonts w:ascii="Times New Roman" w:hAnsi="Times New Roman" w:cs="Times, 'Times New Roman'"/>
          <w:sz w:val="24"/>
        </w:rPr>
      </w:pPr>
      <w:r w:rsidRPr="00DA498D">
        <w:rPr>
          <w:rFonts w:ascii="Times New Roman" w:hAnsi="Times New Roman" w:cs="Times, 'Times New Roman'"/>
          <w:sz w:val="24"/>
        </w:rPr>
        <w:t xml:space="preserve">30. Capella-Gutiérrez S, Silla-Martínez JM, </w:t>
      </w:r>
      <w:proofErr w:type="spellStart"/>
      <w:r w:rsidRPr="00DA498D">
        <w:rPr>
          <w:rFonts w:ascii="Times New Roman" w:hAnsi="Times New Roman" w:cs="Times, 'Times New Roman'"/>
          <w:sz w:val="24"/>
        </w:rPr>
        <w:t>Gabaldón</w:t>
      </w:r>
      <w:proofErr w:type="spellEnd"/>
      <w:r w:rsidRPr="00DA498D">
        <w:rPr>
          <w:rFonts w:ascii="Times New Roman" w:hAnsi="Times New Roman" w:cs="Times, 'Times New Roman'"/>
          <w:sz w:val="24"/>
        </w:rPr>
        <w:t xml:space="preserve"> T. </w:t>
      </w:r>
      <w:proofErr w:type="spellStart"/>
      <w:r w:rsidRPr="00DA498D">
        <w:rPr>
          <w:rFonts w:ascii="Times New Roman" w:hAnsi="Times New Roman" w:cs="Times, 'Times New Roman'"/>
          <w:sz w:val="24"/>
        </w:rPr>
        <w:t>trimAl</w:t>
      </w:r>
      <w:proofErr w:type="spellEnd"/>
      <w:r w:rsidRPr="00DA498D">
        <w:rPr>
          <w:rFonts w:ascii="Times New Roman" w:hAnsi="Times New Roman" w:cs="Times, 'Times New Roman'"/>
          <w:sz w:val="24"/>
        </w:rPr>
        <w:t>: a tool for automated alignment trimming in large-scale phylogenetic analyses. Bioinformatics. 2009;25:1972–3.</w:t>
      </w:r>
    </w:p>
    <w:p w14:paraId="6185C575" w14:textId="724B5D47" w:rsidR="007016DA" w:rsidRPr="00DA498D" w:rsidRDefault="00962C30">
      <w:pPr>
        <w:pStyle w:val="Standard"/>
        <w:spacing w:before="170" w:line="360" w:lineRule="auto"/>
        <w:rPr>
          <w:rFonts w:ascii="Times New Roman" w:hAnsi="Times New Roman"/>
        </w:rPr>
      </w:pPr>
      <w:r w:rsidRPr="00DA498D">
        <w:rPr>
          <w:rFonts w:ascii="Times New Roman" w:hAnsi="Times New Roman"/>
        </w:rPr>
        <w:t xml:space="preserve">31. Finn RD, Bateman A, Clements J, </w:t>
      </w:r>
      <w:proofErr w:type="spellStart"/>
      <w:r w:rsidRPr="00DA498D">
        <w:rPr>
          <w:rFonts w:ascii="Times New Roman" w:hAnsi="Times New Roman"/>
        </w:rPr>
        <w:t>Coggill</w:t>
      </w:r>
      <w:proofErr w:type="spellEnd"/>
      <w:r w:rsidRPr="00DA498D">
        <w:rPr>
          <w:rFonts w:ascii="Times New Roman" w:hAnsi="Times New Roman"/>
        </w:rPr>
        <w:t xml:space="preserve"> P, Eberhardt RY, Eddy SR, et al. </w:t>
      </w:r>
      <w:proofErr w:type="spellStart"/>
      <w:r w:rsidRPr="00DA498D">
        <w:rPr>
          <w:rFonts w:ascii="Times New Roman" w:hAnsi="Times New Roman"/>
        </w:rPr>
        <w:t>Pfam</w:t>
      </w:r>
      <w:proofErr w:type="spellEnd"/>
      <w:r w:rsidRPr="00DA498D">
        <w:rPr>
          <w:rFonts w:ascii="Times New Roman" w:hAnsi="Times New Roman"/>
        </w:rPr>
        <w:t>: the protein families database. Nucleic Acids Res. 2014;42 Database issue:D222–30.</w:t>
      </w:r>
    </w:p>
    <w:p w14:paraId="63F505D9" w14:textId="50465F22" w:rsidR="007016DA" w:rsidRPr="00DA498D" w:rsidRDefault="00962C30">
      <w:pPr>
        <w:pStyle w:val="Standard"/>
        <w:spacing w:before="170" w:line="360" w:lineRule="auto"/>
        <w:rPr>
          <w:rFonts w:ascii="Times New Roman" w:hAnsi="Times New Roman"/>
        </w:rPr>
      </w:pPr>
      <w:r w:rsidRPr="00DA498D">
        <w:rPr>
          <w:rFonts w:ascii="Times New Roman" w:hAnsi="Times New Roman"/>
        </w:rPr>
        <w:t xml:space="preserve">32. Yates AD, </w:t>
      </w:r>
      <w:proofErr w:type="spellStart"/>
      <w:r w:rsidRPr="00DA498D">
        <w:rPr>
          <w:rFonts w:ascii="Times New Roman" w:hAnsi="Times New Roman"/>
        </w:rPr>
        <w:t>Achuthan</w:t>
      </w:r>
      <w:proofErr w:type="spellEnd"/>
      <w:r w:rsidRPr="00DA498D">
        <w:rPr>
          <w:rFonts w:ascii="Times New Roman" w:hAnsi="Times New Roman"/>
        </w:rPr>
        <w:t xml:space="preserve"> P, </w:t>
      </w:r>
      <w:proofErr w:type="spellStart"/>
      <w:r w:rsidRPr="00DA498D">
        <w:rPr>
          <w:rFonts w:ascii="Times New Roman" w:hAnsi="Times New Roman"/>
        </w:rPr>
        <w:t>Akanni</w:t>
      </w:r>
      <w:proofErr w:type="spellEnd"/>
      <w:r w:rsidRPr="00DA498D">
        <w:rPr>
          <w:rFonts w:ascii="Times New Roman" w:hAnsi="Times New Roman"/>
        </w:rPr>
        <w:t xml:space="preserve"> W, Allen J, Allen J, Alvarez-</w:t>
      </w:r>
      <w:proofErr w:type="spellStart"/>
      <w:r w:rsidRPr="00DA498D">
        <w:rPr>
          <w:rFonts w:ascii="Times New Roman" w:hAnsi="Times New Roman"/>
        </w:rPr>
        <w:t>Jarreta</w:t>
      </w:r>
      <w:proofErr w:type="spellEnd"/>
      <w:r w:rsidRPr="00DA498D">
        <w:rPr>
          <w:rFonts w:ascii="Times New Roman" w:hAnsi="Times New Roman"/>
        </w:rPr>
        <w:t xml:space="preserve"> J, et al. </w:t>
      </w:r>
      <w:proofErr w:type="spellStart"/>
      <w:r w:rsidRPr="00DA498D">
        <w:rPr>
          <w:rFonts w:ascii="Times New Roman" w:hAnsi="Times New Roman"/>
        </w:rPr>
        <w:t>Ensembl</w:t>
      </w:r>
      <w:proofErr w:type="spellEnd"/>
      <w:r w:rsidRPr="00DA498D">
        <w:rPr>
          <w:rFonts w:ascii="Times New Roman" w:hAnsi="Times New Roman"/>
        </w:rPr>
        <w:t xml:space="preserve"> 2020. Nucleic Acids Res. 2020;48:D682–8.</w:t>
      </w:r>
    </w:p>
    <w:p w14:paraId="49EE48B2" w14:textId="36BC7C62" w:rsidR="007016DA" w:rsidRPr="00DA498D" w:rsidRDefault="00962C30">
      <w:pPr>
        <w:pStyle w:val="Standard"/>
        <w:spacing w:before="170" w:line="360" w:lineRule="auto"/>
        <w:rPr>
          <w:rFonts w:ascii="Times New Roman" w:hAnsi="Times New Roman"/>
        </w:rPr>
      </w:pPr>
      <w:r w:rsidRPr="00DA498D">
        <w:rPr>
          <w:rFonts w:ascii="Times New Roman" w:hAnsi="Times New Roman"/>
        </w:rPr>
        <w:t xml:space="preserve">33. </w:t>
      </w:r>
      <w:proofErr w:type="spellStart"/>
      <w:r w:rsidRPr="00DA498D">
        <w:rPr>
          <w:rFonts w:ascii="Times New Roman" w:hAnsi="Times New Roman"/>
        </w:rPr>
        <w:t>Auton</w:t>
      </w:r>
      <w:proofErr w:type="spellEnd"/>
      <w:r w:rsidRPr="00DA498D">
        <w:rPr>
          <w:rFonts w:ascii="Times New Roman" w:hAnsi="Times New Roman"/>
        </w:rPr>
        <w:t xml:space="preserve"> A, </w:t>
      </w:r>
      <w:proofErr w:type="spellStart"/>
      <w:r w:rsidRPr="00DA498D">
        <w:rPr>
          <w:rFonts w:ascii="Times New Roman" w:hAnsi="Times New Roman"/>
        </w:rPr>
        <w:t>Abecasis</w:t>
      </w:r>
      <w:proofErr w:type="spellEnd"/>
      <w:r w:rsidRPr="00DA498D">
        <w:rPr>
          <w:rFonts w:ascii="Times New Roman" w:hAnsi="Times New Roman"/>
        </w:rPr>
        <w:t xml:space="preserve"> GR, </w:t>
      </w:r>
      <w:proofErr w:type="spellStart"/>
      <w:r w:rsidRPr="00DA498D">
        <w:rPr>
          <w:rFonts w:ascii="Times New Roman" w:hAnsi="Times New Roman"/>
        </w:rPr>
        <w:t>Altshuler</w:t>
      </w:r>
      <w:proofErr w:type="spellEnd"/>
      <w:r w:rsidRPr="00DA498D">
        <w:rPr>
          <w:rFonts w:ascii="Times New Roman" w:hAnsi="Times New Roman"/>
        </w:rPr>
        <w:t xml:space="preserve"> DM, Durbin RM, </w:t>
      </w:r>
      <w:proofErr w:type="spellStart"/>
      <w:r w:rsidRPr="00DA498D">
        <w:rPr>
          <w:rFonts w:ascii="Times New Roman" w:hAnsi="Times New Roman"/>
        </w:rPr>
        <w:t>Abecasis</w:t>
      </w:r>
      <w:proofErr w:type="spellEnd"/>
      <w:r w:rsidRPr="00DA498D">
        <w:rPr>
          <w:rFonts w:ascii="Times New Roman" w:hAnsi="Times New Roman"/>
        </w:rPr>
        <w:t xml:space="preserve"> GR, Bentley DR, et al. A global reference for human genetic variation. Nature. 2015;526:68–74.</w:t>
      </w:r>
    </w:p>
    <w:p w14:paraId="5567BFF6" w14:textId="77FC9E0E" w:rsidR="007016DA" w:rsidRPr="00DA498D" w:rsidRDefault="00962C30">
      <w:pPr>
        <w:pStyle w:val="Standard"/>
        <w:spacing w:before="170" w:line="360" w:lineRule="auto"/>
        <w:rPr>
          <w:rFonts w:ascii="Times New Roman" w:hAnsi="Times New Roman"/>
        </w:rPr>
      </w:pPr>
      <w:r w:rsidRPr="00DA498D">
        <w:rPr>
          <w:rFonts w:ascii="Times New Roman" w:hAnsi="Times New Roman"/>
        </w:rPr>
        <w:t xml:space="preserve">34. Li H. </w:t>
      </w:r>
      <w:proofErr w:type="spellStart"/>
      <w:r w:rsidRPr="00DA498D">
        <w:rPr>
          <w:rFonts w:ascii="Times New Roman" w:hAnsi="Times New Roman"/>
        </w:rPr>
        <w:t>Tabix</w:t>
      </w:r>
      <w:proofErr w:type="spellEnd"/>
      <w:r w:rsidRPr="00DA498D">
        <w:rPr>
          <w:rFonts w:ascii="Times New Roman" w:hAnsi="Times New Roman"/>
        </w:rPr>
        <w:t>: fast retrieval of sequence features from generic TAB-delimited files. Bioinformatics. 2011;27:718–9.</w:t>
      </w:r>
    </w:p>
    <w:p w14:paraId="083C1E68" w14:textId="314872DA" w:rsidR="007016DA" w:rsidRPr="00DA498D" w:rsidRDefault="00962C30">
      <w:pPr>
        <w:pStyle w:val="Standard"/>
        <w:spacing w:before="170" w:line="360" w:lineRule="auto"/>
        <w:rPr>
          <w:rFonts w:ascii="Times New Roman" w:hAnsi="Times New Roman"/>
        </w:rPr>
      </w:pPr>
      <w:r w:rsidRPr="00DA498D">
        <w:rPr>
          <w:rFonts w:ascii="Times New Roman" w:hAnsi="Times New Roman"/>
        </w:rPr>
        <w:t xml:space="preserve">35. </w:t>
      </w:r>
      <w:proofErr w:type="spellStart"/>
      <w:r w:rsidRPr="00DA498D">
        <w:rPr>
          <w:rFonts w:ascii="Times New Roman" w:hAnsi="Times New Roman"/>
        </w:rPr>
        <w:t>Danecek</w:t>
      </w:r>
      <w:proofErr w:type="spellEnd"/>
      <w:r w:rsidRPr="00DA498D">
        <w:rPr>
          <w:rFonts w:ascii="Times New Roman" w:hAnsi="Times New Roman"/>
        </w:rPr>
        <w:t xml:space="preserve"> P, </w:t>
      </w:r>
      <w:proofErr w:type="spellStart"/>
      <w:r w:rsidRPr="00DA498D">
        <w:rPr>
          <w:rFonts w:ascii="Times New Roman" w:hAnsi="Times New Roman"/>
        </w:rPr>
        <w:t>Bonfield</w:t>
      </w:r>
      <w:proofErr w:type="spellEnd"/>
      <w:r w:rsidRPr="00DA498D">
        <w:rPr>
          <w:rFonts w:ascii="Times New Roman" w:hAnsi="Times New Roman"/>
        </w:rPr>
        <w:t xml:space="preserve"> JK, Liddle J, Marshall J, Ohan V, Pollard MO, et al. Twelve years of </w:t>
      </w:r>
      <w:proofErr w:type="spellStart"/>
      <w:r w:rsidRPr="00DA498D">
        <w:rPr>
          <w:rFonts w:ascii="Times New Roman" w:hAnsi="Times New Roman"/>
        </w:rPr>
        <w:t>SAMtools</w:t>
      </w:r>
      <w:proofErr w:type="spellEnd"/>
      <w:r w:rsidRPr="00DA498D">
        <w:rPr>
          <w:rFonts w:ascii="Times New Roman" w:hAnsi="Times New Roman"/>
        </w:rPr>
        <w:t xml:space="preserve"> and </w:t>
      </w:r>
      <w:proofErr w:type="spellStart"/>
      <w:r w:rsidRPr="00DA498D">
        <w:rPr>
          <w:rFonts w:ascii="Times New Roman" w:hAnsi="Times New Roman"/>
        </w:rPr>
        <w:t>BCFtools</w:t>
      </w:r>
      <w:proofErr w:type="spellEnd"/>
      <w:r w:rsidRPr="00DA498D">
        <w:rPr>
          <w:rFonts w:ascii="Times New Roman" w:hAnsi="Times New Roman"/>
        </w:rPr>
        <w:t xml:space="preserve">. </w:t>
      </w:r>
      <w:proofErr w:type="spellStart"/>
      <w:r w:rsidRPr="00DA498D">
        <w:rPr>
          <w:rFonts w:ascii="Times New Roman" w:hAnsi="Times New Roman"/>
        </w:rPr>
        <w:t>GigaScience</w:t>
      </w:r>
      <w:proofErr w:type="spellEnd"/>
      <w:r w:rsidRPr="00DA498D">
        <w:rPr>
          <w:rFonts w:ascii="Times New Roman" w:hAnsi="Times New Roman"/>
        </w:rPr>
        <w:t>. 2021;10. doi:10.1093/</w:t>
      </w:r>
      <w:proofErr w:type="spellStart"/>
      <w:r w:rsidRPr="00DA498D">
        <w:rPr>
          <w:rFonts w:ascii="Times New Roman" w:hAnsi="Times New Roman"/>
        </w:rPr>
        <w:t>gigascience</w:t>
      </w:r>
      <w:proofErr w:type="spellEnd"/>
      <w:r w:rsidRPr="00DA498D">
        <w:rPr>
          <w:rFonts w:ascii="Times New Roman" w:hAnsi="Times New Roman"/>
        </w:rPr>
        <w:t>/giab008.</w:t>
      </w:r>
    </w:p>
    <w:p w14:paraId="05672DB0" w14:textId="436AE119" w:rsidR="007016DA" w:rsidRPr="00DA498D" w:rsidRDefault="00962C30">
      <w:pPr>
        <w:pStyle w:val="Standard"/>
        <w:spacing w:before="170" w:line="360" w:lineRule="auto"/>
        <w:rPr>
          <w:rFonts w:ascii="Times New Roman" w:hAnsi="Times New Roman"/>
        </w:rPr>
      </w:pPr>
      <w:r w:rsidRPr="00DA498D">
        <w:rPr>
          <w:rFonts w:ascii="Times New Roman" w:hAnsi="Times New Roman"/>
        </w:rPr>
        <w:t xml:space="preserve">36. Arnold C, Matthews LJ, Nunn CL. The 10kTrees website: A new online resource for primate phylogeny. </w:t>
      </w:r>
      <w:proofErr w:type="spellStart"/>
      <w:r w:rsidRPr="00DA498D">
        <w:rPr>
          <w:rFonts w:ascii="Times New Roman" w:hAnsi="Times New Roman"/>
        </w:rPr>
        <w:t>Evol</w:t>
      </w:r>
      <w:proofErr w:type="spellEnd"/>
      <w:r w:rsidRPr="00DA498D">
        <w:rPr>
          <w:rFonts w:ascii="Times New Roman" w:hAnsi="Times New Roman"/>
        </w:rPr>
        <w:t xml:space="preserve"> </w:t>
      </w:r>
      <w:proofErr w:type="spellStart"/>
      <w:r w:rsidRPr="00DA498D">
        <w:rPr>
          <w:rFonts w:ascii="Times New Roman" w:hAnsi="Times New Roman"/>
        </w:rPr>
        <w:t>Anthropol</w:t>
      </w:r>
      <w:proofErr w:type="spellEnd"/>
      <w:r w:rsidRPr="00DA498D">
        <w:rPr>
          <w:rFonts w:ascii="Times New Roman" w:hAnsi="Times New Roman"/>
        </w:rPr>
        <w:t xml:space="preserve"> Issues News Rev. 2010;19:114–8.</w:t>
      </w:r>
    </w:p>
    <w:p w14:paraId="62506B5D" w14:textId="77777777" w:rsidR="007016DA" w:rsidRPr="00DA498D" w:rsidRDefault="007016DA">
      <w:pPr>
        <w:pStyle w:val="Standard"/>
        <w:spacing w:before="170" w:line="360" w:lineRule="auto"/>
        <w:rPr>
          <w:rFonts w:ascii="Times New Roman" w:hAnsi="Times New Roman"/>
        </w:rPr>
      </w:pPr>
    </w:p>
    <w:p w14:paraId="4233B1FE" w14:textId="77777777" w:rsidR="007016DA" w:rsidRPr="00DA498D" w:rsidRDefault="00962C30">
      <w:pPr>
        <w:pStyle w:val="Standard"/>
        <w:spacing w:before="170" w:line="360" w:lineRule="auto"/>
        <w:rPr>
          <w:rFonts w:ascii="Times New Roman" w:hAnsi="Times New Roman"/>
          <w:b/>
          <w:bCs/>
        </w:rPr>
      </w:pPr>
      <w:r w:rsidRPr="00DA498D">
        <w:rPr>
          <w:rFonts w:ascii="Times New Roman" w:hAnsi="Times New Roman"/>
          <w:b/>
          <w:bCs/>
        </w:rPr>
        <w:t>Supplementary References Used for Example 4 (Figure S1)</w:t>
      </w:r>
    </w:p>
    <w:p w14:paraId="544023A1" w14:textId="77777777" w:rsidR="007016DA" w:rsidRPr="00DA498D" w:rsidRDefault="00962C30">
      <w:pPr>
        <w:pStyle w:val="Standard"/>
        <w:spacing w:before="57" w:after="57" w:line="360" w:lineRule="auto"/>
        <w:rPr>
          <w:rFonts w:ascii="Times New Roman" w:hAnsi="Times New Roman"/>
        </w:rPr>
      </w:pPr>
      <w:r w:rsidRPr="00DA498D">
        <w:rPr>
          <w:rFonts w:ascii="Times New Roman" w:hAnsi="Times New Roman"/>
        </w:rPr>
        <w:t xml:space="preserve">Fong JJ, Brown JM, Fujita MK, </w:t>
      </w:r>
      <w:proofErr w:type="spellStart"/>
      <w:r w:rsidRPr="00DA498D">
        <w:rPr>
          <w:rFonts w:ascii="Times New Roman" w:hAnsi="Times New Roman"/>
        </w:rPr>
        <w:t>Boussau</w:t>
      </w:r>
      <w:proofErr w:type="spellEnd"/>
      <w:r w:rsidRPr="00DA498D">
        <w:rPr>
          <w:rFonts w:ascii="Times New Roman" w:hAnsi="Times New Roman"/>
        </w:rPr>
        <w:t xml:space="preserve"> B. A Phylogenomic Approach to Vertebrate Phylogeny Supports a Turtle-Archosaur Affinity and a Possible Paraphyletic Lissamphibia. </w:t>
      </w:r>
      <w:proofErr w:type="spellStart"/>
      <w:r w:rsidRPr="00DA498D">
        <w:rPr>
          <w:rFonts w:ascii="Times New Roman" w:hAnsi="Times New Roman"/>
        </w:rPr>
        <w:t>PLoS</w:t>
      </w:r>
      <w:proofErr w:type="spellEnd"/>
      <w:r w:rsidRPr="00DA498D">
        <w:rPr>
          <w:rFonts w:ascii="Times New Roman" w:hAnsi="Times New Roman"/>
        </w:rPr>
        <w:t xml:space="preserve"> One. 2012;7. doi:10.1371/journal.pone.0048990.</w:t>
      </w:r>
    </w:p>
    <w:p w14:paraId="3BA3C6D5" w14:textId="77777777" w:rsidR="007016DA" w:rsidRPr="00DA498D" w:rsidRDefault="00962C30">
      <w:pPr>
        <w:pStyle w:val="Standard"/>
        <w:spacing w:before="57" w:after="57" w:line="360" w:lineRule="auto"/>
        <w:rPr>
          <w:rFonts w:ascii="Times New Roman" w:hAnsi="Times New Roman"/>
        </w:rPr>
      </w:pPr>
      <w:r w:rsidRPr="00DA498D">
        <w:rPr>
          <w:rFonts w:ascii="Times New Roman" w:hAnsi="Times New Roman"/>
        </w:rPr>
        <w:lastRenderedPageBreak/>
        <w:t xml:space="preserve">Wolfe JM, </w:t>
      </w:r>
      <w:proofErr w:type="spellStart"/>
      <w:r w:rsidRPr="00DA498D">
        <w:rPr>
          <w:rFonts w:ascii="Times New Roman" w:hAnsi="Times New Roman"/>
        </w:rPr>
        <w:t>Breinholt</w:t>
      </w:r>
      <w:proofErr w:type="spellEnd"/>
      <w:r w:rsidRPr="00DA498D">
        <w:rPr>
          <w:rFonts w:ascii="Times New Roman" w:hAnsi="Times New Roman"/>
        </w:rPr>
        <w:t xml:space="preserve"> JW, Crandall KA, Lemmon AR, Lemmon EM, Timm LE, et al. A phylogenomic framework, evolutionary timeline and genomic resources for comparative studies of decapod crustaceans. Proceedings of the Royal Society B: Biological Sciences. 2019;286:20190079.</w:t>
      </w:r>
    </w:p>
    <w:p w14:paraId="150FB013" w14:textId="77777777" w:rsidR="007016DA" w:rsidRPr="00DA498D" w:rsidRDefault="00962C30">
      <w:pPr>
        <w:pStyle w:val="Standard"/>
        <w:spacing w:before="57" w:after="57" w:line="360" w:lineRule="auto"/>
        <w:rPr>
          <w:rFonts w:ascii="Times New Roman" w:hAnsi="Times New Roman"/>
        </w:rPr>
      </w:pPr>
      <w:r w:rsidRPr="00DA498D">
        <w:rPr>
          <w:rFonts w:ascii="Times New Roman" w:hAnsi="Times New Roman"/>
        </w:rPr>
        <w:t>Almeida D, Maldonado E, Vasconcelos V, Antunes A. Adaptation of the Mitochondrial Genome in Cephalopods: Enhancing Proton Translocation Channels and the Subunit Interactions. PLOS ONE. 2015;10:e0135405.</w:t>
      </w:r>
    </w:p>
    <w:p w14:paraId="15E28273" w14:textId="77777777" w:rsidR="007016DA" w:rsidRPr="00DA498D" w:rsidRDefault="00962C30">
      <w:pPr>
        <w:pStyle w:val="Standard"/>
        <w:spacing w:before="57" w:after="57" w:line="360" w:lineRule="auto"/>
        <w:rPr>
          <w:rFonts w:ascii="Times New Roman" w:hAnsi="Times New Roman"/>
        </w:rPr>
      </w:pPr>
      <w:proofErr w:type="spellStart"/>
      <w:r w:rsidRPr="00DA498D">
        <w:rPr>
          <w:rFonts w:ascii="Times New Roman" w:hAnsi="Times New Roman"/>
        </w:rPr>
        <w:t>Regier</w:t>
      </w:r>
      <w:proofErr w:type="spellEnd"/>
      <w:r w:rsidRPr="00DA498D">
        <w:rPr>
          <w:rFonts w:ascii="Times New Roman" w:hAnsi="Times New Roman"/>
        </w:rPr>
        <w:t xml:space="preserve"> JC, Shultz JW, Zwick A, Hussey A, Ball B, </w:t>
      </w:r>
      <w:proofErr w:type="spellStart"/>
      <w:r w:rsidRPr="00DA498D">
        <w:rPr>
          <w:rFonts w:ascii="Times New Roman" w:hAnsi="Times New Roman"/>
        </w:rPr>
        <w:t>Wetzer</w:t>
      </w:r>
      <w:proofErr w:type="spellEnd"/>
      <w:r w:rsidRPr="00DA498D">
        <w:rPr>
          <w:rFonts w:ascii="Times New Roman" w:hAnsi="Times New Roman"/>
        </w:rPr>
        <w:t xml:space="preserve"> R, et al. Arthropod relationships revealed by phylogenomic analysis of nuclear protein-coding sequences. Nature. 2010;463:1079–83.</w:t>
      </w:r>
    </w:p>
    <w:p w14:paraId="2DB33C70" w14:textId="77777777" w:rsidR="007016DA" w:rsidRPr="00DA498D" w:rsidRDefault="00962C30">
      <w:pPr>
        <w:pStyle w:val="Standard"/>
        <w:spacing w:before="57" w:after="57" w:line="360" w:lineRule="auto"/>
        <w:rPr>
          <w:rFonts w:ascii="Times New Roman" w:hAnsi="Times New Roman"/>
        </w:rPr>
      </w:pPr>
      <w:r w:rsidRPr="00DA498D">
        <w:rPr>
          <w:rFonts w:ascii="Times New Roman" w:hAnsi="Times New Roman"/>
        </w:rPr>
        <w:t xml:space="preserve">Hughes LC, </w:t>
      </w:r>
      <w:proofErr w:type="spellStart"/>
      <w:r w:rsidRPr="00DA498D">
        <w:rPr>
          <w:rFonts w:ascii="Times New Roman" w:hAnsi="Times New Roman"/>
        </w:rPr>
        <w:t>Ortí</w:t>
      </w:r>
      <w:proofErr w:type="spellEnd"/>
      <w:r w:rsidRPr="00DA498D">
        <w:rPr>
          <w:rFonts w:ascii="Times New Roman" w:hAnsi="Times New Roman"/>
        </w:rPr>
        <w:t xml:space="preserve"> G, Huang Y, Sun Y, Baldwin CC, Thompson AW, et al. Comprehensive phylogeny of ray-finned fishes (Actinopterygii) based on transcriptomic and genomic data. Proc Natl </w:t>
      </w:r>
      <w:proofErr w:type="spellStart"/>
      <w:r w:rsidRPr="00DA498D">
        <w:rPr>
          <w:rFonts w:ascii="Times New Roman" w:hAnsi="Times New Roman"/>
        </w:rPr>
        <w:t>Acad</w:t>
      </w:r>
      <w:proofErr w:type="spellEnd"/>
      <w:r w:rsidRPr="00DA498D">
        <w:rPr>
          <w:rFonts w:ascii="Times New Roman" w:hAnsi="Times New Roman"/>
        </w:rPr>
        <w:t xml:space="preserve"> Sci USA. 2018;115:6249–54.</w:t>
      </w:r>
    </w:p>
    <w:p w14:paraId="5022532D" w14:textId="77777777" w:rsidR="007016DA" w:rsidRPr="00DA498D" w:rsidRDefault="00962C30">
      <w:pPr>
        <w:pStyle w:val="Standard"/>
        <w:spacing w:before="57" w:after="57" w:line="360" w:lineRule="auto"/>
        <w:rPr>
          <w:rFonts w:ascii="Times New Roman" w:hAnsi="Times New Roman"/>
        </w:rPr>
      </w:pPr>
      <w:proofErr w:type="spellStart"/>
      <w:r w:rsidRPr="00DA498D">
        <w:rPr>
          <w:rFonts w:ascii="Times New Roman" w:hAnsi="Times New Roman"/>
        </w:rPr>
        <w:t>Wiegmann</w:t>
      </w:r>
      <w:proofErr w:type="spellEnd"/>
      <w:r w:rsidRPr="00DA498D">
        <w:rPr>
          <w:rFonts w:ascii="Times New Roman" w:hAnsi="Times New Roman"/>
        </w:rPr>
        <w:t xml:space="preserve"> BM, </w:t>
      </w:r>
      <w:proofErr w:type="spellStart"/>
      <w:r w:rsidRPr="00DA498D">
        <w:rPr>
          <w:rFonts w:ascii="Times New Roman" w:hAnsi="Times New Roman"/>
        </w:rPr>
        <w:t>Trautwein</w:t>
      </w:r>
      <w:proofErr w:type="spellEnd"/>
      <w:r w:rsidRPr="00DA498D">
        <w:rPr>
          <w:rFonts w:ascii="Times New Roman" w:hAnsi="Times New Roman"/>
        </w:rPr>
        <w:t xml:space="preserve"> MD, Winkler IS, Barr NB, Kim J-W, Lambkin C, et al. Episodic radiations in the fly tree of life. PNAS. 2011;108:5690–5.</w:t>
      </w:r>
    </w:p>
    <w:p w14:paraId="4FDDD1EB" w14:textId="77777777" w:rsidR="007016DA" w:rsidRPr="00DA498D" w:rsidRDefault="00962C30">
      <w:pPr>
        <w:pStyle w:val="Standard"/>
        <w:spacing w:before="57" w:after="57" w:line="360" w:lineRule="auto"/>
        <w:rPr>
          <w:rFonts w:ascii="Times New Roman" w:hAnsi="Times New Roman"/>
        </w:rPr>
      </w:pPr>
      <w:r w:rsidRPr="00DA498D">
        <w:rPr>
          <w:rFonts w:ascii="Times New Roman" w:hAnsi="Times New Roman"/>
        </w:rPr>
        <w:t xml:space="preserve">Li H, </w:t>
      </w:r>
      <w:proofErr w:type="spellStart"/>
      <w:r w:rsidRPr="00DA498D">
        <w:rPr>
          <w:rFonts w:ascii="Times New Roman" w:hAnsi="Times New Roman"/>
        </w:rPr>
        <w:t>Leavengood</w:t>
      </w:r>
      <w:proofErr w:type="spellEnd"/>
      <w:r w:rsidRPr="00DA498D">
        <w:rPr>
          <w:rFonts w:ascii="Times New Roman" w:hAnsi="Times New Roman"/>
        </w:rPr>
        <w:t xml:space="preserve"> JM, Chapman EG, Burkhardt D, Song F, Jiang P, et al. Mitochondrial </w:t>
      </w:r>
      <w:proofErr w:type="spellStart"/>
      <w:r w:rsidRPr="00DA498D">
        <w:rPr>
          <w:rFonts w:ascii="Times New Roman" w:hAnsi="Times New Roman"/>
        </w:rPr>
        <w:t>phylogenomics</w:t>
      </w:r>
      <w:proofErr w:type="spellEnd"/>
      <w:r w:rsidRPr="00DA498D">
        <w:rPr>
          <w:rFonts w:ascii="Times New Roman" w:hAnsi="Times New Roman"/>
        </w:rPr>
        <w:t xml:space="preserve"> of Hemiptera reveals adaptive innovations driving the diversification of true bugs. Proc </w:t>
      </w:r>
      <w:proofErr w:type="spellStart"/>
      <w:r w:rsidRPr="00DA498D">
        <w:rPr>
          <w:rFonts w:ascii="Times New Roman" w:hAnsi="Times New Roman"/>
        </w:rPr>
        <w:t>Biol</w:t>
      </w:r>
      <w:proofErr w:type="spellEnd"/>
      <w:r w:rsidRPr="00DA498D">
        <w:rPr>
          <w:rFonts w:ascii="Times New Roman" w:hAnsi="Times New Roman"/>
        </w:rPr>
        <w:t xml:space="preserve"> Sci. 2017;284. doi:10.1098/rspb.2017.1223.</w:t>
      </w:r>
    </w:p>
    <w:p w14:paraId="0BCB05C8" w14:textId="77777777" w:rsidR="007016DA" w:rsidRPr="00DA498D" w:rsidRDefault="00962C30">
      <w:pPr>
        <w:pStyle w:val="Standard"/>
        <w:spacing w:before="57" w:after="57" w:line="360" w:lineRule="auto"/>
        <w:rPr>
          <w:rFonts w:ascii="Times New Roman" w:hAnsi="Times New Roman"/>
        </w:rPr>
      </w:pPr>
      <w:proofErr w:type="spellStart"/>
      <w:r w:rsidRPr="00DA498D">
        <w:rPr>
          <w:rFonts w:ascii="Times New Roman" w:hAnsi="Times New Roman"/>
        </w:rPr>
        <w:t>Misof</w:t>
      </w:r>
      <w:proofErr w:type="spellEnd"/>
      <w:r w:rsidRPr="00DA498D">
        <w:rPr>
          <w:rFonts w:ascii="Times New Roman" w:hAnsi="Times New Roman"/>
        </w:rPr>
        <w:t xml:space="preserve"> B, Liu S, </w:t>
      </w:r>
      <w:proofErr w:type="spellStart"/>
      <w:r w:rsidRPr="00DA498D">
        <w:rPr>
          <w:rFonts w:ascii="Times New Roman" w:hAnsi="Times New Roman"/>
        </w:rPr>
        <w:t>Meusemann</w:t>
      </w:r>
      <w:proofErr w:type="spellEnd"/>
      <w:r w:rsidRPr="00DA498D">
        <w:rPr>
          <w:rFonts w:ascii="Times New Roman" w:hAnsi="Times New Roman"/>
        </w:rPr>
        <w:t xml:space="preserve"> K, Peters RS, Donath A, Mayer C, et al. </w:t>
      </w:r>
      <w:proofErr w:type="spellStart"/>
      <w:r w:rsidRPr="00DA498D">
        <w:rPr>
          <w:rFonts w:ascii="Times New Roman" w:hAnsi="Times New Roman"/>
        </w:rPr>
        <w:t>Phylogenomics</w:t>
      </w:r>
      <w:proofErr w:type="spellEnd"/>
      <w:r w:rsidRPr="00DA498D">
        <w:rPr>
          <w:rFonts w:ascii="Times New Roman" w:hAnsi="Times New Roman"/>
        </w:rPr>
        <w:t xml:space="preserve"> resolves the timing and pattern of insect evolution. Science. 2014;346:763–7.</w:t>
      </w:r>
    </w:p>
    <w:p w14:paraId="06A9823B" w14:textId="77777777" w:rsidR="007016DA" w:rsidRPr="00DA498D" w:rsidRDefault="00962C30">
      <w:pPr>
        <w:pStyle w:val="Standard"/>
        <w:spacing w:before="57" w:after="57" w:line="360" w:lineRule="auto"/>
        <w:rPr>
          <w:rFonts w:ascii="Times New Roman" w:hAnsi="Times New Roman"/>
        </w:rPr>
      </w:pPr>
      <w:r w:rsidRPr="00DA498D">
        <w:rPr>
          <w:rFonts w:ascii="Times New Roman" w:hAnsi="Times New Roman"/>
        </w:rPr>
        <w:t xml:space="preserve">Feng Y-J, Blackburn DC, Liang D, Hillis DM, Wake DB, </w:t>
      </w:r>
      <w:proofErr w:type="spellStart"/>
      <w:r w:rsidRPr="00DA498D">
        <w:rPr>
          <w:rFonts w:ascii="Times New Roman" w:hAnsi="Times New Roman"/>
        </w:rPr>
        <w:t>Cannatella</w:t>
      </w:r>
      <w:proofErr w:type="spellEnd"/>
      <w:r w:rsidRPr="00DA498D">
        <w:rPr>
          <w:rFonts w:ascii="Times New Roman" w:hAnsi="Times New Roman"/>
        </w:rPr>
        <w:t xml:space="preserve"> DC, et al. </w:t>
      </w:r>
      <w:proofErr w:type="spellStart"/>
      <w:r w:rsidRPr="00DA498D">
        <w:rPr>
          <w:rFonts w:ascii="Times New Roman" w:hAnsi="Times New Roman"/>
        </w:rPr>
        <w:t>Phylogenomics</w:t>
      </w:r>
      <w:proofErr w:type="spellEnd"/>
      <w:r w:rsidRPr="00DA498D">
        <w:rPr>
          <w:rFonts w:ascii="Times New Roman" w:hAnsi="Times New Roman"/>
        </w:rPr>
        <w:t xml:space="preserve"> reveals rapid, simultaneous diversification of three major clades of Gondwanan frogs at the Cretaceous–Paleogene boundary. PNAS. 2017;114:E5864–70.</w:t>
      </w:r>
    </w:p>
    <w:p w14:paraId="2FF5CA3B" w14:textId="77777777" w:rsidR="007016DA" w:rsidRPr="00DA498D" w:rsidRDefault="00962C30">
      <w:pPr>
        <w:pStyle w:val="Standard"/>
        <w:spacing w:before="57" w:after="57" w:line="360" w:lineRule="auto"/>
        <w:rPr>
          <w:rFonts w:ascii="Times New Roman" w:hAnsi="Times New Roman"/>
          <w:lang w:val="fr-FR"/>
        </w:rPr>
      </w:pPr>
      <w:r w:rsidRPr="00DA498D">
        <w:rPr>
          <w:rFonts w:ascii="Times New Roman" w:hAnsi="Times New Roman"/>
        </w:rPr>
        <w:t xml:space="preserve">Kawahara AY, Plotkin D, </w:t>
      </w:r>
      <w:proofErr w:type="spellStart"/>
      <w:r w:rsidRPr="00DA498D">
        <w:rPr>
          <w:rFonts w:ascii="Times New Roman" w:hAnsi="Times New Roman"/>
        </w:rPr>
        <w:t>Espeland</w:t>
      </w:r>
      <w:proofErr w:type="spellEnd"/>
      <w:r w:rsidRPr="00DA498D">
        <w:rPr>
          <w:rFonts w:ascii="Times New Roman" w:hAnsi="Times New Roman"/>
        </w:rPr>
        <w:t xml:space="preserve"> M, </w:t>
      </w:r>
      <w:proofErr w:type="spellStart"/>
      <w:r w:rsidRPr="00DA498D">
        <w:rPr>
          <w:rFonts w:ascii="Times New Roman" w:hAnsi="Times New Roman"/>
        </w:rPr>
        <w:t>Meusemann</w:t>
      </w:r>
      <w:proofErr w:type="spellEnd"/>
      <w:r w:rsidRPr="00DA498D">
        <w:rPr>
          <w:rFonts w:ascii="Times New Roman" w:hAnsi="Times New Roman"/>
        </w:rPr>
        <w:t xml:space="preserve"> K, Toussaint EFA, Donath A, et al. </w:t>
      </w:r>
      <w:proofErr w:type="spellStart"/>
      <w:r w:rsidRPr="00DA498D">
        <w:rPr>
          <w:rFonts w:ascii="Times New Roman" w:hAnsi="Times New Roman"/>
        </w:rPr>
        <w:t>Phylogenomics</w:t>
      </w:r>
      <w:proofErr w:type="spellEnd"/>
      <w:r w:rsidRPr="00DA498D">
        <w:rPr>
          <w:rFonts w:ascii="Times New Roman" w:hAnsi="Times New Roman"/>
        </w:rPr>
        <w:t xml:space="preserve"> reveals the evolutionary timing and pattern of butterflies and moths. </w:t>
      </w:r>
      <w:r w:rsidRPr="00DA498D">
        <w:rPr>
          <w:rFonts w:ascii="Times New Roman" w:hAnsi="Times New Roman"/>
          <w:lang w:val="fr-FR"/>
        </w:rPr>
        <w:t>PNAS. 2019;116:22657–63.</w:t>
      </w:r>
    </w:p>
    <w:p w14:paraId="035C0723" w14:textId="77777777" w:rsidR="007016DA" w:rsidRPr="00DA498D" w:rsidRDefault="00962C30">
      <w:pPr>
        <w:pStyle w:val="Standard"/>
        <w:spacing w:before="57" w:after="57" w:line="360" w:lineRule="auto"/>
        <w:rPr>
          <w:rFonts w:ascii="Times New Roman" w:hAnsi="Times New Roman"/>
        </w:rPr>
      </w:pPr>
      <w:proofErr w:type="spellStart"/>
      <w:r w:rsidRPr="00DA498D">
        <w:rPr>
          <w:rFonts w:ascii="Times New Roman" w:hAnsi="Times New Roman"/>
          <w:lang w:val="fr-FR"/>
        </w:rPr>
        <w:t>Laumer</w:t>
      </w:r>
      <w:proofErr w:type="spellEnd"/>
      <w:r w:rsidRPr="00DA498D">
        <w:rPr>
          <w:rFonts w:ascii="Times New Roman" w:hAnsi="Times New Roman"/>
          <w:lang w:val="fr-FR"/>
        </w:rPr>
        <w:t xml:space="preserve"> CE, Fernández R, </w:t>
      </w:r>
      <w:proofErr w:type="spellStart"/>
      <w:r w:rsidRPr="00DA498D">
        <w:rPr>
          <w:rFonts w:ascii="Times New Roman" w:hAnsi="Times New Roman"/>
          <w:lang w:val="fr-FR"/>
        </w:rPr>
        <w:t>Lemer</w:t>
      </w:r>
      <w:proofErr w:type="spellEnd"/>
      <w:r w:rsidRPr="00DA498D">
        <w:rPr>
          <w:rFonts w:ascii="Times New Roman" w:hAnsi="Times New Roman"/>
          <w:lang w:val="fr-FR"/>
        </w:rPr>
        <w:t xml:space="preserve"> S, </w:t>
      </w:r>
      <w:proofErr w:type="spellStart"/>
      <w:r w:rsidRPr="00DA498D">
        <w:rPr>
          <w:rFonts w:ascii="Times New Roman" w:hAnsi="Times New Roman"/>
          <w:lang w:val="fr-FR"/>
        </w:rPr>
        <w:t>Combosch</w:t>
      </w:r>
      <w:proofErr w:type="spellEnd"/>
      <w:r w:rsidRPr="00DA498D">
        <w:rPr>
          <w:rFonts w:ascii="Times New Roman" w:hAnsi="Times New Roman"/>
          <w:lang w:val="fr-FR"/>
        </w:rPr>
        <w:t xml:space="preserve"> D, </w:t>
      </w:r>
      <w:proofErr w:type="spellStart"/>
      <w:r w:rsidRPr="00DA498D">
        <w:rPr>
          <w:rFonts w:ascii="Times New Roman" w:hAnsi="Times New Roman"/>
          <w:lang w:val="fr-FR"/>
        </w:rPr>
        <w:t>Kocot</w:t>
      </w:r>
      <w:proofErr w:type="spellEnd"/>
      <w:r w:rsidRPr="00DA498D">
        <w:rPr>
          <w:rFonts w:ascii="Times New Roman" w:hAnsi="Times New Roman"/>
          <w:lang w:val="fr-FR"/>
        </w:rPr>
        <w:t xml:space="preserve"> KM, </w:t>
      </w:r>
      <w:proofErr w:type="spellStart"/>
      <w:r w:rsidRPr="00DA498D">
        <w:rPr>
          <w:rFonts w:ascii="Times New Roman" w:hAnsi="Times New Roman"/>
          <w:lang w:val="fr-FR"/>
        </w:rPr>
        <w:t>Riesgo</w:t>
      </w:r>
      <w:proofErr w:type="spellEnd"/>
      <w:r w:rsidRPr="00DA498D">
        <w:rPr>
          <w:rFonts w:ascii="Times New Roman" w:hAnsi="Times New Roman"/>
          <w:lang w:val="fr-FR"/>
        </w:rPr>
        <w:t xml:space="preserve"> A, et al. </w:t>
      </w:r>
      <w:r w:rsidRPr="00DA498D">
        <w:rPr>
          <w:rFonts w:ascii="Times New Roman" w:hAnsi="Times New Roman"/>
        </w:rPr>
        <w:t>Revisiting metazoan phylogeny with genomic sampling of all phyla. Proceedings of the Royal Society B: Biological Sciences. 2019;286:20190831.</w:t>
      </w:r>
    </w:p>
    <w:p w14:paraId="7C8A8B0D" w14:textId="77777777" w:rsidR="007016DA" w:rsidRPr="00DA498D" w:rsidRDefault="00962C30">
      <w:pPr>
        <w:pStyle w:val="Standard"/>
        <w:spacing w:before="57" w:after="57" w:line="360" w:lineRule="auto"/>
        <w:rPr>
          <w:rFonts w:ascii="Times New Roman" w:hAnsi="Times New Roman"/>
        </w:rPr>
      </w:pPr>
      <w:r w:rsidRPr="00DA498D">
        <w:rPr>
          <w:rFonts w:ascii="Times New Roman" w:hAnsi="Times New Roman"/>
        </w:rPr>
        <w:t xml:space="preserve">Garrison NL, Rodriguez J, </w:t>
      </w:r>
      <w:proofErr w:type="spellStart"/>
      <w:r w:rsidRPr="00DA498D">
        <w:rPr>
          <w:rFonts w:ascii="Times New Roman" w:hAnsi="Times New Roman"/>
        </w:rPr>
        <w:t>Agnarsson</w:t>
      </w:r>
      <w:proofErr w:type="spellEnd"/>
      <w:r w:rsidRPr="00DA498D">
        <w:rPr>
          <w:rFonts w:ascii="Times New Roman" w:hAnsi="Times New Roman"/>
        </w:rPr>
        <w:t xml:space="preserve"> I, Coddington JA, Griswold CE, Hamilton CA, et al. Spider </w:t>
      </w:r>
      <w:proofErr w:type="spellStart"/>
      <w:r w:rsidRPr="00DA498D">
        <w:rPr>
          <w:rFonts w:ascii="Times New Roman" w:hAnsi="Times New Roman"/>
        </w:rPr>
        <w:t>phylogenomics</w:t>
      </w:r>
      <w:proofErr w:type="spellEnd"/>
      <w:r w:rsidRPr="00DA498D">
        <w:rPr>
          <w:rFonts w:ascii="Times New Roman" w:hAnsi="Times New Roman"/>
        </w:rPr>
        <w:t xml:space="preserve">: untangling the Spider Tree of Life. </w:t>
      </w:r>
      <w:proofErr w:type="spellStart"/>
      <w:r w:rsidRPr="00DA498D">
        <w:rPr>
          <w:rFonts w:ascii="Times New Roman" w:hAnsi="Times New Roman"/>
        </w:rPr>
        <w:t>PeerJ</w:t>
      </w:r>
      <w:proofErr w:type="spellEnd"/>
      <w:r w:rsidRPr="00DA498D">
        <w:rPr>
          <w:rFonts w:ascii="Times New Roman" w:hAnsi="Times New Roman"/>
        </w:rPr>
        <w:t>. 2016;4:e1719.</w:t>
      </w:r>
    </w:p>
    <w:p w14:paraId="6A055A8C" w14:textId="77777777" w:rsidR="007016DA" w:rsidRPr="00DA498D" w:rsidRDefault="00962C30">
      <w:pPr>
        <w:pStyle w:val="Standard"/>
        <w:spacing w:before="57" w:after="57" w:line="360" w:lineRule="auto"/>
        <w:rPr>
          <w:rFonts w:ascii="Times New Roman" w:hAnsi="Times New Roman"/>
        </w:rPr>
      </w:pPr>
      <w:r w:rsidRPr="00DA498D">
        <w:rPr>
          <w:rFonts w:ascii="Times New Roman" w:hAnsi="Times New Roman"/>
        </w:rPr>
        <w:t xml:space="preserve">Gu X-B, Liu G-H, Song H-Q, Liu T-Y, Yang G-Y, Zhu X-Q. The complete mitochondrial genome of the scab mite </w:t>
      </w:r>
      <w:proofErr w:type="spellStart"/>
      <w:r w:rsidRPr="00DA498D">
        <w:rPr>
          <w:rFonts w:ascii="Times New Roman" w:hAnsi="Times New Roman"/>
        </w:rPr>
        <w:t>Psoroptes</w:t>
      </w:r>
      <w:proofErr w:type="spellEnd"/>
      <w:r w:rsidRPr="00DA498D">
        <w:rPr>
          <w:rFonts w:ascii="Times New Roman" w:hAnsi="Times New Roman"/>
        </w:rPr>
        <w:t xml:space="preserve"> cuniculi (Arthropoda: Arachnida) provides insights into Acari phylogeny. Parasites &amp; Vectors. 2014;7:340.</w:t>
      </w:r>
    </w:p>
    <w:p w14:paraId="6A6F8B31" w14:textId="77777777" w:rsidR="007016DA" w:rsidRPr="00DA498D" w:rsidRDefault="00962C30">
      <w:pPr>
        <w:pStyle w:val="Standard"/>
        <w:spacing w:before="57" w:after="57" w:line="360" w:lineRule="auto"/>
        <w:rPr>
          <w:rFonts w:ascii="Times New Roman" w:hAnsi="Times New Roman"/>
        </w:rPr>
      </w:pPr>
      <w:r w:rsidRPr="00DA498D">
        <w:rPr>
          <w:rFonts w:ascii="Times New Roman" w:hAnsi="Times New Roman"/>
        </w:rPr>
        <w:lastRenderedPageBreak/>
        <w:t xml:space="preserve">McKenna DD, Shin S, Ahrens D, </w:t>
      </w:r>
      <w:proofErr w:type="spellStart"/>
      <w:r w:rsidRPr="00DA498D">
        <w:rPr>
          <w:rFonts w:ascii="Times New Roman" w:hAnsi="Times New Roman"/>
        </w:rPr>
        <w:t>Balke</w:t>
      </w:r>
      <w:proofErr w:type="spellEnd"/>
      <w:r w:rsidRPr="00DA498D">
        <w:rPr>
          <w:rFonts w:ascii="Times New Roman" w:hAnsi="Times New Roman"/>
        </w:rPr>
        <w:t xml:space="preserve"> M, </w:t>
      </w:r>
      <w:proofErr w:type="spellStart"/>
      <w:r w:rsidRPr="00DA498D">
        <w:rPr>
          <w:rFonts w:ascii="Times New Roman" w:hAnsi="Times New Roman"/>
        </w:rPr>
        <w:t>Beza-Beza</w:t>
      </w:r>
      <w:proofErr w:type="spellEnd"/>
      <w:r w:rsidRPr="00DA498D">
        <w:rPr>
          <w:rFonts w:ascii="Times New Roman" w:hAnsi="Times New Roman"/>
        </w:rPr>
        <w:t xml:space="preserve"> C, Clarke DJ, et al. The evolution and genomic basis of beetle diversity. PNAS. 2019;116:24729–37.</w:t>
      </w:r>
    </w:p>
    <w:p w14:paraId="543BCAF0" w14:textId="77777777" w:rsidR="007016DA" w:rsidRDefault="00962C30">
      <w:pPr>
        <w:pStyle w:val="Standard"/>
        <w:spacing w:before="57" w:after="57" w:line="360" w:lineRule="auto"/>
        <w:rPr>
          <w:rFonts w:ascii="Times New Roman" w:hAnsi="Times New Roman"/>
        </w:rPr>
      </w:pPr>
      <w:bookmarkStart w:id="0" w:name="_Hlk87903228"/>
      <w:r w:rsidRPr="00DA498D">
        <w:rPr>
          <w:rFonts w:ascii="Times New Roman" w:hAnsi="Times New Roman"/>
        </w:rPr>
        <w:t xml:space="preserve">Peters RS, Meyer B, </w:t>
      </w:r>
      <w:proofErr w:type="spellStart"/>
      <w:r w:rsidRPr="00DA498D">
        <w:rPr>
          <w:rFonts w:ascii="Times New Roman" w:hAnsi="Times New Roman"/>
        </w:rPr>
        <w:t>Krogmann</w:t>
      </w:r>
      <w:proofErr w:type="spellEnd"/>
      <w:r w:rsidRPr="00DA498D">
        <w:rPr>
          <w:rFonts w:ascii="Times New Roman" w:hAnsi="Times New Roman"/>
        </w:rPr>
        <w:t xml:space="preserve"> L, </w:t>
      </w:r>
      <w:proofErr w:type="spellStart"/>
      <w:r w:rsidRPr="00DA498D">
        <w:rPr>
          <w:rFonts w:ascii="Times New Roman" w:hAnsi="Times New Roman"/>
        </w:rPr>
        <w:t>Borner</w:t>
      </w:r>
      <w:proofErr w:type="spellEnd"/>
      <w:r w:rsidRPr="00DA498D">
        <w:rPr>
          <w:rFonts w:ascii="Times New Roman" w:hAnsi="Times New Roman"/>
        </w:rPr>
        <w:t xml:space="preserve"> J, </w:t>
      </w:r>
      <w:proofErr w:type="spellStart"/>
      <w:r w:rsidRPr="00DA498D">
        <w:rPr>
          <w:rFonts w:ascii="Times New Roman" w:hAnsi="Times New Roman"/>
        </w:rPr>
        <w:t>Meusemann</w:t>
      </w:r>
      <w:proofErr w:type="spellEnd"/>
      <w:r w:rsidRPr="00DA498D">
        <w:rPr>
          <w:rFonts w:ascii="Times New Roman" w:hAnsi="Times New Roman"/>
        </w:rPr>
        <w:t xml:space="preserve"> K, </w:t>
      </w:r>
      <w:proofErr w:type="spellStart"/>
      <w:r w:rsidRPr="00DA498D">
        <w:rPr>
          <w:rFonts w:ascii="Times New Roman" w:hAnsi="Times New Roman"/>
        </w:rPr>
        <w:t>Schütte</w:t>
      </w:r>
      <w:proofErr w:type="spellEnd"/>
      <w:r w:rsidRPr="00DA498D">
        <w:rPr>
          <w:rFonts w:ascii="Times New Roman" w:hAnsi="Times New Roman"/>
        </w:rPr>
        <w:t xml:space="preserve"> K, et al. The taming of an impossible child: a standardized all-in approach to the phylogeny of Hymenoptera using public database sequences. BMC Biology. 2011;9:55.</w:t>
      </w:r>
      <w:bookmarkEnd w:id="0"/>
    </w:p>
    <w:sectPr w:rsidR="007016DA">
      <w:pgSz w:w="12240" w:h="15840"/>
      <w:pgMar w:top="1134" w:right="1134" w:bottom="1134" w:left="1134" w:header="0" w:footer="0" w:gutter="0"/>
      <w:lnNumType w:countBy="1" w:distance="283" w:restart="continuous"/>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8A570" w14:textId="77777777" w:rsidR="00FB6C89" w:rsidRDefault="00FB6C89" w:rsidP="00FB6C89">
      <w:r>
        <w:separator/>
      </w:r>
    </w:p>
  </w:endnote>
  <w:endnote w:type="continuationSeparator" w:id="0">
    <w:p w14:paraId="2EB58B95" w14:textId="77777777" w:rsidR="00FB6C89" w:rsidRDefault="00FB6C89" w:rsidP="00FB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Arial">
    <w:panose1 w:val="020B0604020202020204"/>
    <w:charset w:val="00"/>
    <w:family w:val="swiss"/>
    <w:pitch w:val="variable"/>
    <w:sig w:usb0="E0002EFF" w:usb1="C000785B" w:usb2="00000009" w:usb3="00000000" w:csb0="000001FF" w:csb1="00000000"/>
  </w:font>
  <w:font w:name="Times, '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78EBA" w14:textId="77777777" w:rsidR="00FB6C89" w:rsidRDefault="00FB6C89" w:rsidP="00FB6C89">
      <w:r>
        <w:separator/>
      </w:r>
    </w:p>
  </w:footnote>
  <w:footnote w:type="continuationSeparator" w:id="0">
    <w:p w14:paraId="388F490D" w14:textId="77777777" w:rsidR="00FB6C89" w:rsidRDefault="00FB6C89" w:rsidP="00FB6C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DA"/>
    <w:rsid w:val="0008142E"/>
    <w:rsid w:val="000F121D"/>
    <w:rsid w:val="002A20DE"/>
    <w:rsid w:val="007016DA"/>
    <w:rsid w:val="00962C30"/>
    <w:rsid w:val="009F1012"/>
    <w:rsid w:val="00DA498D"/>
    <w:rsid w:val="00FB6C8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5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extAlignment w:val="baseline"/>
    </w:pPr>
    <w:rPr>
      <w:sz w:val="24"/>
    </w:rPr>
  </w:style>
  <w:style w:type="paragraph" w:styleId="Heading3">
    <w:name w:val="heading 3"/>
    <w:basedOn w:val="Heading"/>
    <w:next w:val="Textbody"/>
    <w:uiPriority w:val="9"/>
    <w:semiHidden/>
    <w:unhideWhenUsed/>
    <w:qFormat/>
    <w:pPr>
      <w:spacing w:before="140"/>
      <w:outlineLvl w:val="2"/>
    </w:pPr>
    <w:rPr>
      <w:rFonts w:ascii="Liberation Serif"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486"/>
    <w:rPr>
      <w:color w:val="0563C1" w:themeColor="hyperlink"/>
      <w:u w:val="single"/>
    </w:rPr>
  </w:style>
  <w:style w:type="character" w:customStyle="1" w:styleId="Linenumbering">
    <w:name w:val="Line numbering"/>
    <w:qFormat/>
  </w:style>
  <w:style w:type="character" w:customStyle="1" w:styleId="CommentTextChar">
    <w:name w:val="Comment Text Char"/>
    <w:basedOn w:val="DefaultParagraphFont"/>
    <w:link w:val="CommentText"/>
    <w:uiPriority w:val="99"/>
    <w:semiHidden/>
    <w:qFormat/>
    <w:rPr>
      <w:rFonts w:cs="Mangal"/>
      <w:sz w:val="20"/>
      <w:szCs w:val="18"/>
    </w:rPr>
  </w:style>
  <w:style w:type="character" w:styleId="CommentReference">
    <w:name w:val="annotation reference"/>
    <w:basedOn w:val="DefaultParagraphFont"/>
    <w:uiPriority w:val="99"/>
    <w:semiHidden/>
    <w:unhideWhenUsed/>
    <w:qFormat/>
    <w:rPr>
      <w:sz w:val="16"/>
      <w:szCs w:val="16"/>
    </w:rPr>
  </w:style>
  <w:style w:type="character" w:styleId="LineNumber">
    <w:name w:val="line number"/>
    <w:basedOn w:val="DefaultParagraphFont"/>
    <w:uiPriority w:val="99"/>
    <w:semiHidden/>
    <w:unhideWhenUsed/>
    <w:qFormat/>
    <w:rsid w:val="00CB5464"/>
  </w:style>
  <w:style w:type="character" w:customStyle="1" w:styleId="LineNumbering0">
    <w:name w:val="Line Numbering"/>
  </w:style>
  <w:style w:type="paragraph" w:customStyle="1" w:styleId="Heading">
    <w:name w:val="Heading"/>
    <w:basedOn w:val="Standard"/>
    <w:next w:val="Textbody"/>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Textbody"/>
  </w:style>
  <w:style w:type="paragraph" w:styleId="Caption">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pPr>
      <w:textAlignment w:val="baseline"/>
    </w:pPr>
    <w:rPr>
      <w:sz w:val="24"/>
    </w:rPr>
  </w:style>
  <w:style w:type="paragraph" w:customStyle="1" w:styleId="Textbody">
    <w:name w:val="Text body"/>
    <w:basedOn w:val="Standard"/>
    <w:qFormat/>
    <w:pPr>
      <w:spacing w:after="140" w:line="288" w:lineRule="auto"/>
    </w:pPr>
  </w:style>
  <w:style w:type="paragraph" w:customStyle="1" w:styleId="LO-normal">
    <w:name w:val="LO-normal"/>
    <w:qFormat/>
    <w:pPr>
      <w:textAlignment w:val="baseline"/>
    </w:pPr>
    <w:rPr>
      <w:rFonts w:ascii="Arial" w:eastAsia="Arial" w:hAnsi="Arial" w:cs="Arial"/>
      <w:sz w:val="22"/>
      <w:szCs w:val="22"/>
      <w:lang w:val="en-US" w:eastAsia="en-US" w:bidi="ar-SA"/>
    </w:rPr>
  </w:style>
  <w:style w:type="paragraph" w:customStyle="1" w:styleId="HeaderandFooter">
    <w:name w:val="Header and Footer"/>
    <w:basedOn w:val="Normal"/>
    <w:qFormat/>
  </w:style>
  <w:style w:type="paragraph" w:styleId="Footer">
    <w:name w:val="footer"/>
    <w:basedOn w:val="Standard"/>
    <w:pPr>
      <w:suppressLineNumbers/>
      <w:tabs>
        <w:tab w:val="center" w:pos="4986"/>
        <w:tab w:val="right" w:pos="9972"/>
      </w:tabs>
    </w:pPr>
  </w:style>
  <w:style w:type="paragraph" w:styleId="Header">
    <w:name w:val="header"/>
    <w:basedOn w:val="Standard"/>
    <w:pPr>
      <w:suppressLineNumbers/>
      <w:tabs>
        <w:tab w:val="center" w:pos="4986"/>
        <w:tab w:val="right" w:pos="9972"/>
      </w:tabs>
    </w:pPr>
  </w:style>
  <w:style w:type="paragraph" w:styleId="CommentText">
    <w:name w:val="annotation text"/>
    <w:basedOn w:val="Normal"/>
    <w:link w:val="CommentTextChar"/>
    <w:uiPriority w:val="99"/>
    <w:semiHidden/>
    <w:unhideWhenUsed/>
    <w:qFormat/>
    <w:rPr>
      <w:rFonts w:cs="Mangal"/>
      <w:sz w:val="20"/>
      <w:szCs w:val="18"/>
    </w:rPr>
  </w:style>
  <w:style w:type="paragraph" w:styleId="Revision">
    <w:name w:val="Revision"/>
    <w:hidden/>
    <w:uiPriority w:val="99"/>
    <w:semiHidden/>
    <w:rsid w:val="0008142E"/>
    <w:pPr>
      <w:suppressAutoHyphens w:val="0"/>
    </w:pPr>
    <w:rPr>
      <w:rFonts w:cs="Mangal"/>
      <w:sz w:val="24"/>
      <w:szCs w:val="21"/>
    </w:rPr>
  </w:style>
  <w:style w:type="paragraph" w:styleId="CommentSubject">
    <w:name w:val="annotation subject"/>
    <w:basedOn w:val="CommentText"/>
    <w:next w:val="CommentText"/>
    <w:link w:val="CommentSubjectChar"/>
    <w:uiPriority w:val="99"/>
    <w:semiHidden/>
    <w:unhideWhenUsed/>
    <w:rsid w:val="000F121D"/>
    <w:rPr>
      <w:b/>
      <w:bCs/>
    </w:rPr>
  </w:style>
  <w:style w:type="character" w:customStyle="1" w:styleId="CommentSubjectChar">
    <w:name w:val="Comment Subject Char"/>
    <w:basedOn w:val="CommentTextChar"/>
    <w:link w:val="CommentSubject"/>
    <w:uiPriority w:val="99"/>
    <w:semiHidden/>
    <w:rsid w:val="000F121D"/>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lustal.org/omega/homfam-20110613-25.tar.g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bgi.fr/baliba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3198</Words>
  <Characters>18232</Characters>
  <Application>Microsoft Office Word</Application>
  <DocSecurity>0</DocSecurity>
  <Lines>151</Lines>
  <Paragraphs>42</Paragraphs>
  <ScaleCrop>false</ScaleCrop>
  <Company/>
  <LinksUpToDate>false</LinksUpToDate>
  <CharactersWithSpaces>21388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2022-01-28T10:40:00Z</dcterms:created>
  <dcterms:modified xsi:type="dcterms:W3CDTF">2022-01-28T10:40:00Z</dcterms:modified>
  <dc:language/>
</cp:coreProperties>
</file>