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390"/>
        <w:tblW w:w="9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09"/>
        <w:gridCol w:w="809"/>
        <w:gridCol w:w="810"/>
        <w:gridCol w:w="812"/>
        <w:gridCol w:w="812"/>
        <w:gridCol w:w="812"/>
        <w:gridCol w:w="812"/>
        <w:gridCol w:w="812"/>
        <w:gridCol w:w="812"/>
        <w:gridCol w:w="812"/>
      </w:tblGrid>
      <w:tr w:rsidR="00965B2A" w:rsidRPr="000144CC" w14:paraId="4184AA31" w14:textId="3FE8E3CE" w:rsidTr="00C07FE0"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14:paraId="793617AA" w14:textId="06E0A965" w:rsidR="00965B2A" w:rsidRPr="006A1702" w:rsidRDefault="00DA6FBA" w:rsidP="00965B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A6FBA">
              <w:rPr>
                <w:rFonts w:ascii="Times New Roman" w:hAnsi="Times New Roman" w:cs="Times New Roman"/>
                <w:sz w:val="20"/>
              </w:rPr>
              <w:t>Strain number</w:t>
            </w:r>
            <w:r w:rsidR="00CA052B" w:rsidRPr="006A1702">
              <w:rPr>
                <w:rFonts w:ascii="Times New Roman" w:hAnsi="Times New Roman" w:cs="Times New Roman" w:hint="eastAsia"/>
                <w:sz w:val="20"/>
                <w:vertAlign w:val="superscript"/>
              </w:rPr>
              <w:t>a</w:t>
            </w:r>
          </w:p>
        </w:tc>
        <w:tc>
          <w:tcPr>
            <w:tcW w:w="8112" w:type="dxa"/>
            <w:gridSpan w:val="10"/>
            <w:tcBorders>
              <w:top w:val="single" w:sz="4" w:space="0" w:color="auto"/>
            </w:tcBorders>
          </w:tcPr>
          <w:p w14:paraId="64782D93" w14:textId="6BB99DFA" w:rsidR="00965B2A" w:rsidRPr="006A1702" w:rsidRDefault="00965B2A" w:rsidP="006174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hAnsi="Times New Roman" w:cs="Times New Roman"/>
                <w:sz w:val="20"/>
              </w:rPr>
              <w:t>Average spot size / cm</w:t>
            </w:r>
            <w:r w:rsidRPr="006A170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="00CA052B" w:rsidRPr="006A1702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CA052B" w:rsidRPr="006A1702">
              <w:rPr>
                <w:rFonts w:ascii="Times New Roman" w:eastAsia="宋体" w:hAnsi="Times New Roman" w:cs="Times New Roman"/>
                <w:sz w:val="20"/>
                <w:szCs w:val="21"/>
                <w:vertAlign w:val="superscript"/>
              </w:rPr>
              <w:t>b</w:t>
            </w:r>
          </w:p>
        </w:tc>
      </w:tr>
      <w:tr w:rsidR="00965B2A" w:rsidRPr="000144CC" w14:paraId="1747C911" w14:textId="71795523" w:rsidTr="00C07FE0">
        <w:tc>
          <w:tcPr>
            <w:tcW w:w="1008" w:type="dxa"/>
            <w:vMerge/>
          </w:tcPr>
          <w:p w14:paraId="1981EFE5" w14:textId="77777777" w:rsidR="00965B2A" w:rsidRPr="006A1702" w:rsidRDefault="00965B2A" w:rsidP="006174A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CF2B8" w14:textId="2456D3F8" w:rsidR="00965B2A" w:rsidRPr="006A1702" w:rsidRDefault="00965B2A" w:rsidP="00014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bCs/>
                <w:sz w:val="20"/>
              </w:rPr>
              <w:t>Aa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83E1B" w14:textId="320E85C5" w:rsidR="00965B2A" w:rsidRPr="006A1702" w:rsidRDefault="00965B2A" w:rsidP="00014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bCs/>
                <w:sz w:val="20"/>
              </w:rPr>
              <w:t>Ht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373AA" w14:textId="722EA4A4" w:rsidR="00965B2A" w:rsidRPr="006A1702" w:rsidRDefault="00965B2A" w:rsidP="00014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bCs/>
                <w:sz w:val="20"/>
              </w:rPr>
              <w:t>Ah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92324" w14:textId="026F0BC3" w:rsidR="00965B2A" w:rsidRPr="006A1702" w:rsidRDefault="00965B2A" w:rsidP="00014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bCs/>
                <w:sz w:val="20"/>
              </w:rPr>
              <w:t>Ul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5E284" w14:textId="7922E5C5" w:rsidR="00965B2A" w:rsidRPr="006A1702" w:rsidRDefault="00965B2A" w:rsidP="00014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bCs/>
                <w:sz w:val="20"/>
              </w:rPr>
              <w:t>Ab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F8B89" w14:textId="4AD59DAB" w:rsidR="00965B2A" w:rsidRPr="006A1702" w:rsidRDefault="00965B2A" w:rsidP="00014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bCs/>
                <w:sz w:val="20"/>
              </w:rPr>
              <w:t>Fm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8FFB4" w14:textId="000E97A5" w:rsidR="00965B2A" w:rsidRPr="006A1702" w:rsidRDefault="00965B2A" w:rsidP="00014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bCs/>
                <w:sz w:val="20"/>
              </w:rPr>
              <w:t>Ap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693C0" w14:textId="4ADC4558" w:rsidR="00965B2A" w:rsidRPr="006A1702" w:rsidRDefault="00965B2A" w:rsidP="00014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bCs/>
                <w:sz w:val="20"/>
              </w:rPr>
              <w:t>Ct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F143B" w14:textId="7F5D27D8" w:rsidR="00965B2A" w:rsidRPr="006A1702" w:rsidRDefault="00965B2A" w:rsidP="00014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bCs/>
                <w:sz w:val="20"/>
              </w:rPr>
              <w:t>Cg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41FC4" w14:textId="33CE8002" w:rsidR="00965B2A" w:rsidRPr="006A1702" w:rsidRDefault="00965B2A" w:rsidP="00014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bCs/>
                <w:sz w:val="20"/>
              </w:rPr>
              <w:t>Lc</w:t>
            </w:r>
          </w:p>
        </w:tc>
      </w:tr>
      <w:tr w:rsidR="009820E7" w:rsidRPr="000144CC" w14:paraId="32ED48DE" w14:textId="3D038C61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95C68" w14:textId="589A396D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A100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AC357" w14:textId="4D80372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4DE55" w14:textId="4AD0044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25B4A" w14:textId="29409AA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4FBC0" w14:textId="2E795BA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AD4BB" w14:textId="00BEA40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FFDEC" w14:textId="2CA6C85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D2777" w14:textId="1561068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FED2D" w14:textId="46453D1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AB563" w14:textId="694609E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D2779" w14:textId="3EF6402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7B505B05" w14:textId="7B503CAC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14570" w14:textId="2F99F21D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A699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1CB48" w14:textId="0807E73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4AB9" w14:textId="323E1B0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F4C35" w14:textId="139F7A3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B8584" w14:textId="681F687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E0F6" w14:textId="17F68B3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C0633" w14:textId="6846D65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9B48" w14:textId="0099343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0014E" w14:textId="107460A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EF9C3" w14:textId="5BAC64C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48C04" w14:textId="7FA3B6B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0823194D" w14:textId="0AEC6746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0BCF6" w14:textId="3FEA06B8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DX101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E03CF" w14:textId="46A49EE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4D8E3" w14:textId="3470243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819D" w14:textId="4D2AED5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640E0" w14:textId="02E0BAE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386E0" w14:textId="026F6A5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A0D61" w14:textId="074F627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FF915" w14:textId="0B80B44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39956" w14:textId="63901C1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E31A4" w14:textId="2A91828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29889" w14:textId="2B4927D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19FFEEE0" w14:textId="57E28AC6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E65B4" w14:textId="1010A5ED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DX23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09637" w14:textId="308A692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F7E10" w14:textId="48F0D54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433F7" w14:textId="5A331C5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A306C" w14:textId="75D453F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060B9" w14:textId="6DA5C9F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B699A" w14:textId="0C424BE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F3553" w14:textId="666756F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D9F13" w14:textId="257FADA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C615C" w14:textId="2E359F6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2A0F4" w14:textId="5A322EE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56A7EB95" w14:textId="7F156E01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BC2F2" w14:textId="69BA29D8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DX291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280E6" w14:textId="523E3BF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0.56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7E03B" w14:textId="3890649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207C2" w14:textId="166F4B6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06C86" w14:textId="46AD36E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042B8" w14:textId="7E20903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785D" w14:textId="424871D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27AB9" w14:textId="7043BD8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AFD9F" w14:textId="71CB23B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0A49D" w14:textId="1925C92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137F" w14:textId="59A35E8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18799691" w14:textId="0D3AE826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59716" w14:textId="25E43EE1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DX296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1E64F" w14:textId="6B6EF83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0.53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D2AD5" w14:textId="1B359AF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11ED0" w14:textId="7286E41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7DC6B" w14:textId="3BE9824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FB9F4" w14:textId="0837A68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DB19D" w14:textId="59FD310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3A40F" w14:textId="614E05F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9ACFC" w14:textId="0948F38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E4213" w14:textId="4EB397D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8BAC5" w14:textId="5AD4575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0.04</w:t>
            </w:r>
          </w:p>
        </w:tc>
      </w:tr>
      <w:tr w:rsidR="009820E7" w:rsidRPr="000144CC" w14:paraId="768A8EE0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96F7A" w14:textId="404CF76F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DX297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674C9" w14:textId="1F2673D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B1837" w14:textId="2137393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CBD9C" w14:textId="5E9B476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2FC63" w14:textId="060F126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93F66" w14:textId="0B411CE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2194E" w14:textId="5BFDD76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1725E" w14:textId="343E5BD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D605C" w14:textId="57555E5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6733A" w14:textId="0111A57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F4EB0" w14:textId="1D04DED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0DF9F70F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6E121" w14:textId="63BD31EB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DX300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7AC32" w14:textId="5EE551B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5C1B9" w14:textId="1E7DCC7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59B98" w14:textId="5B1AAD2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ED156" w14:textId="29709D0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1B625" w14:textId="6045382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5847A" w14:textId="5A8776B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830C1" w14:textId="19E17EA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366A8" w14:textId="7AC4AD6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60F54" w14:textId="663D0F0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6CA41" w14:textId="4F75510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5CAA5C7B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7ACF3" w14:textId="6C30E0FB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DX313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2D073" w14:textId="62B29E8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3B462" w14:textId="7978C68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BB699" w14:textId="29663F2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8B863" w14:textId="5291A7E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9FA1" w14:textId="38E29EC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6D263" w14:textId="68F341E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1CCD8" w14:textId="5733A7B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C731B" w14:textId="73B6C45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89739" w14:textId="45963C4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12F8" w14:textId="2F935C8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710DA87B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AC7DA" w14:textId="2A33EA81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DX42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1AF84" w14:textId="4350FCE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0.52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73312" w14:textId="1504338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F0464" w14:textId="5D392ED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5BC6" w14:textId="75C79AF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5A70E" w14:textId="058FF46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67BC1" w14:textId="7EA0002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699BE" w14:textId="5B322E0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4E6F7" w14:textId="2F1DCC4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D5C82" w14:textId="253320B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2CBB4" w14:textId="357B645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0.03</w:t>
            </w:r>
          </w:p>
        </w:tc>
      </w:tr>
      <w:tr w:rsidR="009820E7" w:rsidRPr="000144CC" w14:paraId="0200B0E4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56CB2" w14:textId="24B8314E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7C5CD" w14:textId="59C58FE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C1AD8" w14:textId="0B2FA95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EB458" w14:textId="3E80C04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9990A" w14:textId="6C5C604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10541" w14:textId="2EE6FF8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34250" w14:textId="6EE6AA0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DDA4" w14:textId="221688C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AA99A" w14:textId="558AA61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96EA9" w14:textId="4312B21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0AA9" w14:textId="3F47389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50E24738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ED6D8" w14:textId="49483A07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DX54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50944" w14:textId="2A527B4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15CBA" w14:textId="394F3F4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F4268" w14:textId="303AAE3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36CC5" w14:textId="563ACC7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08501" w14:textId="28C2286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B3D1F" w14:textId="3B94BBF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4AC39" w14:textId="53FC476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FD801" w14:textId="104B1AC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E7B47" w14:textId="2C4DE84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C0F43" w14:textId="43D5C6C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0.02</w:t>
            </w:r>
          </w:p>
        </w:tc>
      </w:tr>
      <w:tr w:rsidR="009820E7" w:rsidRPr="000144CC" w14:paraId="0AA90CE0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30CEF" w14:textId="72E6FD53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DX79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DB48" w14:textId="7B37EDA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0.90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02450" w14:textId="2BA5EBD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DCBA9" w14:textId="1754DFB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C786" w14:textId="2E18003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521D7" w14:textId="69CD44C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FEFD9" w14:textId="02D4575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14142" w14:textId="2728792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14A42" w14:textId="56BCBC5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A922D" w14:textId="21931B8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BE22" w14:textId="2394829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1F5C02AF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F5DEC" w14:textId="229150BD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DY41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2EEE4" w14:textId="136254D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37798" w14:textId="3E5E67B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E918" w14:textId="46BECC7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E269E" w14:textId="20B71FB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C60A0" w14:textId="2C49711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3C32D" w14:textId="1883B07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36227" w14:textId="0F15481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92C9D" w14:textId="3E7AFD5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15096" w14:textId="0F5680F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D6442" w14:textId="049DAB8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00823FFC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FAAB9" w14:textId="3BD3389A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G149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5490F" w14:textId="2FCAAEF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093B9" w14:textId="0DA8024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000CA" w14:textId="016CBDA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B2465" w14:textId="43B58C2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F675" w14:textId="26CED37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EB015" w14:textId="679367F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2.38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5FDB5" w14:textId="1D08C34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2C7C6" w14:textId="743946D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A131" w14:textId="5460DA6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2995C" w14:textId="22A7E2A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0.20</w:t>
            </w:r>
          </w:p>
        </w:tc>
      </w:tr>
      <w:tr w:rsidR="009820E7" w:rsidRPr="000144CC" w14:paraId="39268A41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D46D8" w14:textId="312F52E6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G54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38AF7" w14:textId="1DAF322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D114" w14:textId="6524DEC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FB5F6" w14:textId="52848BB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5751" w14:textId="41F076C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73B2" w14:textId="410A33F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1797C" w14:textId="3F7986D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E73C5" w14:textId="3436D1B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C31B9" w14:textId="3617B9F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C41EE" w14:textId="4744F3F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9F204" w14:textId="3B504B6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5D740C53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2A154" w14:textId="7F8C0B0E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G574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3D275" w14:textId="1268C3B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D9C28" w14:textId="582950D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C9994" w14:textId="44104B7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C7D97" w14:textId="402CB10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AAD85" w14:textId="0D9069B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FB2D7" w14:textId="78340A8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0.79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CAEC1" w14:textId="7F84218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91B59" w14:textId="0B07EFA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AFB21" w14:textId="4A825E0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0D3A4" w14:textId="065EAD8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10470199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9AC83" w14:textId="3A911F8F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W210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BE7B2" w14:textId="7934E71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63CA" w14:textId="7D925AA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52B34" w14:textId="72ABEDA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7362B" w14:textId="48C9737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5E604" w14:textId="73606F6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5EB7E" w14:textId="559FB3D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7F18D" w14:textId="6AC21F4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A9194" w14:textId="3436FC8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FAF35" w14:textId="3C81913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1794C" w14:textId="51ABE4B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0.04</w:t>
            </w:r>
          </w:p>
        </w:tc>
      </w:tr>
      <w:tr w:rsidR="009820E7" w:rsidRPr="000144CC" w14:paraId="72B9C89F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50BC6" w14:textId="6C747402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W243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15F75" w14:textId="4A71E0C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7CBA4" w14:textId="0DC8F0C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C3EFF" w14:textId="70CA153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9B678" w14:textId="139D337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A00EB" w14:textId="10CCAE4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223B8" w14:textId="1745D2C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11680" w14:textId="6CB3C3A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8D902" w14:textId="4764DF3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9F785" w14:textId="03D31D4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8255" w14:textId="5516719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6CC67132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9CCDA" w14:textId="4A93605F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W283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4786D" w14:textId="5910E7C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CAE09" w14:textId="7897A38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D7133" w14:textId="6C69C97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C9AE1" w14:textId="3162961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E6C0C" w14:textId="2E251C0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3FF0D" w14:textId="60B0A49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C3E69" w14:textId="73A7E8B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30DD3" w14:textId="0B985C0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61CA9" w14:textId="6F0E2E7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66467" w14:textId="0E19432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1F4AF84C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18AB2" w14:textId="12E4E8DE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W386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28823" w14:textId="7A310FF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D6667" w14:textId="473D914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E6664" w14:textId="1FFB2D0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F686" w14:textId="01FB566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579C" w14:textId="222DDC9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C8D8" w14:textId="5473A74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F0A1F" w14:textId="73E44DC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40048" w14:textId="18883A4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BACC3" w14:textId="3D30D38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F902E" w14:textId="152F565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3F3F6036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44F4F" w14:textId="72C643A5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W419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3390D" w14:textId="5410AE0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0A022" w14:textId="1EF0717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0E4A" w14:textId="093DF44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D3A33" w14:textId="28D0AF3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E802F" w14:textId="68DEBB0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853C1" w14:textId="43B8F00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1F44C" w14:textId="28DD0E2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5D1A4" w14:textId="43744D8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845BC" w14:textId="5FCDF9D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8303C" w14:textId="7BF6C53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691E6B23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ADF77" w14:textId="3B1DF738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W659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BCEFE" w14:textId="44F8781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0BC5D" w14:textId="0B24E61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730AC" w14:textId="219C26B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31E1D" w14:textId="7E855DC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6FA08" w14:textId="5D6C1A7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2C0ED" w14:textId="17416DC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0A88" w14:textId="441C430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0D35B" w14:textId="0B43588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91CA0" w14:textId="31A8F53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C2CC6" w14:textId="39D4DAB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51FC551D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11B4B" w14:textId="07A1F6F0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W730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0F691" w14:textId="35D8334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00F37" w14:textId="423390C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4723D" w14:textId="4F46947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F9661" w14:textId="61BA4F1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8E9C5" w14:textId="4379894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CFEEF" w14:textId="2894A47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D04E4" w14:textId="6977299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19883" w14:textId="1B84AD4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4B2D5" w14:textId="4BF8419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D55AA" w14:textId="0DF89AD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0.62</w:t>
            </w:r>
          </w:p>
        </w:tc>
      </w:tr>
      <w:tr w:rsidR="009820E7" w:rsidRPr="000144CC" w14:paraId="090B414F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A2B20" w14:textId="6B8B15A0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W731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5528E" w14:textId="1559F0C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CC298" w14:textId="367773C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1ECC0" w14:textId="1FA1D04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4700B" w14:textId="1DBFB04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B3E3A" w14:textId="5DDA32A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EDD95" w14:textId="16D6774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0.67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84E7" w14:textId="3CABB31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28D54" w14:textId="2203603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48935" w14:textId="768DE68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0B137" w14:textId="3CD2BC9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31691511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51B44" w14:textId="51C97D0E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W762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3AF94" w14:textId="7B9AA39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0.70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3C397" w14:textId="76826F1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35765" w14:textId="04EC5E7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C6181" w14:textId="7AF082A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58B54" w14:textId="77D0F37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B37D" w14:textId="2619226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88F11" w14:textId="2D4A95B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372F" w14:textId="215ECA2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2EA84" w14:textId="4C7DFBE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A36A" w14:textId="1834CC0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0.04</w:t>
            </w:r>
          </w:p>
        </w:tc>
      </w:tr>
      <w:tr w:rsidR="009820E7" w:rsidRPr="000144CC" w14:paraId="6CE78426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9F4E2" w14:textId="39CF6B83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Y187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4556C" w14:textId="3C848BA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0.81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DE979" w14:textId="43EE4E5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2AD9C" w14:textId="28408D8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B0DAA" w14:textId="4F81CAF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82459" w14:textId="4154EAB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0.87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75242" w14:textId="71BCEE5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B8559" w14:textId="780FFEC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752DE" w14:textId="18AE18A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2D694" w14:textId="69F4519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ED3FD" w14:textId="5CEC3F3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3838F2C6" w14:textId="77777777" w:rsidTr="009820E7"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8C58DBC" w14:textId="655C49DE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Y60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DB1661" w14:textId="6E42F86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0.46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F639BD" w14:textId="1A3F665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11F1D6" w14:textId="0D4543E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77610D" w14:textId="354B1F9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0.21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2668" w14:textId="1E084E9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0.84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755931" w14:textId="3FBC6D3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0.84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EB9ED7" w14:textId="3AB6E02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0.06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39897B" w14:textId="14C2E83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0.14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5BF252" w14:textId="1453D6A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0.15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6C2E4D" w14:textId="6F5EBFD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0.04</w:t>
            </w:r>
          </w:p>
        </w:tc>
      </w:tr>
      <w:tr w:rsidR="009820E7" w:rsidRPr="000144CC" w14:paraId="36F49092" w14:textId="77777777" w:rsidTr="009820E7"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C6759C" w14:textId="208ABC37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Y61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AE028" w14:textId="20F2D95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60305" w14:textId="1F890C5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EC244" w14:textId="67AC2E3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F704F" w14:textId="5376CDE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47D16" w14:textId="0FC6C8E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F8E89" w14:textId="5816FF0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1.35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BD392" w14:textId="054325C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04B8C" w14:textId="7C0C585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F2CF3" w14:textId="00A706A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C401E" w14:textId="22B651B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0.26</w:t>
            </w:r>
          </w:p>
        </w:tc>
      </w:tr>
      <w:tr w:rsidR="009820E7" w:rsidRPr="000144CC" w14:paraId="504B0ADB" w14:textId="77777777" w:rsidTr="009820E7"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B0A6D" w14:textId="772EC783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A584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BEC30" w14:textId="4A0093C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0B930" w14:textId="13331EB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D58C7" w14:textId="2B2DA33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3AB2D" w14:textId="10DAC42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AB1DE" w14:textId="33A2EF5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6674C" w14:textId="0CC4D62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57352" w14:textId="7657EE6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61125" w14:textId="2660EE2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C71C3" w14:textId="6F9C619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51DF5" w14:textId="5D58FCD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1CD76F39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C5F01" w14:textId="58A8D8DC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DX295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59556" w14:textId="5CC9F0C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ED443" w14:textId="4A27E03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20E3F" w14:textId="76D1352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93CC3" w14:textId="52F0380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CCF51" w14:textId="64A3881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0.57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A4564" w14:textId="70A7CE3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50DFA" w14:textId="709FE0B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62B61" w14:textId="407D7FC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AEFDE" w14:textId="299B323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10A5D" w14:textId="41E2EBD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0.04</w:t>
            </w:r>
          </w:p>
        </w:tc>
      </w:tr>
      <w:tr w:rsidR="009820E7" w:rsidRPr="000144CC" w14:paraId="55F98F91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2A498" w14:textId="60945BE4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DX83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0841" w14:textId="0431597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65F76" w14:textId="7441B40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8EE09" w14:textId="17A5025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0A3A4" w14:textId="305745E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2924A" w14:textId="1F22872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2CDD7" w14:textId="0AA7351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F8A59" w14:textId="4BAC71F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B4F9F" w14:textId="319E17C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A780D" w14:textId="19032CD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7D23" w14:textId="29DB53F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11539217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57E39" w14:textId="36963037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DX93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834AA" w14:textId="24C6854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91D13" w14:textId="7A6FFD6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D2809" w14:textId="5532E57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5BBB5" w14:textId="513C7D8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F1CF" w14:textId="6E03E22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F70FC" w14:textId="6DA3D61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E44C5" w14:textId="3594E01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10F83" w14:textId="01C36AA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CD52D" w14:textId="41B3A32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B0F38" w14:textId="7B6EA71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25A94E21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83F6A" w14:textId="3AC48785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G554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5B527" w14:textId="431AB80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655E" w14:textId="1A4AAE3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4BCEF" w14:textId="0C07772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10B58" w14:textId="0155292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D05BC" w14:textId="27240BA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1E42D" w14:textId="514A212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B54E2" w14:textId="6678330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44755" w14:textId="201BD64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14A91" w14:textId="6DACDCD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6697A" w14:textId="3641E38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38B6B3E9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71589" w14:textId="208FD57B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W22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228E5" w14:textId="06AF1FE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7CA69" w14:textId="0767FC1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CE33B" w14:textId="3B3F0560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6140A" w14:textId="7BBE19D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BBA05" w14:textId="46F2A23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C2B5C" w14:textId="65456ED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1E39" w14:textId="33BA390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C3438" w14:textId="0A2A6BE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C1512" w14:textId="1879624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12D61" w14:textId="03BBA825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48421FBD" w14:textId="77777777" w:rsidTr="009820E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0CB08" w14:textId="48FD9332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W277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9E680" w14:textId="748C37C2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C61E4" w14:textId="48C1F2E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433CF" w14:textId="52F2113C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446B8" w14:textId="34A09E2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D55C" w14:textId="6AF2692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B266E" w14:textId="706D370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E151D" w14:textId="0C09F76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CDA7E" w14:textId="4E5E9CFF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6EF43" w14:textId="59D8FF7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5AEDE" w14:textId="7270966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22F2242B" w14:textId="77777777" w:rsidTr="009820E7"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835B5B" w14:textId="4304B1E4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W349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54AF7D" w14:textId="11B4ABE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DD2ACB" w14:textId="4C749ECB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BFAC87" w14:textId="6ABF2F19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4A7769" w14:textId="717BC18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D3ABBF" w14:textId="59EBAD91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70857E" w14:textId="48E71F0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0.66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BE1B13" w14:textId="7AA1801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217BBF" w14:textId="541E900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95320A" w14:textId="0BC63D56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AD99CD" w14:textId="5E918E8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  <w:tr w:rsidR="009820E7" w:rsidRPr="000144CC" w14:paraId="35D559AA" w14:textId="77777777" w:rsidTr="009820E7"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23F2B" w14:textId="262951AB" w:rsidR="009820E7" w:rsidRPr="006A1702" w:rsidRDefault="009820E7" w:rsidP="009820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X182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E1B47" w14:textId="31003154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957A5" w14:textId="65D0034A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44184" w14:textId="4384ED8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21FFF" w14:textId="5B3F6937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25892" w14:textId="6406227D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CB833" w14:textId="14F12C6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34A3B" w14:textId="7A9A802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37AC6" w14:textId="36DCE708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9C065" w14:textId="06EB98DE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69A96" w14:textId="119C4643" w:rsidR="009820E7" w:rsidRPr="006A1702" w:rsidRDefault="009820E7" w:rsidP="00982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1702">
              <w:rPr>
                <w:rFonts w:ascii="Times New Roman" w:eastAsia="等线" w:hAnsi="Times New Roman" w:cs="Times New Roman"/>
                <w:color w:val="000000"/>
                <w:sz w:val="20"/>
              </w:rPr>
              <w:t>0.00</w:t>
            </w:r>
          </w:p>
        </w:tc>
      </w:tr>
    </w:tbl>
    <w:p w14:paraId="61ACE1AF" w14:textId="7696582E" w:rsidR="00820F04" w:rsidRPr="000144CC" w:rsidRDefault="000144CC">
      <w:pPr>
        <w:rPr>
          <w:rFonts w:ascii="Times New Roman" w:hAnsi="Times New Roman" w:cs="Times New Roman"/>
        </w:rPr>
      </w:pPr>
      <w:r w:rsidRPr="009E3BA2">
        <w:rPr>
          <w:rFonts w:ascii="Times New Roman" w:eastAsia="宋体" w:hAnsi="Times New Roman" w:cs="Times New Roman"/>
          <w:b/>
          <w:sz w:val="24"/>
          <w:szCs w:val="24"/>
        </w:rPr>
        <w:t>T</w:t>
      </w:r>
      <w:r w:rsidRPr="009E3BA2">
        <w:rPr>
          <w:rFonts w:ascii="Times New Roman" w:eastAsia="宋体" w:hAnsi="Times New Roman" w:cs="Times New Roman" w:hint="eastAsia"/>
          <w:b/>
          <w:sz w:val="24"/>
          <w:szCs w:val="24"/>
        </w:rPr>
        <w:t>able</w:t>
      </w:r>
      <w:r w:rsidR="00733695">
        <w:rPr>
          <w:rFonts w:ascii="Times New Roman" w:eastAsia="宋体" w:hAnsi="Times New Roman" w:cs="Times New Roman"/>
          <w:b/>
          <w:sz w:val="24"/>
          <w:szCs w:val="24"/>
        </w:rPr>
        <w:t xml:space="preserve"> S3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8F7B1F">
        <w:rPr>
          <w:rFonts w:ascii="Times New Roman" w:eastAsia="宋体" w:hAnsi="Times New Roman" w:cs="Times New Roman"/>
          <w:b/>
          <w:sz w:val="24"/>
          <w:szCs w:val="24"/>
        </w:rPr>
        <w:t>Average l</w:t>
      </w:r>
      <w:r w:rsidR="00C05DDD">
        <w:rPr>
          <w:rFonts w:ascii="Times New Roman" w:eastAsia="宋体" w:hAnsi="Times New Roman" w:cs="Times New Roman"/>
          <w:b/>
          <w:sz w:val="24"/>
          <w:szCs w:val="24"/>
        </w:rPr>
        <w:t>eaf s</w:t>
      </w:r>
      <w:r w:rsidR="000E6EBB" w:rsidRPr="000E6EBB">
        <w:rPr>
          <w:rFonts w:ascii="Times New Roman" w:eastAsia="宋体" w:hAnsi="Times New Roman" w:cs="Times New Roman"/>
          <w:b/>
          <w:sz w:val="24"/>
          <w:szCs w:val="24"/>
        </w:rPr>
        <w:t>pots' area after infection</w:t>
      </w:r>
      <w:r w:rsidR="00342F59">
        <w:rPr>
          <w:rFonts w:ascii="Times New Roman" w:eastAsia="宋体" w:hAnsi="Times New Roman" w:cs="Times New Roman"/>
          <w:b/>
          <w:sz w:val="24"/>
          <w:szCs w:val="24"/>
        </w:rPr>
        <w:t xml:space="preserve"> by</w:t>
      </w:r>
      <w:r w:rsidR="000E6EBB">
        <w:rPr>
          <w:rFonts w:ascii="Times New Roman" w:eastAsia="宋体" w:hAnsi="Times New Roman" w:cs="Times New Roman"/>
          <w:b/>
          <w:sz w:val="24"/>
          <w:szCs w:val="24"/>
        </w:rPr>
        <w:t xml:space="preserve"> p</w:t>
      </w:r>
      <w:r w:rsidR="000E6EBB" w:rsidRPr="005C1DA8">
        <w:rPr>
          <w:rFonts w:ascii="Times New Roman" w:eastAsia="宋体" w:hAnsi="Times New Roman" w:cs="Times New Roman"/>
          <w:b/>
          <w:sz w:val="24"/>
          <w:szCs w:val="24"/>
        </w:rPr>
        <w:t>athogenicity</w:t>
      </w:r>
      <w:r w:rsidR="000E6EBB">
        <w:rPr>
          <w:rFonts w:ascii="Times New Roman" w:eastAsia="宋体" w:hAnsi="Times New Roman" w:cs="Times New Roman"/>
          <w:b/>
          <w:sz w:val="24"/>
          <w:szCs w:val="24"/>
        </w:rPr>
        <w:t xml:space="preserve"> test</w:t>
      </w:r>
    </w:p>
    <w:p w14:paraId="31EB9057" w14:textId="77777777" w:rsidR="00C07FE0" w:rsidRDefault="00C07FE0">
      <w:pPr>
        <w:rPr>
          <w:rFonts w:ascii="Times New Roman" w:hAnsi="Times New Roman" w:cs="Times New Roman"/>
        </w:rPr>
      </w:pPr>
    </w:p>
    <w:p w14:paraId="55E03512" w14:textId="77777777" w:rsidR="00C07FE0" w:rsidRDefault="00C07FE0">
      <w:pPr>
        <w:rPr>
          <w:rFonts w:ascii="Times New Roman" w:hAnsi="Times New Roman" w:cs="Times New Roman"/>
        </w:rPr>
      </w:pPr>
    </w:p>
    <w:p w14:paraId="3C7D61E1" w14:textId="77777777" w:rsidR="00C07FE0" w:rsidRDefault="00C07FE0">
      <w:pPr>
        <w:rPr>
          <w:rFonts w:ascii="Times New Roman" w:hAnsi="Times New Roman" w:cs="Times New Roman"/>
        </w:rPr>
      </w:pPr>
    </w:p>
    <w:p w14:paraId="60CD6DF0" w14:textId="1560C54A" w:rsidR="000144CC" w:rsidRPr="000144CC" w:rsidRDefault="00CA052B">
      <w:pPr>
        <w:rPr>
          <w:rFonts w:ascii="Times New Roman" w:hAnsi="Times New Roman" w:cs="Times New Roman"/>
        </w:rPr>
      </w:pPr>
      <w:r w:rsidRPr="00CA052B">
        <w:rPr>
          <w:rFonts w:ascii="Times New Roman" w:hAnsi="Times New Roman" w:cs="Times New Roman"/>
        </w:rPr>
        <w:lastRenderedPageBreak/>
        <w:t>Continue</w:t>
      </w:r>
    </w:p>
    <w:tbl>
      <w:tblPr>
        <w:tblStyle w:val="a3"/>
        <w:tblpPr w:leftFromText="180" w:rightFromText="180" w:vertAnchor="page" w:horzAnchor="margin" w:tblpY="1861"/>
        <w:tblW w:w="9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10"/>
        <w:gridCol w:w="810"/>
        <w:gridCol w:w="811"/>
        <w:gridCol w:w="813"/>
        <w:gridCol w:w="813"/>
        <w:gridCol w:w="813"/>
        <w:gridCol w:w="813"/>
        <w:gridCol w:w="813"/>
        <w:gridCol w:w="813"/>
        <w:gridCol w:w="813"/>
      </w:tblGrid>
      <w:tr w:rsidR="009820E7" w:rsidRPr="000144CC" w14:paraId="0A498F86" w14:textId="77777777" w:rsidTr="009820E7"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F8D24" w14:textId="3CD047C5" w:rsidR="009820E7" w:rsidRPr="000144CC" w:rsidRDefault="009820E7" w:rsidP="00982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A23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6475E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C97D9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A2A3D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27CD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A9B71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A3230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4A1B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BD296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AAA18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403F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</w:tr>
      <w:tr w:rsidR="009820E7" w:rsidRPr="000144CC" w14:paraId="02783BBB" w14:textId="77777777" w:rsidTr="009820E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3CAF7" w14:textId="1D5E2457" w:rsidR="009820E7" w:rsidRPr="000144CC" w:rsidRDefault="009820E7" w:rsidP="00982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A494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E43EA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04E35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3E2A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0.38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EB537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ABE4B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32FBE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0.27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B7D8A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0.24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BF817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965D8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4E0FE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</w:tr>
      <w:tr w:rsidR="009820E7" w:rsidRPr="000144CC" w14:paraId="57979033" w14:textId="77777777" w:rsidTr="009820E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82509" w14:textId="3FA4D3EE" w:rsidR="009820E7" w:rsidRPr="000144CC" w:rsidRDefault="009820E7" w:rsidP="00982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1BBA4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8463D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B6CD3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0.23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AAC40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EE5AB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0.29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DC9D6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0.98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BBC2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D0FA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4D5F1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0778F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</w:tr>
      <w:tr w:rsidR="009820E7" w:rsidRPr="000144CC" w14:paraId="4D85EA84" w14:textId="77777777" w:rsidTr="009820E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3DA0E" w14:textId="31631F63" w:rsidR="009820E7" w:rsidRPr="000144CC" w:rsidRDefault="009820E7" w:rsidP="00982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129A6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781C5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A52CE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7ACC8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C6FE9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E3635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24CB1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52068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90427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14C39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</w:tr>
      <w:tr w:rsidR="009820E7" w:rsidRPr="000144CC" w14:paraId="2EEEB432" w14:textId="77777777" w:rsidTr="009820E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2B28E" w14:textId="42B7EF35" w:rsidR="009820E7" w:rsidRPr="000144CC" w:rsidRDefault="009820E7" w:rsidP="00982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8BAF1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882B9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BBE83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8701F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22882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0.23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D580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0.78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353E8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6E545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63074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DA84F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</w:tr>
      <w:tr w:rsidR="009820E7" w:rsidRPr="000144CC" w14:paraId="7AEE99FA" w14:textId="77777777" w:rsidTr="009820E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39F4F" w14:textId="2560A0B8" w:rsidR="009820E7" w:rsidRPr="000144CC" w:rsidRDefault="009820E7" w:rsidP="00982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DX256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35591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67A8A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0.46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7B1F6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2FC31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1A4C4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B930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0.55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F32F1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20C7C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5CF16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630E5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0.04</w:t>
            </w:r>
          </w:p>
        </w:tc>
      </w:tr>
      <w:tr w:rsidR="009820E7" w:rsidRPr="000144CC" w14:paraId="15AA96E1" w14:textId="77777777" w:rsidTr="009820E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61564" w14:textId="07026BDE" w:rsidR="009820E7" w:rsidRPr="000144CC" w:rsidRDefault="009820E7" w:rsidP="00982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DX302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F63AF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01FEC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0.67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55110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3B2B8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29DD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EE824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0.98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C734A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F98EE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9B08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A6110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</w:tr>
      <w:tr w:rsidR="009820E7" w:rsidRPr="000144CC" w14:paraId="6D031C28" w14:textId="77777777" w:rsidTr="009820E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AF726" w14:textId="02F0DFE5" w:rsidR="009820E7" w:rsidRPr="000144CC" w:rsidRDefault="009820E7" w:rsidP="00982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DX307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85C99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533B8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E0764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E5062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E9D43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3EF20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0.32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98C06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D7D26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F2C5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C52D8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</w:tr>
      <w:tr w:rsidR="009820E7" w:rsidRPr="000144CC" w14:paraId="0F2DECE6" w14:textId="77777777" w:rsidTr="009820E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C15C1" w14:textId="6DCA092A" w:rsidR="009820E7" w:rsidRPr="000144CC" w:rsidRDefault="009820E7" w:rsidP="00982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B6442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1F4F7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FA264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59711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13E9E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0.22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C0C43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0.78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F5084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9A44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AF307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A2298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0.04</w:t>
            </w:r>
          </w:p>
        </w:tc>
      </w:tr>
      <w:tr w:rsidR="009820E7" w:rsidRPr="000144CC" w14:paraId="0E95E3E8" w14:textId="77777777" w:rsidTr="009820E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5F890" w14:textId="7ACE7A35" w:rsidR="009820E7" w:rsidRPr="000144CC" w:rsidRDefault="009820E7" w:rsidP="00982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DX311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D9150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CA492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24E33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F0093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5DF99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F9C0A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0.87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212F5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E2D59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EA233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4375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</w:tr>
      <w:tr w:rsidR="009820E7" w:rsidRPr="000144CC" w14:paraId="06E3F249" w14:textId="77777777" w:rsidTr="009820E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4ED43" w14:textId="5E332E06" w:rsidR="009820E7" w:rsidRPr="000144CC" w:rsidRDefault="009820E7" w:rsidP="00982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DX71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EDCBD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6F762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D3157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8416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A23A7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0.35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611C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845CA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A2F52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64DEE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887F0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</w:tr>
      <w:tr w:rsidR="009820E7" w:rsidRPr="000144CC" w14:paraId="4808D599" w14:textId="77777777" w:rsidTr="009820E7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283CD" w14:textId="6C79963C" w:rsidR="009820E7" w:rsidRPr="000144CC" w:rsidRDefault="009820E7" w:rsidP="00982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G1780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1752E6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40C1B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0.51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E15DBF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0.05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D63EA1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2D82F3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0.62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0583A9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3.32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98CD00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0.57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FD5456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0.08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995131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0.05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CC98A5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0.32</w:t>
            </w:r>
          </w:p>
        </w:tc>
      </w:tr>
      <w:tr w:rsidR="009820E7" w:rsidRPr="000144CC" w14:paraId="0EA23539" w14:textId="77777777" w:rsidTr="00DA6FBA"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71864" w14:textId="0F8577E2" w:rsidR="009820E7" w:rsidRPr="000144CC" w:rsidRDefault="009820E7" w:rsidP="00982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G717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F6495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28112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E5A50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BB9E7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7C317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3F99C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BAE9D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687D1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51B0A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B3EBA" w14:textId="77777777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144CC">
              <w:rPr>
                <w:rFonts w:ascii="Times New Roman" w:eastAsia="等线" w:hAnsi="Times New Roman" w:cs="Times New Roman"/>
                <w:color w:val="000000"/>
                <w:sz w:val="22"/>
              </w:rPr>
              <w:t>0.00</w:t>
            </w:r>
          </w:p>
        </w:tc>
      </w:tr>
      <w:tr w:rsidR="009820E7" w:rsidRPr="000144CC" w14:paraId="3401B8CF" w14:textId="77777777" w:rsidTr="00DA6FBA"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8F1E64" w14:textId="2F9A0388" w:rsidR="009820E7" w:rsidRDefault="009820E7" w:rsidP="009820E7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DB94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DAB3B" w14:textId="11DC1BBD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EEC86" w14:textId="156824F4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48E59" w14:textId="65259FB2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5B29D" w14:textId="5732EC69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21969" w14:textId="69FB3663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.08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5AC09" w14:textId="4379758C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.97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59569" w14:textId="6CFE6E62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.22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A333" w14:textId="62B698DD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.14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ED55C" w14:textId="4CB7E836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 w:rsidR="00DA6FBA">
              <w:rPr>
                <w:rFonts w:ascii="Times New Roman" w:eastAsia="等线" w:hAnsi="Times New Roman" w:cs="Times New Roman"/>
                <w:color w:val="000000"/>
                <w:sz w:val="22"/>
              </w:rPr>
              <w:t>.00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C11BF" w14:textId="7D974364" w:rsidR="009820E7" w:rsidRPr="000144CC" w:rsidRDefault="009820E7" w:rsidP="009820E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</w:t>
            </w:r>
            <w:r w:rsidR="00DA6FBA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</w:tr>
    </w:tbl>
    <w:p w14:paraId="3B705F3D" w14:textId="0BF44C3B" w:rsidR="000144CC" w:rsidRPr="008F7B1F" w:rsidRDefault="00CA052B">
      <w:pPr>
        <w:rPr>
          <w:rFonts w:ascii="Times New Roman" w:eastAsia="宋体" w:hAnsi="Times New Roman" w:cs="Times New Roman"/>
          <w:sz w:val="18"/>
          <w:szCs w:val="18"/>
        </w:rPr>
      </w:pPr>
      <w:r w:rsidRPr="00B17A7E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="00B17A7E" w:rsidRPr="00B17A7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bookmarkStart w:id="0" w:name="OLE_LINK29"/>
      <w:bookmarkStart w:id="1" w:name="OLE_LINK31"/>
      <w:r w:rsidR="00DA6FBA">
        <w:rPr>
          <w:rFonts w:ascii="Times New Roman" w:hAnsi="Times New Roman" w:cs="Times New Roman"/>
          <w:sz w:val="18"/>
          <w:szCs w:val="18"/>
        </w:rPr>
        <w:t xml:space="preserve">A100-Y61, A23-G717: </w:t>
      </w:r>
      <w:r w:rsidR="00B17A7E" w:rsidRPr="00B17A7E">
        <w:rPr>
          <w:rFonts w:ascii="Times New Roman" w:eastAsia="宋体" w:hAnsi="Times New Roman" w:cs="Times New Roman"/>
          <w:i/>
          <w:sz w:val="18"/>
          <w:szCs w:val="18"/>
        </w:rPr>
        <w:t>Alternaria alternate</w:t>
      </w:r>
      <w:bookmarkEnd w:id="0"/>
      <w:bookmarkEnd w:id="1"/>
      <w:r w:rsidR="00B17A7E" w:rsidRPr="00B17A7E">
        <w:rPr>
          <w:rFonts w:ascii="Times New Roman" w:eastAsia="宋体" w:hAnsi="Times New Roman" w:cs="Times New Roman"/>
          <w:sz w:val="18"/>
          <w:szCs w:val="18"/>
        </w:rPr>
        <w:t>,</w:t>
      </w:r>
      <w:r w:rsidR="00B17A7E" w:rsidRPr="00B17A7E">
        <w:rPr>
          <w:rFonts w:ascii="Times New Roman" w:eastAsia="宋体" w:hAnsi="Times New Roman" w:cs="Times New Roman"/>
          <w:i/>
          <w:sz w:val="18"/>
          <w:szCs w:val="18"/>
        </w:rPr>
        <w:t xml:space="preserve"> </w:t>
      </w:r>
      <w:r w:rsidR="00DA6FBA">
        <w:rPr>
          <w:rFonts w:ascii="Times New Roman" w:hAnsi="Times New Roman" w:cs="Times New Roman"/>
          <w:sz w:val="18"/>
          <w:szCs w:val="18"/>
        </w:rPr>
        <w:t xml:space="preserve">A584-X182: </w:t>
      </w:r>
      <w:r w:rsidR="00B17A7E" w:rsidRPr="00B17A7E">
        <w:rPr>
          <w:rFonts w:ascii="Times New Roman" w:eastAsia="宋体" w:hAnsi="Times New Roman" w:cs="Times New Roman"/>
          <w:i/>
          <w:sz w:val="18"/>
          <w:szCs w:val="18"/>
        </w:rPr>
        <w:t>Alternaria gossypina</w:t>
      </w:r>
      <w:r w:rsidR="00DA6FBA">
        <w:rPr>
          <w:rFonts w:ascii="Times New Roman" w:eastAsia="宋体" w:hAnsi="Times New Roman" w:cs="Times New Roman"/>
          <w:i/>
          <w:sz w:val="18"/>
          <w:szCs w:val="18"/>
        </w:rPr>
        <w:t xml:space="preserve">, </w:t>
      </w:r>
      <w:r w:rsidR="00DA6FBA">
        <w:rPr>
          <w:rFonts w:ascii="Times New Roman" w:eastAsia="宋体" w:hAnsi="Times New Roman" w:cs="Times New Roman"/>
          <w:sz w:val="18"/>
          <w:szCs w:val="18"/>
        </w:rPr>
        <w:t xml:space="preserve">DX94: </w:t>
      </w:r>
      <w:r w:rsidR="00DA6FBA" w:rsidRPr="00B17A7E">
        <w:rPr>
          <w:rFonts w:ascii="Times New Roman" w:eastAsia="宋体" w:hAnsi="Times New Roman" w:cs="Times New Roman"/>
          <w:i/>
          <w:sz w:val="18"/>
          <w:szCs w:val="18"/>
        </w:rPr>
        <w:t>Alternaria</w:t>
      </w:r>
      <w:r w:rsidR="00DA6FBA">
        <w:rPr>
          <w:rFonts w:ascii="Times New Roman" w:eastAsia="宋体" w:hAnsi="Times New Roman" w:cs="Times New Roman"/>
          <w:i/>
          <w:sz w:val="18"/>
          <w:szCs w:val="18"/>
        </w:rPr>
        <w:t xml:space="preserve"> </w:t>
      </w:r>
      <w:r w:rsidR="00DA6FBA" w:rsidRPr="00DA6FBA">
        <w:rPr>
          <w:rFonts w:ascii="Times New Roman" w:eastAsia="宋体" w:hAnsi="Times New Roman" w:cs="Times New Roman"/>
          <w:i/>
          <w:sz w:val="18"/>
          <w:szCs w:val="18"/>
        </w:rPr>
        <w:t>steviae</w:t>
      </w:r>
      <w:r w:rsidR="008F7B1F">
        <w:rPr>
          <w:rFonts w:ascii="Times New Roman" w:eastAsia="宋体" w:hAnsi="Times New Roman" w:cs="Times New Roman"/>
          <w:i/>
          <w:sz w:val="18"/>
          <w:szCs w:val="18"/>
        </w:rPr>
        <w:t xml:space="preserve">; </w:t>
      </w:r>
      <w:r w:rsidR="008F7B1F">
        <w:rPr>
          <w:rFonts w:ascii="Times New Roman" w:eastAsia="宋体" w:hAnsi="Times New Roman" w:cs="Times New Roman"/>
          <w:sz w:val="18"/>
          <w:szCs w:val="18"/>
        </w:rPr>
        <w:t xml:space="preserve">size number is the average of 5 repeats of leaf. </w:t>
      </w:r>
    </w:p>
    <w:p w14:paraId="344750A8" w14:textId="3974DCDA" w:rsidR="00B17A7E" w:rsidRPr="00B17A7E" w:rsidRDefault="00B17A7E">
      <w:pPr>
        <w:rPr>
          <w:rFonts w:ascii="Times New Roman" w:hAnsi="Times New Roman" w:cs="Times New Roman"/>
          <w:sz w:val="18"/>
          <w:szCs w:val="18"/>
        </w:rPr>
      </w:pPr>
      <w:r w:rsidRPr="00B17A7E">
        <w:rPr>
          <w:rFonts w:ascii="Times New Roman" w:hAnsi="Times New Roman" w:cs="Times New Roman"/>
          <w:sz w:val="18"/>
          <w:szCs w:val="18"/>
          <w:vertAlign w:val="superscript"/>
        </w:rPr>
        <w:t xml:space="preserve">b </w:t>
      </w:r>
      <w:r w:rsidRPr="00B17A7E">
        <w:rPr>
          <w:rFonts w:ascii="Times New Roman" w:eastAsia="宋体" w:hAnsi="Times New Roman" w:cs="Times New Roman"/>
          <w:sz w:val="18"/>
          <w:szCs w:val="18"/>
        </w:rPr>
        <w:t>Aa,</w:t>
      </w:r>
      <w:r w:rsidRPr="00B17A7E">
        <w:rPr>
          <w:rFonts w:ascii="Times New Roman" w:eastAsia="宋体" w:hAnsi="Times New Roman" w:cs="Times New Roman"/>
          <w:i/>
          <w:sz w:val="18"/>
          <w:szCs w:val="18"/>
        </w:rPr>
        <w:t xml:space="preserve"> A. adenophora</w:t>
      </w:r>
      <w:r w:rsidRPr="00B17A7E">
        <w:rPr>
          <w:rFonts w:ascii="Times New Roman" w:eastAsia="宋体" w:hAnsi="Times New Roman" w:cs="Times New Roman"/>
          <w:sz w:val="18"/>
          <w:szCs w:val="18"/>
        </w:rPr>
        <w:t xml:space="preserve">, Ht, </w:t>
      </w:r>
      <w:r w:rsidRPr="00B17A7E">
        <w:rPr>
          <w:rFonts w:ascii="Times New Roman" w:eastAsia="宋体" w:hAnsi="Times New Roman" w:cs="Times New Roman"/>
          <w:i/>
          <w:sz w:val="18"/>
          <w:szCs w:val="18"/>
        </w:rPr>
        <w:t>Hypoestes trifloral</w:t>
      </w:r>
      <w:r w:rsidRPr="00B17A7E">
        <w:rPr>
          <w:rFonts w:ascii="Times New Roman" w:eastAsia="宋体" w:hAnsi="Times New Roman" w:cs="Times New Roman"/>
          <w:sz w:val="18"/>
          <w:szCs w:val="18"/>
        </w:rPr>
        <w:t xml:space="preserve">, Ah, </w:t>
      </w:r>
      <w:r w:rsidRPr="00B17A7E">
        <w:rPr>
          <w:rFonts w:ascii="Times New Roman" w:eastAsia="宋体" w:hAnsi="Times New Roman" w:cs="Times New Roman"/>
          <w:i/>
          <w:sz w:val="18"/>
          <w:szCs w:val="18"/>
        </w:rPr>
        <w:t>Arthraxon hispidu</w:t>
      </w:r>
      <w:r w:rsidRPr="00B17A7E">
        <w:rPr>
          <w:rFonts w:ascii="Times New Roman" w:eastAsia="宋体" w:hAnsi="Times New Roman" w:cs="Times New Roman"/>
          <w:sz w:val="18"/>
          <w:szCs w:val="18"/>
        </w:rPr>
        <w:t xml:space="preserve">, Ul, </w:t>
      </w:r>
      <w:r w:rsidRPr="00B17A7E">
        <w:rPr>
          <w:rFonts w:ascii="Times New Roman" w:eastAsia="宋体" w:hAnsi="Times New Roman" w:cs="Times New Roman"/>
          <w:i/>
          <w:sz w:val="18"/>
          <w:szCs w:val="18"/>
        </w:rPr>
        <w:t>Urena lobata</w:t>
      </w:r>
      <w:r w:rsidRPr="00B17A7E">
        <w:rPr>
          <w:rFonts w:ascii="Times New Roman" w:eastAsia="宋体" w:hAnsi="Times New Roman" w:cs="Times New Roman"/>
          <w:sz w:val="18"/>
          <w:szCs w:val="18"/>
        </w:rPr>
        <w:t xml:space="preserve">, Ab, </w:t>
      </w:r>
      <w:r w:rsidRPr="00B17A7E">
        <w:rPr>
          <w:rFonts w:ascii="Times New Roman" w:eastAsia="宋体" w:hAnsi="Times New Roman" w:cs="Times New Roman"/>
          <w:i/>
          <w:sz w:val="18"/>
          <w:szCs w:val="18"/>
        </w:rPr>
        <w:t>Ampelopsis bodinieri</w:t>
      </w:r>
      <w:r w:rsidRPr="00B17A7E">
        <w:rPr>
          <w:rFonts w:ascii="Times New Roman" w:eastAsia="宋体" w:hAnsi="Times New Roman" w:cs="Times New Roman"/>
          <w:sz w:val="18"/>
          <w:szCs w:val="18"/>
        </w:rPr>
        <w:t xml:space="preserve">, Ap, </w:t>
      </w:r>
      <w:r w:rsidRPr="00B17A7E">
        <w:rPr>
          <w:rFonts w:ascii="Times New Roman" w:eastAsia="宋体" w:hAnsi="Times New Roman" w:cs="Times New Roman"/>
          <w:i/>
          <w:sz w:val="18"/>
          <w:szCs w:val="18"/>
        </w:rPr>
        <w:t>Argyreia pierreana</w:t>
      </w:r>
      <w:r w:rsidRPr="00B17A7E">
        <w:rPr>
          <w:rFonts w:ascii="Times New Roman" w:eastAsia="宋体" w:hAnsi="Times New Roman" w:cs="Times New Roman"/>
          <w:sz w:val="18"/>
          <w:szCs w:val="18"/>
        </w:rPr>
        <w:t xml:space="preserve">, Fm, </w:t>
      </w:r>
      <w:r w:rsidRPr="00B17A7E">
        <w:rPr>
          <w:rFonts w:ascii="Times New Roman" w:eastAsia="宋体" w:hAnsi="Times New Roman" w:cs="Times New Roman"/>
          <w:i/>
          <w:sz w:val="18"/>
          <w:szCs w:val="18"/>
        </w:rPr>
        <w:t>Fallopia multiflora</w:t>
      </w:r>
      <w:r w:rsidRPr="00B17A7E">
        <w:rPr>
          <w:rFonts w:ascii="Times New Roman" w:eastAsia="宋体" w:hAnsi="Times New Roman" w:cs="Times New Roman"/>
          <w:sz w:val="18"/>
          <w:szCs w:val="18"/>
        </w:rPr>
        <w:t xml:space="preserve">, Ct, </w:t>
      </w:r>
      <w:r w:rsidRPr="00B17A7E">
        <w:rPr>
          <w:rFonts w:ascii="Times New Roman" w:eastAsia="宋体" w:hAnsi="Times New Roman" w:cs="Times New Roman"/>
          <w:i/>
          <w:sz w:val="18"/>
          <w:szCs w:val="18"/>
        </w:rPr>
        <w:t>Celtis tetrandra</w:t>
      </w:r>
      <w:r w:rsidRPr="00B17A7E">
        <w:rPr>
          <w:rFonts w:ascii="Times New Roman" w:eastAsia="宋体" w:hAnsi="Times New Roman" w:cs="Times New Roman"/>
          <w:sz w:val="18"/>
          <w:szCs w:val="18"/>
        </w:rPr>
        <w:t xml:space="preserve">, Cg, </w:t>
      </w:r>
      <w:r w:rsidRPr="00B17A7E">
        <w:rPr>
          <w:rFonts w:ascii="Times New Roman" w:eastAsia="宋体" w:hAnsi="Times New Roman" w:cs="Times New Roman"/>
          <w:i/>
          <w:sz w:val="18"/>
          <w:szCs w:val="18"/>
        </w:rPr>
        <w:t>Cyclobalanopsis glaucoides</w:t>
      </w:r>
      <w:r w:rsidRPr="00B17A7E">
        <w:rPr>
          <w:rFonts w:ascii="Times New Roman" w:eastAsia="宋体" w:hAnsi="Times New Roman" w:cs="Times New Roman"/>
          <w:sz w:val="18"/>
          <w:szCs w:val="18"/>
        </w:rPr>
        <w:t xml:space="preserve">, Lc, </w:t>
      </w:r>
      <w:r w:rsidRPr="00B17A7E">
        <w:rPr>
          <w:rFonts w:ascii="Times New Roman" w:eastAsia="宋体" w:hAnsi="Times New Roman" w:cs="Times New Roman"/>
          <w:i/>
          <w:sz w:val="18"/>
          <w:szCs w:val="18"/>
        </w:rPr>
        <w:t>Lindera communis</w:t>
      </w:r>
      <w:bookmarkStart w:id="2" w:name="_GoBack"/>
      <w:bookmarkEnd w:id="2"/>
    </w:p>
    <w:sectPr w:rsidR="00B17A7E" w:rsidRPr="00B1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CA18D" w14:textId="77777777" w:rsidR="0021312A" w:rsidRDefault="0021312A" w:rsidP="00342F59">
      <w:r>
        <w:separator/>
      </w:r>
    </w:p>
  </w:endnote>
  <w:endnote w:type="continuationSeparator" w:id="0">
    <w:p w14:paraId="7C166E31" w14:textId="77777777" w:rsidR="0021312A" w:rsidRDefault="0021312A" w:rsidP="003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43BE5" w14:textId="77777777" w:rsidR="0021312A" w:rsidRDefault="0021312A" w:rsidP="00342F59">
      <w:r>
        <w:separator/>
      </w:r>
    </w:p>
  </w:footnote>
  <w:footnote w:type="continuationSeparator" w:id="0">
    <w:p w14:paraId="22A6BB7F" w14:textId="77777777" w:rsidR="0021312A" w:rsidRDefault="0021312A" w:rsidP="0034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79"/>
    <w:rsid w:val="000144CC"/>
    <w:rsid w:val="000E6EBB"/>
    <w:rsid w:val="0021312A"/>
    <w:rsid w:val="00342F59"/>
    <w:rsid w:val="005A7B79"/>
    <w:rsid w:val="006174AC"/>
    <w:rsid w:val="0066460E"/>
    <w:rsid w:val="006A1702"/>
    <w:rsid w:val="00733695"/>
    <w:rsid w:val="00820F04"/>
    <w:rsid w:val="008F7B1F"/>
    <w:rsid w:val="00965B2A"/>
    <w:rsid w:val="009820E7"/>
    <w:rsid w:val="009B1AF2"/>
    <w:rsid w:val="00A35B06"/>
    <w:rsid w:val="00B17A7E"/>
    <w:rsid w:val="00B56976"/>
    <w:rsid w:val="00C05DDD"/>
    <w:rsid w:val="00C07FE0"/>
    <w:rsid w:val="00CA052B"/>
    <w:rsid w:val="00D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DAE9A"/>
  <w15:chartTrackingRefBased/>
  <w15:docId w15:val="{FFC2ADA7-792E-4F83-85C7-BA846402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2F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2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2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李雨轩</dc:creator>
  <cp:keywords/>
  <dc:description/>
  <cp:lastModifiedBy>User</cp:lastModifiedBy>
  <cp:revision>16</cp:revision>
  <dcterms:created xsi:type="dcterms:W3CDTF">2021-12-13T15:45:00Z</dcterms:created>
  <dcterms:modified xsi:type="dcterms:W3CDTF">2022-01-04T08:41:00Z</dcterms:modified>
</cp:coreProperties>
</file>