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61" w:rsidRDefault="00B25461" w:rsidP="00B25461">
      <w:pPr>
        <w:spacing w:line="240" w:lineRule="auto"/>
        <w:jc w:val="both"/>
        <w:rPr>
          <w:rFonts w:ascii="Times New Roman"/>
          <w:b/>
          <w:bCs/>
          <w:sz w:val="24"/>
          <w:szCs w:val="24"/>
        </w:rPr>
      </w:pPr>
      <w:bookmarkStart w:id="0" w:name="_GoBack"/>
      <w:bookmarkEnd w:id="0"/>
    </w:p>
    <w:p w:rsidR="00B25461" w:rsidRPr="001C4DE2" w:rsidRDefault="00B25461" w:rsidP="00B25461">
      <w:pPr>
        <w:spacing w:line="240" w:lineRule="auto"/>
        <w:jc w:val="both"/>
        <w:rPr>
          <w:rFonts w:ascii="Times New Roman"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52"/>
        <w:tblW w:w="13045" w:type="dxa"/>
        <w:tblInd w:w="0" w:type="dxa"/>
        <w:tblLook w:val="04A0" w:firstRow="1" w:lastRow="0" w:firstColumn="1" w:lastColumn="0" w:noHBand="0" w:noVBand="1"/>
      </w:tblPr>
      <w:tblGrid>
        <w:gridCol w:w="1975"/>
        <w:gridCol w:w="1170"/>
        <w:gridCol w:w="900"/>
        <w:gridCol w:w="1080"/>
        <w:gridCol w:w="1080"/>
        <w:gridCol w:w="810"/>
        <w:gridCol w:w="900"/>
        <w:gridCol w:w="900"/>
        <w:gridCol w:w="990"/>
        <w:gridCol w:w="990"/>
        <w:gridCol w:w="990"/>
        <w:gridCol w:w="1260"/>
      </w:tblGrid>
      <w:tr w:rsidR="00B25461" w:rsidRPr="00C63D73" w:rsidTr="006A0158">
        <w:tc>
          <w:tcPr>
            <w:tcW w:w="1975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bookmarkStart w:id="1" w:name="_Hlk53403092"/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B25461" w:rsidRPr="00C63D73" w:rsidTr="006A0158">
        <w:tc>
          <w:tcPr>
            <w:tcW w:w="1975" w:type="dxa"/>
            <w:vAlign w:val="bottom"/>
          </w:tcPr>
          <w:p w:rsidR="00B25461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Sampling site</w:t>
            </w:r>
          </w:p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Water Temp (</w:t>
            </w:r>
            <w:r w:rsidRPr="0024416C">
              <w:rPr>
                <w:rFonts w:ascii="Times New Roman"/>
                <w:sz w:val="18"/>
                <w:szCs w:val="18"/>
                <w:vertAlign w:val="superscript"/>
              </w:rPr>
              <w:t>0</w:t>
            </w:r>
            <w:r w:rsidRPr="0024416C">
              <w:rPr>
                <w:rFonts w:ascii="Times New Roman"/>
                <w:sz w:val="18"/>
                <w:szCs w:val="18"/>
              </w:rPr>
              <w:t xml:space="preserve">C) 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Turbidity (NTU)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Ap-Color (Pt-Co)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Tru Color (Pt-Co)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pH</w:t>
            </w:r>
          </w:p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Mg</w:t>
            </w:r>
            <w:r w:rsidRPr="00C63D73">
              <w:rPr>
                <w:rFonts w:ascii="Times New Roman"/>
                <w:sz w:val="18"/>
                <w:szCs w:val="18"/>
                <w:vertAlign w:val="superscript"/>
              </w:rPr>
              <w:t xml:space="preserve">2+ </w:t>
            </w:r>
            <w:r w:rsidRPr="00C63D73">
              <w:rPr>
                <w:rFonts w:ascii="Times New Roman"/>
                <w:sz w:val="18"/>
                <w:szCs w:val="18"/>
              </w:rPr>
              <w:t>(mg/L)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SO</w:t>
            </w:r>
            <w:r w:rsidRPr="00C63D73">
              <w:rPr>
                <w:rFonts w:ascii="Times New Roman"/>
                <w:sz w:val="18"/>
                <w:szCs w:val="18"/>
                <w:vertAlign w:val="subscript"/>
              </w:rPr>
              <w:t>4</w:t>
            </w:r>
            <w:r w:rsidRPr="00C63D73">
              <w:rPr>
                <w:rFonts w:ascii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NO</w:t>
            </w:r>
            <w:r w:rsidRPr="00C63D73">
              <w:rPr>
                <w:rFonts w:ascii="Times New Roman"/>
                <w:sz w:val="18"/>
                <w:szCs w:val="18"/>
                <w:vertAlign w:val="subscript"/>
              </w:rPr>
              <w:t>3</w:t>
            </w:r>
            <w:r w:rsidRPr="00C63D73">
              <w:rPr>
                <w:rFonts w:ascii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TDS (mg/l)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BOD</w:t>
            </w:r>
            <w:r w:rsidRPr="00C63D73">
              <w:rPr>
                <w:rFonts w:ascii="Times New Roman"/>
                <w:sz w:val="18"/>
                <w:szCs w:val="18"/>
                <w:vertAlign w:val="subscript"/>
              </w:rPr>
              <w:t>5</w:t>
            </w:r>
            <w:r w:rsidRPr="00C63D73">
              <w:rPr>
                <w:rFonts w:ascii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1260" w:type="dxa"/>
            <w:vAlign w:val="bottom"/>
          </w:tcPr>
          <w:p w:rsidR="00B25461" w:rsidRDefault="00B25461" w:rsidP="006A0158">
            <w:pPr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Conductivity</w:t>
            </w:r>
            <w:r w:rsidRPr="00C63D73">
              <w:rPr>
                <w:rFonts w:ascii="Times New Roman"/>
                <w:color w:val="000000"/>
                <w:sz w:val="18"/>
                <w:szCs w:val="18"/>
              </w:rPr>
              <w:t xml:space="preserve"> (uS/cm)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St1.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63D73">
              <w:rPr>
                <w:rFonts w:ascii="Times New Roman"/>
                <w:sz w:val="18"/>
                <w:szCs w:val="18"/>
              </w:rPr>
              <w:t>L</w:t>
            </w:r>
            <w:r>
              <w:rPr>
                <w:rFonts w:ascii="Times New Roman"/>
                <w:sz w:val="18"/>
                <w:szCs w:val="18"/>
              </w:rPr>
              <w:t>uye</w:t>
            </w:r>
            <w:r w:rsidRPr="00C63D73">
              <w:rPr>
                <w:rFonts w:ascii="Times New Roman"/>
                <w:sz w:val="18"/>
                <w:szCs w:val="18"/>
              </w:rPr>
              <w:t xml:space="preserve"> (Tahoss)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21.8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24.3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267.9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97.3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7.7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2.1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46.9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42.5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3.2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63.70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St2. Ta'Aje (Tahoss)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23.0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26.5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321.2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65.3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7.7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2.9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55.2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0.3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25.5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1.5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42.50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St3. Voss (Tahoss)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23.3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25.4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310.5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97.3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7.7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2.1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41.5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0.7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34.3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51.57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St4. Wang (Tahoss)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24.8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18.9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246.6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44.0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7.8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5.8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45.3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0.6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67.2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1.7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101.27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St5. Assop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24.2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46.1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545.1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150.6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7.9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2.3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40.3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0.8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46.6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1.5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69.97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St6. Assop-Falls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24.2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46.1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523.8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150.6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8.0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3.9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44.4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0.9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46.5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2.7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69.83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St7. Rukuba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23.3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47.2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651.7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129.3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7.4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1.7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39.1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1.0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30.2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10.7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45.43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St8. Rukuba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25.3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36.3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385.2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97.3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7.7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40.3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1.0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43.8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4.2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65.90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St9. Rukuba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26.3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70.1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715.7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86.6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7.6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2.1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39.5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1.0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43.4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6.5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65.23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St10. Rukuba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24.9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41.7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438.5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107.9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7.7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1.5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39.5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0.8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39.2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4.4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62.13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St11. Rukuba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24.7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59.2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619.7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150.6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7.5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1.2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44.0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1.0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34.1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3.7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51.20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 xml:space="preserve">St12. </w:t>
            </w:r>
            <w:r>
              <w:rPr>
                <w:rFonts w:ascii="Times New Roman"/>
                <w:sz w:val="18"/>
                <w:szCs w:val="18"/>
              </w:rPr>
              <w:t>N’gell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22.2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169.2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1739.3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491.8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7.9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1.1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28.7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2.1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87.9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4.1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132.20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 xml:space="preserve">St13. </w:t>
            </w:r>
            <w:r>
              <w:rPr>
                <w:rFonts w:ascii="Times New Roman"/>
                <w:sz w:val="18"/>
                <w:szCs w:val="18"/>
              </w:rPr>
              <w:t xml:space="preserve"> N’gell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21.5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14.5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182.6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44.0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8.0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0.9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51.5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1.0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123.3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3.2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185.57</w:t>
            </w:r>
          </w:p>
        </w:tc>
      </w:tr>
      <w:tr w:rsidR="00B25461" w:rsidRPr="00C63D73" w:rsidTr="006A0158">
        <w:tc>
          <w:tcPr>
            <w:tcW w:w="1975" w:type="dxa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 xml:space="preserve">St14. </w:t>
            </w:r>
            <w:r>
              <w:rPr>
                <w:rFonts w:ascii="Times New Roman"/>
                <w:sz w:val="18"/>
                <w:szCs w:val="18"/>
              </w:rPr>
              <w:t xml:space="preserve"> N’gell</w:t>
            </w:r>
          </w:p>
        </w:tc>
        <w:tc>
          <w:tcPr>
            <w:tcW w:w="117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22.1</w:t>
            </w:r>
          </w:p>
        </w:tc>
        <w:tc>
          <w:tcPr>
            <w:tcW w:w="90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129.9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1430.1</w:t>
            </w:r>
          </w:p>
        </w:tc>
        <w:tc>
          <w:tcPr>
            <w:tcW w:w="108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353.2</w:t>
            </w:r>
          </w:p>
        </w:tc>
        <w:tc>
          <w:tcPr>
            <w:tcW w:w="810" w:type="dxa"/>
            <w:vAlign w:val="bottom"/>
          </w:tcPr>
          <w:p w:rsidR="00B25461" w:rsidRPr="0024416C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24416C">
              <w:rPr>
                <w:rFonts w:ascii="Times New Roman"/>
                <w:sz w:val="18"/>
                <w:szCs w:val="18"/>
              </w:rPr>
              <w:t>8.0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1.2</w:t>
            </w:r>
          </w:p>
        </w:tc>
        <w:tc>
          <w:tcPr>
            <w:tcW w:w="90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41.5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1.2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102.9</w:t>
            </w:r>
          </w:p>
        </w:tc>
        <w:tc>
          <w:tcPr>
            <w:tcW w:w="99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sz w:val="18"/>
                <w:szCs w:val="18"/>
              </w:rPr>
              <w:t>9.0</w:t>
            </w:r>
          </w:p>
        </w:tc>
        <w:tc>
          <w:tcPr>
            <w:tcW w:w="1260" w:type="dxa"/>
            <w:vAlign w:val="bottom"/>
          </w:tcPr>
          <w:p w:rsidR="00B25461" w:rsidRPr="00C63D73" w:rsidRDefault="00B25461" w:rsidP="006A0158">
            <w:pPr>
              <w:rPr>
                <w:rFonts w:ascii="Times New Roman"/>
                <w:sz w:val="18"/>
                <w:szCs w:val="18"/>
              </w:rPr>
            </w:pPr>
            <w:r w:rsidRPr="00C63D73">
              <w:rPr>
                <w:rFonts w:ascii="Times New Roman"/>
                <w:color w:val="000000"/>
                <w:sz w:val="18"/>
                <w:szCs w:val="18"/>
              </w:rPr>
              <w:t>154.83</w:t>
            </w:r>
          </w:p>
        </w:tc>
      </w:tr>
      <w:bookmarkEnd w:id="1"/>
    </w:tbl>
    <w:p w:rsidR="00B25461" w:rsidRDefault="00B25461" w:rsidP="00B25461">
      <w:pPr>
        <w:rPr>
          <w:rFonts w:ascii="Times New Roman"/>
          <w:sz w:val="24"/>
          <w:szCs w:val="24"/>
        </w:rPr>
      </w:pPr>
    </w:p>
    <w:sectPr w:rsidR="00B25461" w:rsidSect="00263741">
      <w:pgSz w:w="16838" w:h="11906" w:orient="landscape"/>
      <w:pgMar w:top="12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AA" w:rsidRDefault="00FF5FAA">
      <w:pPr>
        <w:spacing w:after="0" w:line="240" w:lineRule="auto"/>
      </w:pPr>
      <w:r>
        <w:separator/>
      </w:r>
    </w:p>
  </w:endnote>
  <w:endnote w:type="continuationSeparator" w:id="0">
    <w:p w:rsidR="00FF5FAA" w:rsidRDefault="00FF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GNLL I+ T T 19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GNLO P+ T T 21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AA" w:rsidRDefault="00FF5FAA">
      <w:pPr>
        <w:spacing w:after="0" w:line="240" w:lineRule="auto"/>
      </w:pPr>
      <w:r>
        <w:separator/>
      </w:r>
    </w:p>
  </w:footnote>
  <w:footnote w:type="continuationSeparator" w:id="0">
    <w:p w:rsidR="00FF5FAA" w:rsidRDefault="00FF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B26"/>
    <w:multiLevelType w:val="hybridMultilevel"/>
    <w:tmpl w:val="09F2E870"/>
    <w:lvl w:ilvl="0" w:tplc="9416BA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27AF8"/>
    <w:multiLevelType w:val="hybridMultilevel"/>
    <w:tmpl w:val="E5E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3C6E"/>
    <w:multiLevelType w:val="multilevel"/>
    <w:tmpl w:val="F8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B52D6"/>
    <w:multiLevelType w:val="hybridMultilevel"/>
    <w:tmpl w:val="1054AE02"/>
    <w:lvl w:ilvl="0" w:tplc="256879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C14"/>
    <w:multiLevelType w:val="hybridMultilevel"/>
    <w:tmpl w:val="570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6541"/>
    <w:multiLevelType w:val="hybridMultilevel"/>
    <w:tmpl w:val="570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1"/>
    <w:rsid w:val="00263741"/>
    <w:rsid w:val="00355811"/>
    <w:rsid w:val="00584803"/>
    <w:rsid w:val="006D3239"/>
    <w:rsid w:val="0077172F"/>
    <w:rsid w:val="00785D8E"/>
    <w:rsid w:val="00B25461"/>
    <w:rsid w:val="00B751EF"/>
    <w:rsid w:val="00CA7DBB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C72B-3755-470C-99DB-F95756C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61"/>
    <w:rPr>
      <w:rFonts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25461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4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2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461"/>
    <w:pPr>
      <w:spacing w:after="200" w:line="240" w:lineRule="auto"/>
    </w:pPr>
    <w:rPr>
      <w:rFonts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46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4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61"/>
    <w:rPr>
      <w:rFonts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25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61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B2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61"/>
    <w:pPr>
      <w:spacing w:after="160"/>
    </w:pPr>
    <w:rPr>
      <w:rFonts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61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C1624">
    <w:name w:val="SC1624"/>
    <w:uiPriority w:val="99"/>
    <w:rsid w:val="00B25461"/>
    <w:rPr>
      <w:rFonts w:ascii="OGNLL I+ T T 19o 00" w:hAnsi="OGNLL I+ T T 19o 00" w:cs="OGNLL I+ T T 19o 00"/>
      <w:color w:val="000000"/>
      <w:sz w:val="18"/>
      <w:szCs w:val="18"/>
    </w:rPr>
  </w:style>
  <w:style w:type="character" w:customStyle="1" w:styleId="SC1638">
    <w:name w:val="SC1638"/>
    <w:uiPriority w:val="99"/>
    <w:rsid w:val="00B25461"/>
    <w:rPr>
      <w:rFonts w:cs="OGNLO P+ T T 21o 00"/>
      <w:color w:val="000000"/>
      <w:sz w:val="10"/>
      <w:szCs w:val="10"/>
    </w:rPr>
  </w:style>
  <w:style w:type="paragraph" w:customStyle="1" w:styleId="western">
    <w:name w:val="western"/>
    <w:basedOn w:val="Normal"/>
    <w:rsid w:val="00B25461"/>
    <w:pPr>
      <w:spacing w:before="100" w:beforeAutospacing="1" w:after="119" w:line="240" w:lineRule="auto"/>
    </w:pPr>
    <w:rPr>
      <w:rFonts w:asci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5461"/>
    <w:rPr>
      <w:i/>
      <w:iCs/>
    </w:rPr>
  </w:style>
  <w:style w:type="table" w:styleId="TableGrid">
    <w:name w:val="Table Grid"/>
    <w:basedOn w:val="TableNormal"/>
    <w:uiPriority w:val="39"/>
    <w:rsid w:val="00B25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yfedecoration">
    <w:name w:val="diyfedecoration"/>
    <w:basedOn w:val="DefaultParagraphFont"/>
    <w:rsid w:val="00B25461"/>
  </w:style>
  <w:style w:type="paragraph" w:styleId="NormalWeb">
    <w:name w:val="Normal (Web)"/>
    <w:basedOn w:val="Normal"/>
    <w:uiPriority w:val="99"/>
    <w:semiHidden/>
    <w:unhideWhenUsed/>
    <w:rsid w:val="00B2546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25461"/>
    <w:pPr>
      <w:spacing w:after="0" w:line="240" w:lineRule="auto"/>
    </w:pPr>
    <w:rPr>
      <w:rFonts w:eastAsia="Times New Roman" w:hAnsi="Times New Roman" w:cs="Times New Roman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B254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Popoola Michael</dc:creator>
  <cp:keywords/>
  <dc:description/>
  <cp:lastModifiedBy>Popoola Michael</cp:lastModifiedBy>
  <cp:revision>2</cp:revision>
  <dcterms:created xsi:type="dcterms:W3CDTF">2021-07-01T08:46:00Z</dcterms:created>
  <dcterms:modified xsi:type="dcterms:W3CDTF">2021-07-01T08:46:00Z</dcterms:modified>
</cp:coreProperties>
</file>