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9"/>
        <w:gridCol w:w="4941"/>
      </w:tblGrid>
      <w:tr w:rsidR="007B6CAB" w:rsidRPr="007B6CAB" w14:paraId="02461629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47F968F2" w14:textId="77777777" w:rsidR="007B6CAB" w:rsidRPr="007B6CAB" w:rsidRDefault="007B6CAB" w:rsidP="007B6CAB">
            <w:r w:rsidRPr="007B6CAB">
              <w:t>Group</w:t>
            </w:r>
          </w:p>
        </w:tc>
        <w:tc>
          <w:tcPr>
            <w:tcW w:w="2642" w:type="pct"/>
            <w:noWrap/>
            <w:hideMark/>
          </w:tcPr>
          <w:p w14:paraId="463BE17B" w14:textId="31BBBDF9" w:rsidR="007B6CAB" w:rsidRPr="007B6CAB" w:rsidRDefault="007B6CAB" w:rsidP="007B6CAB">
            <w:r>
              <w:t>1=nonspecific neck pain, 2= Asymptomatic subjects</w:t>
            </w:r>
          </w:p>
        </w:tc>
      </w:tr>
      <w:tr w:rsidR="007B6CAB" w:rsidRPr="007B6CAB" w14:paraId="477BAB3C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55CCDAA4" w14:textId="77777777" w:rsidR="007B6CAB" w:rsidRPr="007B6CAB" w:rsidRDefault="007B6CAB" w:rsidP="007B6CAB">
            <w:r w:rsidRPr="007B6CAB">
              <w:t>AGE</w:t>
            </w:r>
          </w:p>
        </w:tc>
        <w:tc>
          <w:tcPr>
            <w:tcW w:w="2642" w:type="pct"/>
            <w:noWrap/>
            <w:hideMark/>
          </w:tcPr>
          <w:p w14:paraId="2EECA4D1" w14:textId="39490F82" w:rsidR="007B6CAB" w:rsidRPr="007B6CAB" w:rsidRDefault="007B6CAB" w:rsidP="007B6CAB">
            <w:r>
              <w:t>In years</w:t>
            </w:r>
          </w:p>
        </w:tc>
      </w:tr>
      <w:tr w:rsidR="007B6CAB" w:rsidRPr="007B6CAB" w14:paraId="204742F3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6E64F74F" w14:textId="77777777" w:rsidR="007B6CAB" w:rsidRPr="007B6CAB" w:rsidRDefault="007B6CAB" w:rsidP="007B6CAB">
            <w:r w:rsidRPr="007B6CAB">
              <w:t>Gender</w:t>
            </w:r>
          </w:p>
        </w:tc>
        <w:tc>
          <w:tcPr>
            <w:tcW w:w="2642" w:type="pct"/>
            <w:noWrap/>
            <w:hideMark/>
          </w:tcPr>
          <w:p w14:paraId="32707BB9" w14:textId="37F8BF94" w:rsidR="007B6CAB" w:rsidRPr="007B6CAB" w:rsidRDefault="007B6CAB" w:rsidP="007B6CAB">
            <w:r>
              <w:t>1=male, 2= female</w:t>
            </w:r>
          </w:p>
        </w:tc>
      </w:tr>
      <w:tr w:rsidR="007B6CAB" w:rsidRPr="007B6CAB" w14:paraId="4AA2A844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68E0167A" w14:textId="77777777" w:rsidR="007B6CAB" w:rsidRPr="007B6CAB" w:rsidRDefault="007B6CAB" w:rsidP="007B6CAB">
            <w:r w:rsidRPr="007B6CAB">
              <w:t>HEIGHT</w:t>
            </w:r>
          </w:p>
        </w:tc>
        <w:tc>
          <w:tcPr>
            <w:tcW w:w="2642" w:type="pct"/>
            <w:noWrap/>
            <w:hideMark/>
          </w:tcPr>
          <w:p w14:paraId="77CB3AFB" w14:textId="2D74E08E" w:rsidR="007B6CAB" w:rsidRPr="007B6CAB" w:rsidRDefault="007B6CAB" w:rsidP="007B6CAB">
            <w:r>
              <w:t>In meters</w:t>
            </w:r>
          </w:p>
        </w:tc>
      </w:tr>
      <w:tr w:rsidR="007B6CAB" w:rsidRPr="007B6CAB" w14:paraId="5DA73D45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5D1E26EC" w14:textId="77777777" w:rsidR="007B6CAB" w:rsidRPr="007B6CAB" w:rsidRDefault="007B6CAB" w:rsidP="007B6CAB">
            <w:r w:rsidRPr="007B6CAB">
              <w:t>WEIGHT</w:t>
            </w:r>
          </w:p>
        </w:tc>
        <w:tc>
          <w:tcPr>
            <w:tcW w:w="2642" w:type="pct"/>
            <w:noWrap/>
            <w:hideMark/>
          </w:tcPr>
          <w:p w14:paraId="68C80CFD" w14:textId="1CA4DCCA" w:rsidR="007B6CAB" w:rsidRPr="007B6CAB" w:rsidRDefault="007B6CAB" w:rsidP="007B6CAB">
            <w:r>
              <w:t>kg</w:t>
            </w:r>
          </w:p>
        </w:tc>
      </w:tr>
      <w:tr w:rsidR="007B6CAB" w:rsidRPr="007B6CAB" w14:paraId="79F24A50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73E66777" w14:textId="77777777" w:rsidR="007B6CAB" w:rsidRPr="007B6CAB" w:rsidRDefault="007B6CAB" w:rsidP="007B6CAB">
            <w:r w:rsidRPr="007B6CAB">
              <w:t>BMI</w:t>
            </w:r>
          </w:p>
        </w:tc>
        <w:tc>
          <w:tcPr>
            <w:tcW w:w="2642" w:type="pct"/>
            <w:noWrap/>
            <w:hideMark/>
          </w:tcPr>
          <w:p w14:paraId="691C338B" w14:textId="79A1ED48" w:rsidR="007B6CAB" w:rsidRPr="007B6CAB" w:rsidRDefault="007B6CAB" w:rsidP="007B6CAB">
            <w:r>
              <w:t>Weight/height</w:t>
            </w:r>
            <w:r w:rsidRPr="007B6CAB">
              <w:rPr>
                <w:vertAlign w:val="superscript"/>
              </w:rPr>
              <w:t>2</w:t>
            </w:r>
          </w:p>
        </w:tc>
      </w:tr>
      <w:tr w:rsidR="007B6CAB" w:rsidRPr="007B6CAB" w14:paraId="701C94EA" w14:textId="77777777" w:rsidTr="007B6CAB">
        <w:trPr>
          <w:trHeight w:val="300"/>
        </w:trPr>
        <w:tc>
          <w:tcPr>
            <w:tcW w:w="2358" w:type="pct"/>
            <w:noWrap/>
          </w:tcPr>
          <w:p w14:paraId="6B6969B6" w14:textId="16995B51" w:rsidR="007B6CAB" w:rsidRPr="007B6CAB" w:rsidRDefault="007B6CAB" w:rsidP="007B6CAB">
            <w:r w:rsidRPr="007B6CAB">
              <w:t>Beighton score</w:t>
            </w:r>
          </w:p>
        </w:tc>
        <w:tc>
          <w:tcPr>
            <w:tcW w:w="2642" w:type="pct"/>
            <w:noWrap/>
          </w:tcPr>
          <w:p w14:paraId="46095C09" w14:textId="5D7AF454" w:rsidR="007B6CAB" w:rsidRDefault="007B6CAB" w:rsidP="007B6CAB">
            <w:r>
              <w:t>Hypermobility score</w:t>
            </w:r>
          </w:p>
        </w:tc>
      </w:tr>
      <w:tr w:rsidR="007B6CAB" w:rsidRPr="007B6CAB" w14:paraId="6EAE0B92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0AF2EECD" w14:textId="77777777" w:rsidR="007B6CAB" w:rsidRPr="007B6CAB" w:rsidRDefault="007B6CAB" w:rsidP="007B6CAB">
            <w:r w:rsidRPr="007B6CAB">
              <w:t>VAS</w:t>
            </w:r>
          </w:p>
        </w:tc>
        <w:tc>
          <w:tcPr>
            <w:tcW w:w="2642" w:type="pct"/>
            <w:noWrap/>
            <w:hideMark/>
          </w:tcPr>
          <w:p w14:paraId="24BFD729" w14:textId="3D53F666" w:rsidR="007B6CAB" w:rsidRPr="007B6CAB" w:rsidRDefault="007B6CAB" w:rsidP="007B6CAB">
            <w:r>
              <w:t>Neck pain intensity in Visual analogue scale (1-10cm)</w:t>
            </w:r>
          </w:p>
        </w:tc>
      </w:tr>
      <w:tr w:rsidR="007B6CAB" w:rsidRPr="007B6CAB" w14:paraId="1A4E45D3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25FECB6A" w14:textId="77777777" w:rsidR="007B6CAB" w:rsidRPr="007B6CAB" w:rsidRDefault="007B6CAB" w:rsidP="007B6CAB">
            <w:r w:rsidRPr="007B6CAB">
              <w:t>NDI</w:t>
            </w:r>
          </w:p>
        </w:tc>
        <w:tc>
          <w:tcPr>
            <w:tcW w:w="2642" w:type="pct"/>
            <w:noWrap/>
            <w:hideMark/>
          </w:tcPr>
          <w:p w14:paraId="3ACE6039" w14:textId="65C99734" w:rsidR="007B6CAB" w:rsidRPr="007B6CAB" w:rsidRDefault="007B6CAB" w:rsidP="007B6CAB">
            <w:r>
              <w:t>Neck disability index (0-50 score)</w:t>
            </w:r>
          </w:p>
        </w:tc>
      </w:tr>
      <w:tr w:rsidR="007B6CAB" w:rsidRPr="007B6CAB" w14:paraId="1C8CA670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7FFCE657" w14:textId="77777777" w:rsidR="007B6CAB" w:rsidRPr="007B6CAB" w:rsidRDefault="007B6CAB" w:rsidP="007B6CAB">
            <w:proofErr w:type="spellStart"/>
            <w:r w:rsidRPr="007B6CAB">
              <w:t>THP_Flex</w:t>
            </w:r>
            <w:proofErr w:type="spellEnd"/>
          </w:p>
        </w:tc>
        <w:tc>
          <w:tcPr>
            <w:tcW w:w="2642" w:type="pct"/>
            <w:noWrap/>
            <w:hideMark/>
          </w:tcPr>
          <w:p w14:paraId="241D8BE5" w14:textId="29D7A676" w:rsidR="007B6CAB" w:rsidRPr="007B6CAB" w:rsidRDefault="007B6CAB" w:rsidP="007B6CAB">
            <w:r>
              <w:t>Target head position in flexion (degrees)</w:t>
            </w:r>
          </w:p>
        </w:tc>
      </w:tr>
      <w:tr w:rsidR="007B6CAB" w:rsidRPr="007B6CAB" w14:paraId="300BC406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5AD9CCC9" w14:textId="77777777" w:rsidR="007B6CAB" w:rsidRPr="007B6CAB" w:rsidRDefault="007B6CAB" w:rsidP="007B6CAB">
            <w:proofErr w:type="spellStart"/>
            <w:r w:rsidRPr="007B6CAB">
              <w:t>THP_Ext</w:t>
            </w:r>
            <w:proofErr w:type="spellEnd"/>
          </w:p>
        </w:tc>
        <w:tc>
          <w:tcPr>
            <w:tcW w:w="2642" w:type="pct"/>
            <w:noWrap/>
            <w:hideMark/>
          </w:tcPr>
          <w:p w14:paraId="70921A67" w14:textId="78F04C31" w:rsidR="007B6CAB" w:rsidRPr="007B6CAB" w:rsidRDefault="007B6CAB" w:rsidP="007B6CAB">
            <w:r>
              <w:t xml:space="preserve">Target head position in </w:t>
            </w:r>
            <w:r>
              <w:t xml:space="preserve">extension </w:t>
            </w:r>
            <w:r>
              <w:t>(degrees)</w:t>
            </w:r>
          </w:p>
        </w:tc>
      </w:tr>
      <w:tr w:rsidR="007B6CAB" w:rsidRPr="007B6CAB" w14:paraId="61FA1B9C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4E6BF584" w14:textId="77777777" w:rsidR="007B6CAB" w:rsidRPr="007B6CAB" w:rsidRDefault="007B6CAB" w:rsidP="007B6CAB">
            <w:r w:rsidRPr="007B6CAB">
              <w:t>THP_RL</w:t>
            </w:r>
          </w:p>
        </w:tc>
        <w:tc>
          <w:tcPr>
            <w:tcW w:w="2642" w:type="pct"/>
            <w:noWrap/>
            <w:hideMark/>
          </w:tcPr>
          <w:p w14:paraId="1EB6B2E7" w14:textId="06D88115" w:rsidR="007B6CAB" w:rsidRPr="007B6CAB" w:rsidRDefault="007B6CAB" w:rsidP="007B6CAB">
            <w:r>
              <w:t xml:space="preserve">Target head position in </w:t>
            </w:r>
            <w:r>
              <w:t xml:space="preserve">rotation left </w:t>
            </w:r>
            <w:r>
              <w:t>(degrees)</w:t>
            </w:r>
          </w:p>
        </w:tc>
      </w:tr>
      <w:tr w:rsidR="007B6CAB" w:rsidRPr="007B6CAB" w14:paraId="06E3C3C4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53022BC1" w14:textId="77777777" w:rsidR="007B6CAB" w:rsidRPr="007B6CAB" w:rsidRDefault="007B6CAB" w:rsidP="007B6CAB">
            <w:r w:rsidRPr="007B6CAB">
              <w:t>THP_RR</w:t>
            </w:r>
          </w:p>
        </w:tc>
        <w:tc>
          <w:tcPr>
            <w:tcW w:w="2642" w:type="pct"/>
            <w:noWrap/>
            <w:hideMark/>
          </w:tcPr>
          <w:p w14:paraId="15555D2A" w14:textId="41488FB6" w:rsidR="007B6CAB" w:rsidRPr="007B6CAB" w:rsidRDefault="007B6CAB" w:rsidP="007B6CAB">
            <w:r>
              <w:t xml:space="preserve">Target head position in rotation </w:t>
            </w:r>
            <w:r>
              <w:t xml:space="preserve">right </w:t>
            </w:r>
            <w:r>
              <w:t>(degrees)</w:t>
            </w:r>
          </w:p>
        </w:tc>
      </w:tr>
      <w:tr w:rsidR="007B6CAB" w:rsidRPr="007B6CAB" w14:paraId="2DD26787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6AD9EFD2" w14:textId="77777777" w:rsidR="007B6CAB" w:rsidRPr="007B6CAB" w:rsidRDefault="007B6CAB" w:rsidP="007B6CAB">
            <w:r w:rsidRPr="007B6CAB">
              <w:t>NFE</w:t>
            </w:r>
          </w:p>
        </w:tc>
        <w:tc>
          <w:tcPr>
            <w:tcW w:w="2642" w:type="pct"/>
            <w:noWrap/>
            <w:hideMark/>
          </w:tcPr>
          <w:p w14:paraId="45D23F47" w14:textId="2FA8BA4A" w:rsidR="007B6CAB" w:rsidRPr="007B6CAB" w:rsidRDefault="007B6CAB" w:rsidP="007B6CAB">
            <w:r>
              <w:t>Neck flexor endurance in sec</w:t>
            </w:r>
          </w:p>
        </w:tc>
      </w:tr>
      <w:tr w:rsidR="007B6CAB" w:rsidRPr="007B6CAB" w14:paraId="03BA817F" w14:textId="77777777" w:rsidTr="007B6CAB">
        <w:trPr>
          <w:trHeight w:val="300"/>
        </w:trPr>
        <w:tc>
          <w:tcPr>
            <w:tcW w:w="2358" w:type="pct"/>
            <w:noWrap/>
            <w:hideMark/>
          </w:tcPr>
          <w:p w14:paraId="7BDA6C9F" w14:textId="77777777" w:rsidR="007B6CAB" w:rsidRPr="007B6CAB" w:rsidRDefault="007B6CAB" w:rsidP="007B6CAB">
            <w:r w:rsidRPr="007B6CAB">
              <w:t>NEE</w:t>
            </w:r>
          </w:p>
        </w:tc>
        <w:tc>
          <w:tcPr>
            <w:tcW w:w="2642" w:type="pct"/>
            <w:noWrap/>
            <w:hideMark/>
          </w:tcPr>
          <w:p w14:paraId="05861404" w14:textId="3A1DD29B" w:rsidR="007B6CAB" w:rsidRPr="007B6CAB" w:rsidRDefault="007B6CAB" w:rsidP="007B6CAB">
            <w:r>
              <w:t>Neck extensor endurance in sec</w:t>
            </w:r>
          </w:p>
        </w:tc>
      </w:tr>
    </w:tbl>
    <w:p w14:paraId="06DB305C" w14:textId="77777777" w:rsidR="00DA64CF" w:rsidRDefault="00DA64CF"/>
    <w:sectPr w:rsidR="00DA6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sDA3tzA3NjK3MDBS0lEKTi0uzszPAykwrAUAUw8V7iwAAAA="/>
  </w:docVars>
  <w:rsids>
    <w:rsidRoot w:val="00DA64CF"/>
    <w:rsid w:val="000F40A0"/>
    <w:rsid w:val="007B6CAB"/>
    <w:rsid w:val="00D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3526"/>
  <w15:chartTrackingRefBased/>
  <w15:docId w15:val="{80C68CCF-B8C1-4029-A9B6-1066D01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REDDY</dc:creator>
  <cp:keywords/>
  <dc:description/>
  <cp:lastModifiedBy>RAVI REDDY</cp:lastModifiedBy>
  <cp:revision>3</cp:revision>
  <dcterms:created xsi:type="dcterms:W3CDTF">2021-11-19T09:48:00Z</dcterms:created>
  <dcterms:modified xsi:type="dcterms:W3CDTF">2021-11-19T10:00:00Z</dcterms:modified>
</cp:coreProperties>
</file>