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876"/>
        <w:tblW w:w="9373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155"/>
        <w:gridCol w:w="1160"/>
        <w:gridCol w:w="1160"/>
        <w:gridCol w:w="1160"/>
        <w:gridCol w:w="1239"/>
        <w:gridCol w:w="1086"/>
        <w:gridCol w:w="1122"/>
      </w:tblGrid>
      <w:tr w:rsidR="00A81D56" w:rsidRPr="00A81D56" w14:paraId="79953A47" w14:textId="77777777" w:rsidTr="00A81D56">
        <w:trPr>
          <w:trHeight w:val="1319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2D34" w14:textId="77777777" w:rsidR="00A81D56" w:rsidRPr="00A81D56" w:rsidRDefault="00A81D56" w:rsidP="00A8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Station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E8C236A" w14:textId="77777777" w:rsidR="00A81D56" w:rsidRPr="00A81D56" w:rsidRDefault="00A81D56" w:rsidP="00A8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 xml:space="preserve">Total number </w:t>
            </w: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 xml:space="preserve">of reads 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1379FB4" w14:textId="77777777" w:rsidR="00A81D56" w:rsidRPr="00A81D56" w:rsidRDefault="00A81D56" w:rsidP="00A8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Number of sequences of rRNA genes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DF6A285" w14:textId="77777777" w:rsidR="00A81D56" w:rsidRPr="00A81D56" w:rsidRDefault="00A81D56" w:rsidP="00A8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Number of Protein sequences with known function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9C591E5" w14:textId="77777777" w:rsidR="00A81D56" w:rsidRPr="00A81D56" w:rsidRDefault="00A81D56" w:rsidP="00A8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Number of Protein sequences with unknown function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B7AE644" w14:textId="77777777" w:rsidR="00A81D56" w:rsidRPr="00A81D56" w:rsidRDefault="00A81D56" w:rsidP="00A8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Sequences</w:t>
            </w: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 xml:space="preserve"> affiliated </w:t>
            </w: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to ARG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14E0A402" w14:textId="77777777" w:rsidR="00A81D56" w:rsidRPr="00A81D56" w:rsidRDefault="00A81D56" w:rsidP="00A8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Sequences</w:t>
            </w: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 xml:space="preserve"> affiliated </w:t>
            </w: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to MGE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900AA62" w14:textId="77777777" w:rsidR="00A81D56" w:rsidRPr="00A81D56" w:rsidRDefault="00A81D56" w:rsidP="00A8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Sequences</w:t>
            </w: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 xml:space="preserve"> affiliated </w:t>
            </w: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br/>
              <w:t>to MRG</w:t>
            </w:r>
          </w:p>
        </w:tc>
      </w:tr>
      <w:tr w:rsidR="00A81D56" w:rsidRPr="00A81D56" w14:paraId="5EF0C70F" w14:textId="77777777" w:rsidTr="00A81D56">
        <w:trPr>
          <w:trHeight w:val="263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6CE9BD56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SBR_Stn2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5E117CB5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517176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FEA1E51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845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399FF37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100506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5E0A923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190678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06C57A7C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844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0F8A78F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1453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E4101D9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957</w:t>
            </w:r>
          </w:p>
        </w:tc>
      </w:tr>
      <w:tr w:rsidR="00A81D56" w:rsidRPr="00A81D56" w14:paraId="679E574A" w14:textId="77777777" w:rsidTr="00A81D56">
        <w:trPr>
          <w:trHeight w:val="263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611737F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SBR_Stn3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7688C24C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668660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792E4C7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954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95F9A35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109748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3ABBD18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258982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E821364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838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F2EBCB8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1236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F0AAD11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943</w:t>
            </w:r>
          </w:p>
        </w:tc>
      </w:tr>
      <w:tr w:rsidR="00A81D56" w:rsidRPr="00A81D56" w14:paraId="686EAD8D" w14:textId="77777777" w:rsidTr="00A81D56">
        <w:trPr>
          <w:trHeight w:val="263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4087A439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SBR_Stn5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EB3FF97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570433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A611860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1185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9F0F086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126665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B47E964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182079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10D1A1AF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1239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5346FE5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1892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7B57C4E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1036</w:t>
            </w:r>
          </w:p>
        </w:tc>
      </w:tr>
      <w:tr w:rsidR="00A81D56" w:rsidRPr="00A81D56" w14:paraId="7B7A28E9" w14:textId="77777777" w:rsidTr="00A81D56">
        <w:trPr>
          <w:trHeight w:val="263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7904E5AB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SBR_Stn6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4BEBBD18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445835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DC211D2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822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9325F70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111000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C83FD5D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124256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1E9BC309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989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895F9A0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1697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0C96424D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1090</w:t>
            </w:r>
          </w:p>
        </w:tc>
      </w:tr>
      <w:tr w:rsidR="00A81D56" w:rsidRPr="00A81D56" w14:paraId="5E9E25A3" w14:textId="77777777" w:rsidTr="00A81D56">
        <w:trPr>
          <w:trHeight w:val="263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1880618B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SBR_Stn7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02ABE62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650670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2D66182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1370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567A301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151518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3E50A9E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209572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34D54483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725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4B22BD4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890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24866D6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729</w:t>
            </w:r>
          </w:p>
        </w:tc>
      </w:tr>
      <w:tr w:rsidR="00A81D56" w:rsidRPr="00A81D56" w14:paraId="2EF8B83B" w14:textId="77777777" w:rsidTr="00A81D56">
        <w:trPr>
          <w:trHeight w:val="263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7416CED4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SBR_Stn33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A099B72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542884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D9D24C7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1254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098C142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137843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F3AC816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167466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2D1AB5EE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1421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4C23F4E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1592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5B0376FD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1496</w:t>
            </w:r>
          </w:p>
        </w:tc>
      </w:tr>
      <w:tr w:rsidR="00A81D56" w:rsidRPr="00A81D56" w14:paraId="34A957F1" w14:textId="77777777" w:rsidTr="00A81D56">
        <w:trPr>
          <w:trHeight w:val="263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16C06DA0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SBR_Stn57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F3A63D2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609654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E14612E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1895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EE0FF25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175143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8A91BAF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169648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0A980256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1721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49E572A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2703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982A965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1880</w:t>
            </w:r>
          </w:p>
        </w:tc>
      </w:tr>
      <w:tr w:rsidR="00A81D56" w:rsidRPr="00A81D56" w14:paraId="27AD774E" w14:textId="77777777" w:rsidTr="00A81D56">
        <w:trPr>
          <w:trHeight w:val="263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F9F80A1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SBR_Stn58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051696A7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346884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E9E494D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1197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96EF780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108571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119ABE4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77638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70E3FAC1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1457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517AF67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2233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28B0F4D6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1156</w:t>
            </w:r>
          </w:p>
        </w:tc>
      </w:tr>
      <w:tr w:rsidR="00A81D56" w:rsidRPr="00A81D56" w14:paraId="41161E66" w14:textId="77777777" w:rsidTr="00A81D56">
        <w:trPr>
          <w:trHeight w:val="263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44C6C2B4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SBR_Stn93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1828454A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424974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BF6EFD0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2648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B5AE6CA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325488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954A042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96838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1E94EBC1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1658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225148B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2103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7391F2A2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1917</w:t>
            </w:r>
          </w:p>
        </w:tc>
      </w:tr>
      <w:tr w:rsidR="00A81D56" w:rsidRPr="00A81D56" w14:paraId="2DCE0E66" w14:textId="77777777" w:rsidTr="00A81D56">
        <w:trPr>
          <w:trHeight w:val="263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898F81D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SBR_Stn113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6F7327D4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374471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FCBF22B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4393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E1622BA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344268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23F21DE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25810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7B033BDA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112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61C244A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134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40A8FBBB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85</w:t>
            </w:r>
          </w:p>
        </w:tc>
      </w:tr>
      <w:tr w:rsidR="00A81D56" w:rsidRPr="00A81D56" w14:paraId="7E381CFA" w14:textId="77777777" w:rsidTr="00A81D56">
        <w:trPr>
          <w:trHeight w:val="263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50B343F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SBR_Stn223</w:t>
            </w:r>
          </w:p>
        </w:tc>
        <w:tc>
          <w:tcPr>
            <w:tcW w:w="1155" w:type="dxa"/>
            <w:shd w:val="clear" w:color="auto" w:fill="auto"/>
            <w:noWrap/>
            <w:vAlign w:val="bottom"/>
            <w:hideMark/>
          </w:tcPr>
          <w:p w14:paraId="29E042E2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442509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B72A475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489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81BD381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101042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E8DBBC6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138462</w:t>
            </w:r>
          </w:p>
        </w:tc>
        <w:tc>
          <w:tcPr>
            <w:tcW w:w="1239" w:type="dxa"/>
            <w:shd w:val="clear" w:color="auto" w:fill="auto"/>
            <w:noWrap/>
            <w:vAlign w:val="bottom"/>
            <w:hideMark/>
          </w:tcPr>
          <w:p w14:paraId="1E6998D0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693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4181D08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1296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14:paraId="3C1EA1F6" w14:textId="77777777" w:rsidR="00A81D56" w:rsidRPr="00A81D56" w:rsidRDefault="00A81D56" w:rsidP="00A8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A81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814</w:t>
            </w:r>
          </w:p>
        </w:tc>
      </w:tr>
    </w:tbl>
    <w:p w14:paraId="0BDEAD02" w14:textId="2F133988" w:rsidR="00A81D56" w:rsidRDefault="00A81D56" w:rsidP="00A81D5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D56">
        <w:rPr>
          <w:rFonts w:ascii="Times New Roman" w:hAnsi="Times New Roman" w:cs="Times New Roman"/>
          <w:sz w:val="24"/>
          <w:szCs w:val="24"/>
        </w:rPr>
        <w:t xml:space="preserve">Table S2: Details of sequences affiliated to </w:t>
      </w:r>
      <w:r>
        <w:rPr>
          <w:rFonts w:ascii="Times New Roman" w:hAnsi="Times New Roman" w:cs="Times New Roman"/>
          <w:sz w:val="24"/>
          <w:szCs w:val="24"/>
        </w:rPr>
        <w:t>types of genes identified from the</w:t>
      </w:r>
    </w:p>
    <w:p w14:paraId="40AE8542" w14:textId="789FE351" w:rsidR="000322FF" w:rsidRDefault="00A81D56" w:rsidP="00A81D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sampling stations</w:t>
      </w:r>
    </w:p>
    <w:p w14:paraId="28E0801B" w14:textId="479F5204" w:rsidR="00A81D56" w:rsidRDefault="00A81D56" w:rsidP="00A81D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1A44DC" w14:textId="77777777" w:rsidR="00A81D56" w:rsidRPr="00A81D56" w:rsidRDefault="00A81D56" w:rsidP="00A81D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81D56" w:rsidRPr="00A81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56"/>
    <w:rsid w:val="000322FF"/>
    <w:rsid w:val="00A8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E4E59"/>
  <w15:chartTrackingRefBased/>
  <w15:docId w15:val="{89D03E29-5453-4454-82C9-E0AF70BE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2022-02-05T18:41:00Z</dcterms:created>
  <dcterms:modified xsi:type="dcterms:W3CDTF">2022-02-05T18:45:00Z</dcterms:modified>
</cp:coreProperties>
</file>