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7C34" w14:textId="77777777" w:rsidR="00161365" w:rsidRPr="00C61031" w:rsidRDefault="00161365" w:rsidP="00161365">
      <w:pPr>
        <w:rPr>
          <w:rFonts w:ascii="Times New Roman" w:hAnsi="Times New Roman" w:cs="Times New Roman"/>
          <w:b/>
          <w:sz w:val="24"/>
          <w:szCs w:val="24"/>
        </w:rPr>
      </w:pPr>
      <w:r w:rsidRPr="00C61031">
        <w:rPr>
          <w:rFonts w:ascii="Times New Roman" w:hAnsi="Times New Roman" w:cs="Times New Roman"/>
          <w:b/>
          <w:sz w:val="24"/>
          <w:szCs w:val="24"/>
        </w:rPr>
        <w:t>Crop damage by vertebrates in Latin America: current knowledge and potential future management directions</w:t>
      </w:r>
    </w:p>
    <w:p w14:paraId="3AB4CF4D" w14:textId="77777777" w:rsidR="00161365" w:rsidRPr="00C61031" w:rsidRDefault="00161365" w:rsidP="00161365">
      <w:pPr>
        <w:rPr>
          <w:rFonts w:ascii="Times New Roman" w:hAnsi="Times New Roman" w:cs="Times New Roman"/>
          <w:b/>
          <w:sz w:val="24"/>
          <w:szCs w:val="24"/>
        </w:rPr>
      </w:pPr>
    </w:p>
    <w:p w14:paraId="458192EA" w14:textId="77777777" w:rsidR="00161365" w:rsidRPr="00C61031" w:rsidRDefault="00161365" w:rsidP="00161365">
      <w:pPr>
        <w:rPr>
          <w:rFonts w:ascii="Times New Roman" w:hAnsi="Times New Roman" w:cs="Times New Roman"/>
          <w:b/>
          <w:sz w:val="24"/>
          <w:szCs w:val="24"/>
        </w:rPr>
      </w:pPr>
      <w:r w:rsidRPr="00C61031">
        <w:rPr>
          <w:rFonts w:ascii="Times New Roman" w:hAnsi="Times New Roman" w:cs="Times New Roman"/>
          <w:b/>
          <w:sz w:val="24"/>
          <w:szCs w:val="24"/>
        </w:rPr>
        <w:t>Adrián Alejandro Cuesta Hermira, Fernanda Michalski</w:t>
      </w:r>
    </w:p>
    <w:p w14:paraId="16EE01F6" w14:textId="77777777" w:rsidR="00161365" w:rsidRPr="00C61031" w:rsidRDefault="00161365" w:rsidP="00161365">
      <w:pPr>
        <w:rPr>
          <w:rFonts w:ascii="Times New Roman" w:hAnsi="Times New Roman" w:cs="Times New Roman"/>
          <w:sz w:val="24"/>
          <w:szCs w:val="24"/>
        </w:rPr>
      </w:pPr>
    </w:p>
    <w:p w14:paraId="43CE03DF" w14:textId="77777777" w:rsidR="00161365" w:rsidRPr="00C61031" w:rsidRDefault="00161365" w:rsidP="00161365">
      <w:pPr>
        <w:rPr>
          <w:rFonts w:ascii="Times New Roman" w:hAnsi="Times New Roman" w:cs="Times New Roman"/>
          <w:sz w:val="24"/>
          <w:szCs w:val="24"/>
        </w:rPr>
      </w:pPr>
      <w:r w:rsidRPr="00C61031">
        <w:rPr>
          <w:rFonts w:ascii="Times New Roman" w:hAnsi="Times New Roman" w:cs="Times New Roman"/>
          <w:sz w:val="24"/>
          <w:szCs w:val="24"/>
        </w:rPr>
        <w:t>Supplementary Material</w:t>
      </w:r>
    </w:p>
    <w:p w14:paraId="1CF83EA2" w14:textId="77777777" w:rsidR="00161365" w:rsidRDefault="00161365" w:rsidP="00003F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AEF616" w14:textId="3CDAC930" w:rsidR="00161365" w:rsidRDefault="00003F13" w:rsidP="00003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B1585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6136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61365">
        <w:rPr>
          <w:rFonts w:ascii="Times New Roman" w:hAnsi="Times New Roman" w:cs="Times New Roman"/>
          <w:b/>
          <w:sz w:val="24"/>
          <w:szCs w:val="24"/>
        </w:rPr>
        <w:t xml:space="preserve">List of the </w:t>
      </w:r>
      <w:r w:rsidR="00807BDE">
        <w:rPr>
          <w:rFonts w:ascii="Times New Roman" w:hAnsi="Times New Roman" w:cs="Times New Roman"/>
          <w:b/>
          <w:sz w:val="24"/>
          <w:szCs w:val="24"/>
        </w:rPr>
        <w:t>113</w:t>
      </w:r>
      <w:r w:rsidRPr="00161365">
        <w:rPr>
          <w:rFonts w:ascii="Times New Roman" w:hAnsi="Times New Roman" w:cs="Times New Roman"/>
          <w:b/>
          <w:sz w:val="24"/>
          <w:szCs w:val="24"/>
        </w:rPr>
        <w:t xml:space="preserve"> reviewed studies</w:t>
      </w:r>
      <w:r w:rsidR="00161365" w:rsidRPr="00161365">
        <w:rPr>
          <w:rFonts w:ascii="Times New Roman" w:hAnsi="Times New Roman" w:cs="Times New Roman"/>
          <w:b/>
          <w:sz w:val="24"/>
          <w:szCs w:val="24"/>
        </w:rPr>
        <w:t xml:space="preserve"> with</w:t>
      </w:r>
      <w:r w:rsidR="0051405C">
        <w:rPr>
          <w:rFonts w:ascii="Times New Roman" w:hAnsi="Times New Roman" w:cs="Times New Roman"/>
          <w:b/>
          <w:sz w:val="24"/>
          <w:szCs w:val="24"/>
        </w:rPr>
        <w:t xml:space="preserve"> species and</w:t>
      </w:r>
      <w:r w:rsidR="00161365" w:rsidRPr="00161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852">
        <w:rPr>
          <w:rFonts w:ascii="Times New Roman" w:hAnsi="Times New Roman" w:cs="Times New Roman"/>
          <w:b/>
          <w:sz w:val="24"/>
          <w:szCs w:val="24"/>
        </w:rPr>
        <w:t>crop protection data</w:t>
      </w:r>
      <w:r w:rsidRPr="0016136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ABDA7" w14:textId="60E5EDAB" w:rsidR="00003F13" w:rsidRDefault="00B15852" w:rsidP="00003F13">
      <w:pPr>
        <w:rPr>
          <w:rFonts w:ascii="Times New Roman" w:hAnsi="Times New Roman" w:cs="Times New Roman"/>
          <w:sz w:val="24"/>
          <w:szCs w:val="24"/>
        </w:rPr>
      </w:pPr>
      <w:r w:rsidRPr="00B15852">
        <w:rPr>
          <w:rFonts w:ascii="Times New Roman" w:hAnsi="Times New Roman" w:cs="Times New Roman"/>
          <w:sz w:val="24"/>
          <w:szCs w:val="24"/>
        </w:rPr>
        <w:t>Including information on the crop</w:t>
      </w:r>
      <w:r w:rsidR="00E26A85">
        <w:rPr>
          <w:rFonts w:ascii="Times New Roman" w:hAnsi="Times New Roman" w:cs="Times New Roman"/>
          <w:sz w:val="24"/>
          <w:szCs w:val="24"/>
        </w:rPr>
        <w:t xml:space="preserve"> taxa </w:t>
      </w:r>
      <w:r w:rsidRPr="00B15852">
        <w:rPr>
          <w:rFonts w:ascii="Times New Roman" w:hAnsi="Times New Roman" w:cs="Times New Roman"/>
          <w:sz w:val="24"/>
          <w:szCs w:val="24"/>
        </w:rPr>
        <w:t>in each study, the vertebrate taxa that interact with them, the protection techniques used, and the efficiency of the protection techniques.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2670"/>
        <w:gridCol w:w="2999"/>
        <w:gridCol w:w="4394"/>
        <w:gridCol w:w="1559"/>
      </w:tblGrid>
      <w:tr w:rsidR="00B15852" w14:paraId="05135159" w14:textId="77777777" w:rsidTr="00A65F95">
        <w:trPr>
          <w:tblHeader/>
        </w:trPr>
        <w:tc>
          <w:tcPr>
            <w:tcW w:w="1417" w:type="dxa"/>
            <w:tcBorders>
              <w:left w:val="nil"/>
            </w:tcBorders>
          </w:tcPr>
          <w:p w14:paraId="51852594" w14:textId="7F39E757" w:rsidR="00B15852" w:rsidRDefault="00B15852" w:rsidP="00B158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Study</w:t>
            </w:r>
          </w:p>
        </w:tc>
        <w:tc>
          <w:tcPr>
            <w:tcW w:w="2670" w:type="dxa"/>
          </w:tcPr>
          <w:p w14:paraId="7BFF8FAE" w14:textId="76630A12" w:rsidR="00B15852" w:rsidRDefault="00B15852" w:rsidP="00B158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Crop taxa</w:t>
            </w:r>
          </w:p>
        </w:tc>
        <w:tc>
          <w:tcPr>
            <w:tcW w:w="2999" w:type="dxa"/>
          </w:tcPr>
          <w:p w14:paraId="1637FC27" w14:textId="4D4844F1" w:rsidR="00B15852" w:rsidRDefault="00B15852" w:rsidP="00B158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Vertebrate taxa</w:t>
            </w:r>
          </w:p>
        </w:tc>
        <w:tc>
          <w:tcPr>
            <w:tcW w:w="4394" w:type="dxa"/>
          </w:tcPr>
          <w:p w14:paraId="7CD1140B" w14:textId="04898C9E" w:rsidR="00B15852" w:rsidRDefault="00B15852" w:rsidP="00B158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Protection techniques</w:t>
            </w:r>
          </w:p>
        </w:tc>
        <w:tc>
          <w:tcPr>
            <w:tcW w:w="1559" w:type="dxa"/>
            <w:tcBorders>
              <w:right w:val="nil"/>
            </w:tcBorders>
          </w:tcPr>
          <w:p w14:paraId="7BFAECD1" w14:textId="6C14A529" w:rsidR="00B15852" w:rsidRDefault="00B15852" w:rsidP="00B158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Efficiency </w:t>
            </w:r>
          </w:p>
        </w:tc>
      </w:tr>
      <w:tr w:rsidR="00A65F95" w14:paraId="221C9157" w14:textId="77777777" w:rsidTr="00A65F95">
        <w:tc>
          <w:tcPr>
            <w:tcW w:w="1417" w:type="dxa"/>
            <w:tcBorders>
              <w:left w:val="nil"/>
            </w:tcBorders>
          </w:tcPr>
          <w:p w14:paraId="5124838B" w14:textId="1FF298AA" w:rsidR="00A65F95" w:rsidRDefault="00A65F95" w:rsidP="00A65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Abba et al.  (2015)</w:t>
            </w:r>
          </w:p>
        </w:tc>
        <w:tc>
          <w:tcPr>
            <w:tcW w:w="2670" w:type="dxa"/>
          </w:tcPr>
          <w:p w14:paraId="00D75EE4" w14:textId="2A068787" w:rsidR="00A65F95" w:rsidRDefault="00A65F95" w:rsidP="00A65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Glycine max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Zea mays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Helianthus annuus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Triticum aestivum</w:t>
            </w:r>
          </w:p>
        </w:tc>
        <w:tc>
          <w:tcPr>
            <w:tcW w:w="2999" w:type="dxa"/>
          </w:tcPr>
          <w:p w14:paraId="615FF9D0" w14:textId="6424CA41" w:rsidR="00A65F95" w:rsidRDefault="00A65F95" w:rsidP="00A65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Chaetophractus villosus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Dasypus hybridus</w:t>
            </w:r>
          </w:p>
        </w:tc>
        <w:tc>
          <w:tcPr>
            <w:tcW w:w="4394" w:type="dxa"/>
          </w:tcPr>
          <w:p w14:paraId="39FF881E" w14:textId="5D7D96B1" w:rsidR="00A65F95" w:rsidRDefault="00A65F95" w:rsidP="00A65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1B15A6E4" w14:textId="360AEA6E" w:rsidR="00A65F95" w:rsidRDefault="00A65F95" w:rsidP="00A65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65F95" w14:paraId="55B30F35" w14:textId="77777777" w:rsidTr="00A65F95">
        <w:tc>
          <w:tcPr>
            <w:tcW w:w="1417" w:type="dxa"/>
            <w:tcBorders>
              <w:left w:val="nil"/>
            </w:tcBorders>
          </w:tcPr>
          <w:p w14:paraId="3D0075B2" w14:textId="24306EEC" w:rsidR="00A65F95" w:rsidRDefault="00A65F95" w:rsidP="00A65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Abrahams et al. (2018)</w:t>
            </w:r>
          </w:p>
        </w:tc>
        <w:tc>
          <w:tcPr>
            <w:tcW w:w="2670" w:type="dxa"/>
          </w:tcPr>
          <w:p w14:paraId="55B00541" w14:textId="5BD0478A" w:rsidR="00A65F95" w:rsidRDefault="00A65F95" w:rsidP="00A65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Manihot esculenta</w:t>
            </w:r>
          </w:p>
        </w:tc>
        <w:tc>
          <w:tcPr>
            <w:tcW w:w="2999" w:type="dxa"/>
          </w:tcPr>
          <w:p w14:paraId="5CC6756A" w14:textId="3AC4B0FC" w:rsidR="00A65F95" w:rsidRDefault="00A65F95" w:rsidP="00A65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Dasyprocta fuliginosa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Pecari tajacu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Cuniculus paca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Mazama americana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Echimyidae</w:t>
            </w:r>
          </w:p>
        </w:tc>
        <w:tc>
          <w:tcPr>
            <w:tcW w:w="4394" w:type="dxa"/>
          </w:tcPr>
          <w:p w14:paraId="44934570" w14:textId="467F138F" w:rsidR="00A65F95" w:rsidRDefault="00A65F95" w:rsidP="00A65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(weapons, dogs, traps)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Vigilance (People), </w:t>
            </w: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(Scarecrows)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(Field clearing, Firebreaks)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barriers (Netting)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(Yelling)</w:t>
            </w:r>
          </w:p>
        </w:tc>
        <w:tc>
          <w:tcPr>
            <w:tcW w:w="1559" w:type="dxa"/>
            <w:tcBorders>
              <w:right w:val="nil"/>
            </w:tcBorders>
          </w:tcPr>
          <w:p w14:paraId="60DBC309" w14:textId="141E1E9B" w:rsidR="00A65F95" w:rsidRDefault="00A65F95" w:rsidP="00A65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807BDE" w14:paraId="0DC93751" w14:textId="77777777" w:rsidTr="00A65F95">
        <w:tc>
          <w:tcPr>
            <w:tcW w:w="1417" w:type="dxa"/>
            <w:tcBorders>
              <w:left w:val="nil"/>
            </w:tcBorders>
          </w:tcPr>
          <w:p w14:paraId="62C22D17" w14:textId="6B8ACE3A" w:rsidR="00807BDE" w:rsidRPr="001E2EF9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Aguiar et al. (2011)</w:t>
            </w:r>
          </w:p>
        </w:tc>
        <w:tc>
          <w:tcPr>
            <w:tcW w:w="2670" w:type="dxa"/>
          </w:tcPr>
          <w:p w14:paraId="4E48BA79" w14:textId="70F5C5D8" w:rsidR="00807BDE" w:rsidRPr="007112D8" w:rsidRDefault="007112D8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Citrullus </w:t>
            </w:r>
            <w:r w:rsidRPr="0071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71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Persea americana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1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Morus nigra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1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Hovenia dulcis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1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Eriobotrya japonica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1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Vassobia breviflora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1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Musa</w:t>
            </w:r>
            <w:r w:rsidRPr="0071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</w:t>
            </w:r>
          </w:p>
        </w:tc>
        <w:tc>
          <w:tcPr>
            <w:tcW w:w="2999" w:type="dxa"/>
          </w:tcPr>
          <w:p w14:paraId="57269C1B" w14:textId="2557144A" w:rsidR="00807BDE" w:rsidRPr="007112D8" w:rsidRDefault="007112D8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Nasua nasua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1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Procyon cancrivorus</w:t>
            </w:r>
          </w:p>
        </w:tc>
        <w:tc>
          <w:tcPr>
            <w:tcW w:w="4394" w:type="dxa"/>
          </w:tcPr>
          <w:p w14:paraId="7F3FA414" w14:textId="610F77B1" w:rsidR="00807BDE" w:rsidRPr="00AA2C0A" w:rsidRDefault="007112D8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47867F2A" w14:textId="296FA2DC" w:rsidR="00807BDE" w:rsidRPr="00756788" w:rsidRDefault="007112D8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7BDE" w:rsidRPr="005227D4" w14:paraId="728E9B2D" w14:textId="77777777" w:rsidTr="00A65F95">
        <w:tc>
          <w:tcPr>
            <w:tcW w:w="1417" w:type="dxa"/>
            <w:tcBorders>
              <w:left w:val="nil"/>
            </w:tcBorders>
          </w:tcPr>
          <w:p w14:paraId="2396140B" w14:textId="7EB176B2" w:rsidR="00807BDE" w:rsidRPr="001E2EF9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Albarracín and Aliaga-Rossel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(2018)</w:t>
            </w:r>
          </w:p>
        </w:tc>
        <w:tc>
          <w:tcPr>
            <w:tcW w:w="2670" w:type="dxa"/>
          </w:tcPr>
          <w:p w14:paraId="4F8BBA3E" w14:textId="731DABE9" w:rsidR="00807BDE" w:rsidRPr="00756788" w:rsidRDefault="00807BDE" w:rsidP="00807BD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 mays</w:t>
            </w:r>
          </w:p>
        </w:tc>
        <w:tc>
          <w:tcPr>
            <w:tcW w:w="2999" w:type="dxa"/>
          </w:tcPr>
          <w:p w14:paraId="3E74CAF8" w14:textId="0261ED3F" w:rsidR="00807BDE" w:rsidRPr="005227D4" w:rsidRDefault="00807BDE" w:rsidP="00807BD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227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Tremarctos ornatus</w:t>
            </w:r>
            <w:r w:rsidRPr="00522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5227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Aratinga</w:t>
            </w:r>
            <w:r w:rsidRPr="00522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sp., </w:t>
            </w:r>
            <w:r w:rsidRPr="005227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Turdus chiguanco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5227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Conepatus chinga</w:t>
            </w:r>
          </w:p>
        </w:tc>
        <w:tc>
          <w:tcPr>
            <w:tcW w:w="4394" w:type="dxa"/>
          </w:tcPr>
          <w:p w14:paraId="219B5BE5" w14:textId="2BD8F132" w:rsidR="00807BDE" w:rsidRPr="005227D4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Hunting, Acoustic deterrents (Fireworks), Vigilance (People)</w:t>
            </w:r>
          </w:p>
        </w:tc>
        <w:tc>
          <w:tcPr>
            <w:tcW w:w="1559" w:type="dxa"/>
            <w:tcBorders>
              <w:right w:val="nil"/>
            </w:tcBorders>
          </w:tcPr>
          <w:p w14:paraId="602124D3" w14:textId="68271904" w:rsidR="00807BDE" w:rsidRPr="005227D4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807BDE" w14:paraId="2A01C212" w14:textId="77777777" w:rsidTr="00A65F95">
        <w:tc>
          <w:tcPr>
            <w:tcW w:w="1417" w:type="dxa"/>
            <w:tcBorders>
              <w:left w:val="nil"/>
            </w:tcBorders>
          </w:tcPr>
          <w:p w14:paraId="26D85A95" w14:textId="7923756F" w:rsidR="00807BDE" w:rsidRPr="001E2EF9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de Almeida-Jácomo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(2013)</w:t>
            </w:r>
          </w:p>
        </w:tc>
        <w:tc>
          <w:tcPr>
            <w:tcW w:w="2670" w:type="dxa"/>
          </w:tcPr>
          <w:p w14:paraId="5517C525" w14:textId="46D238FC" w:rsidR="00807BDE" w:rsidRPr="00000250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Glycine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Panicum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</w:t>
            </w:r>
          </w:p>
        </w:tc>
        <w:tc>
          <w:tcPr>
            <w:tcW w:w="2999" w:type="dxa"/>
          </w:tcPr>
          <w:p w14:paraId="0BF2ED11" w14:textId="631E7874" w:rsidR="00807BDE" w:rsidRPr="00756788" w:rsidRDefault="00807BDE" w:rsidP="00807BD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00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Tayassu pecari</w:t>
            </w:r>
          </w:p>
        </w:tc>
        <w:tc>
          <w:tcPr>
            <w:tcW w:w="4394" w:type="dxa"/>
          </w:tcPr>
          <w:p w14:paraId="017D69BD" w14:textId="68DF19EA" w:rsidR="00807BDE" w:rsidRPr="00AA2C0A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</w:t>
            </w:r>
          </w:p>
        </w:tc>
        <w:tc>
          <w:tcPr>
            <w:tcW w:w="1559" w:type="dxa"/>
            <w:tcBorders>
              <w:right w:val="nil"/>
            </w:tcBorders>
          </w:tcPr>
          <w:p w14:paraId="434E32DB" w14:textId="0D7B110A" w:rsidR="00807BDE" w:rsidRPr="00756788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807BDE" w14:paraId="67189C97" w14:textId="77777777" w:rsidTr="00A65F95">
        <w:tc>
          <w:tcPr>
            <w:tcW w:w="1417" w:type="dxa"/>
            <w:tcBorders>
              <w:left w:val="nil"/>
            </w:tcBorders>
          </w:tcPr>
          <w:p w14:paraId="213E278D" w14:textId="231D939B" w:rsidR="00807BDE" w:rsidRDefault="00807BDE" w:rsidP="00807B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Aris et al. (2008)</w:t>
            </w:r>
          </w:p>
        </w:tc>
        <w:tc>
          <w:tcPr>
            <w:tcW w:w="2670" w:type="dxa"/>
          </w:tcPr>
          <w:p w14:paraId="688014FA" w14:textId="6288E8FD" w:rsidR="00807BDE" w:rsidRDefault="00807BDE" w:rsidP="00807B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Undetermined</w:t>
            </w:r>
          </w:p>
        </w:tc>
        <w:tc>
          <w:tcPr>
            <w:tcW w:w="2999" w:type="dxa"/>
          </w:tcPr>
          <w:p w14:paraId="14B1A2F9" w14:textId="395F1318" w:rsidR="00807BDE" w:rsidRDefault="00807BDE" w:rsidP="00807B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Conepatus chinga</w:t>
            </w:r>
          </w:p>
        </w:tc>
        <w:tc>
          <w:tcPr>
            <w:tcW w:w="4394" w:type="dxa"/>
          </w:tcPr>
          <w:p w14:paraId="7DC5F05D" w14:textId="0F6C49C0" w:rsidR="00807BDE" w:rsidRDefault="00807BDE" w:rsidP="00807B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</w:t>
            </w:r>
          </w:p>
        </w:tc>
        <w:tc>
          <w:tcPr>
            <w:tcW w:w="1559" w:type="dxa"/>
            <w:tcBorders>
              <w:right w:val="nil"/>
            </w:tcBorders>
          </w:tcPr>
          <w:p w14:paraId="2DA30BAF" w14:textId="48560FE9" w:rsidR="00807BDE" w:rsidRDefault="00807BDE" w:rsidP="00807B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807BDE" w:rsidRPr="00931129" w14:paraId="0AEDD1FF" w14:textId="77777777" w:rsidTr="00A65F95">
        <w:tc>
          <w:tcPr>
            <w:tcW w:w="1417" w:type="dxa"/>
            <w:tcBorders>
              <w:left w:val="nil"/>
            </w:tcBorders>
          </w:tcPr>
          <w:p w14:paraId="3C4E662D" w14:textId="60BF948D" w:rsidR="00807BDE" w:rsidRPr="001E2EF9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Arroyo-Quiroz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(2017)</w:t>
            </w:r>
          </w:p>
        </w:tc>
        <w:tc>
          <w:tcPr>
            <w:tcW w:w="2670" w:type="dxa"/>
          </w:tcPr>
          <w:p w14:paraId="26B2A66A" w14:textId="4B8A80D4" w:rsidR="00807BDE" w:rsidRPr="00000250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Phaseolus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Arachis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Carica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Persea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Mangifera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Cucurbita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Cicer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Pisum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2EA6F0B9" w14:textId="42D9A9AA" w:rsidR="00807BDE" w:rsidRPr="00931129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Sciuridae,</w:t>
            </w:r>
            <w:r w:rsidRPr="00931129">
              <w:t xml:space="preserve"> </w:t>
            </w:r>
            <w:r w:rsidRPr="009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Leporidae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9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Muridae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Psittacidae, </w:t>
            </w:r>
            <w:r w:rsidRPr="00931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Nasua narica</w:t>
            </w:r>
            <w:r w:rsidRPr="009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31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Urocyon cinereoargenteus</w:t>
            </w:r>
            <w:r w:rsidRPr="009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31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Odocoileus virginianus</w:t>
            </w:r>
            <w:r w:rsidRPr="009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31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Procyon lotor</w:t>
            </w:r>
            <w:r w:rsidRPr="009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31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Dasypus novemcinctus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31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Didelphis virginiana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31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Rattus rattus</w:t>
            </w:r>
          </w:p>
        </w:tc>
        <w:tc>
          <w:tcPr>
            <w:tcW w:w="4394" w:type="dxa"/>
          </w:tcPr>
          <w:p w14:paraId="556DB63B" w14:textId="4AD0F71C" w:rsidR="00807BDE" w:rsidRPr="00931129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9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erbicides)</w:t>
            </w:r>
          </w:p>
        </w:tc>
        <w:tc>
          <w:tcPr>
            <w:tcW w:w="1559" w:type="dxa"/>
            <w:tcBorders>
              <w:right w:val="nil"/>
            </w:tcBorders>
          </w:tcPr>
          <w:p w14:paraId="6CF4EB25" w14:textId="5B9240A1" w:rsidR="00807BDE" w:rsidRPr="00931129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807BDE" w14:paraId="53FE016F" w14:textId="77777777" w:rsidTr="00A65F95">
        <w:tc>
          <w:tcPr>
            <w:tcW w:w="1417" w:type="dxa"/>
            <w:tcBorders>
              <w:left w:val="nil"/>
            </w:tcBorders>
          </w:tcPr>
          <w:p w14:paraId="7E8A8EC6" w14:textId="2C542A5C" w:rsidR="00807BDE" w:rsidRDefault="00807BDE" w:rsidP="00807B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Avery et al. (2001)</w:t>
            </w:r>
          </w:p>
        </w:tc>
        <w:tc>
          <w:tcPr>
            <w:tcW w:w="2670" w:type="dxa"/>
          </w:tcPr>
          <w:p w14:paraId="24943CBD" w14:textId="28AD2A39" w:rsidR="00807BDE" w:rsidRDefault="00807BDE" w:rsidP="00807B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 sativa</w:t>
            </w:r>
          </w:p>
        </w:tc>
        <w:tc>
          <w:tcPr>
            <w:tcW w:w="2999" w:type="dxa"/>
          </w:tcPr>
          <w:p w14:paraId="65EAED68" w14:textId="1639989D" w:rsidR="00807BDE" w:rsidRDefault="00807BDE" w:rsidP="00807B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Spiza americana</w:t>
            </w:r>
          </w:p>
        </w:tc>
        <w:tc>
          <w:tcPr>
            <w:tcW w:w="4394" w:type="dxa"/>
          </w:tcPr>
          <w:p w14:paraId="00A2AB51" w14:textId="3AA07296" w:rsidR="00807BDE" w:rsidRDefault="00807BDE" w:rsidP="00807B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 (Anthraquinone, Methyl anthranilate, Methiocarb)</w:t>
            </w:r>
          </w:p>
        </w:tc>
        <w:tc>
          <w:tcPr>
            <w:tcW w:w="1559" w:type="dxa"/>
            <w:tcBorders>
              <w:right w:val="nil"/>
            </w:tcBorders>
          </w:tcPr>
          <w:p w14:paraId="7B92F18D" w14:textId="3858BD22" w:rsidR="00807BDE" w:rsidRDefault="00807BDE" w:rsidP="00807B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Varying</w:t>
            </w:r>
          </w:p>
        </w:tc>
      </w:tr>
      <w:tr w:rsidR="00807BDE" w14:paraId="36C081E8" w14:textId="77777777" w:rsidTr="00A65F95">
        <w:tc>
          <w:tcPr>
            <w:tcW w:w="1417" w:type="dxa"/>
            <w:tcBorders>
              <w:left w:val="nil"/>
            </w:tcBorders>
          </w:tcPr>
          <w:p w14:paraId="2091F2A9" w14:textId="3C859CB1" w:rsidR="00807BDE" w:rsidRPr="001E2EF9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Barceló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(2012)</w:t>
            </w:r>
          </w:p>
        </w:tc>
        <w:tc>
          <w:tcPr>
            <w:tcW w:w="2670" w:type="dxa"/>
          </w:tcPr>
          <w:p w14:paraId="1A16F9DD" w14:textId="73E71D76" w:rsidR="00807BDE" w:rsidRPr="00852F9C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Avena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Sorgum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Triticum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7E7C5D29" w14:textId="11A266EF" w:rsidR="00807BDE" w:rsidRPr="00756788" w:rsidRDefault="00807BDE" w:rsidP="00807BD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2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Grus canadensis</w:t>
            </w:r>
          </w:p>
        </w:tc>
        <w:tc>
          <w:tcPr>
            <w:tcW w:w="4394" w:type="dxa"/>
          </w:tcPr>
          <w:p w14:paraId="040EF1D9" w14:textId="52DAE098" w:rsidR="00807BDE" w:rsidRPr="00756788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52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(Scarecrows)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52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 of harvest</w:t>
            </w:r>
            <w:r w:rsidRPr="00852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52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</w:t>
            </w:r>
          </w:p>
        </w:tc>
        <w:tc>
          <w:tcPr>
            <w:tcW w:w="1559" w:type="dxa"/>
            <w:tcBorders>
              <w:right w:val="nil"/>
            </w:tcBorders>
          </w:tcPr>
          <w:p w14:paraId="4C60C05D" w14:textId="6C9D0FC6" w:rsidR="00807BDE" w:rsidRPr="00756788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807BDE" w14:paraId="34A46DA5" w14:textId="77777777" w:rsidTr="00A65F95">
        <w:tc>
          <w:tcPr>
            <w:tcW w:w="1417" w:type="dxa"/>
            <w:tcBorders>
              <w:left w:val="nil"/>
            </w:tcBorders>
          </w:tcPr>
          <w:p w14:paraId="37C5CB34" w14:textId="475F4E6C" w:rsidR="00807BDE" w:rsidRDefault="00807BDE" w:rsidP="00807B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Basili and Temple (1999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14:paraId="3A11609F" w14:textId="27B83CD5" w:rsidR="00807BDE" w:rsidRDefault="00807BDE" w:rsidP="00807B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Oryza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Sorghum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47B483EF" w14:textId="5E0B205C" w:rsidR="00807BDE" w:rsidRDefault="00807BDE" w:rsidP="00807B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Spiza americana</w:t>
            </w:r>
          </w:p>
        </w:tc>
        <w:tc>
          <w:tcPr>
            <w:tcW w:w="4394" w:type="dxa"/>
          </w:tcPr>
          <w:p w14:paraId="73364F4C" w14:textId="6BE55804" w:rsidR="00807BDE" w:rsidRDefault="00807BDE" w:rsidP="00807B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Poisoning, Acoustic deterrents (Firecrackers, Sirens, Horns, Yelling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Firearms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Visual deterrents (Flags, Scarecrows, Reflective objects, Smoke), Biological control (Attracting predators)</w:t>
            </w:r>
          </w:p>
        </w:tc>
        <w:tc>
          <w:tcPr>
            <w:tcW w:w="1559" w:type="dxa"/>
            <w:tcBorders>
              <w:right w:val="nil"/>
            </w:tcBorders>
          </w:tcPr>
          <w:p w14:paraId="058D10E5" w14:textId="586E6F30" w:rsidR="00807BDE" w:rsidRDefault="00807BDE" w:rsidP="00807B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Effective</w:t>
            </w:r>
          </w:p>
        </w:tc>
      </w:tr>
      <w:tr w:rsidR="00807BDE" w14:paraId="3FB4B85F" w14:textId="77777777" w:rsidTr="00A65F95">
        <w:tc>
          <w:tcPr>
            <w:tcW w:w="1417" w:type="dxa"/>
            <w:tcBorders>
              <w:left w:val="nil"/>
            </w:tcBorders>
          </w:tcPr>
          <w:p w14:paraId="54B8F386" w14:textId="56935B40" w:rsidR="00807BDE" w:rsidRPr="001E2EF9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Basili and Temple (1999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14:paraId="56633A9D" w14:textId="14200A55" w:rsidR="00807BDE" w:rsidRPr="00756788" w:rsidRDefault="00807BDE" w:rsidP="00807BD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Oryza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Sorghum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37CC7832" w14:textId="33312B25" w:rsidR="00807BDE" w:rsidRPr="00756788" w:rsidRDefault="00807BDE" w:rsidP="00807BD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Spiza americana</w:t>
            </w:r>
          </w:p>
        </w:tc>
        <w:tc>
          <w:tcPr>
            <w:tcW w:w="4394" w:type="dxa"/>
          </w:tcPr>
          <w:p w14:paraId="3A2BE3DE" w14:textId="1327E542" w:rsidR="00807BDE" w:rsidRPr="00756788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7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</w:t>
            </w:r>
          </w:p>
        </w:tc>
        <w:tc>
          <w:tcPr>
            <w:tcW w:w="1559" w:type="dxa"/>
            <w:tcBorders>
              <w:right w:val="nil"/>
            </w:tcBorders>
          </w:tcPr>
          <w:p w14:paraId="40D17CFC" w14:textId="1156526D" w:rsidR="00807BDE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807BDE" w14:paraId="062A3F64" w14:textId="77777777" w:rsidTr="00A65F95">
        <w:tc>
          <w:tcPr>
            <w:tcW w:w="1417" w:type="dxa"/>
            <w:tcBorders>
              <w:left w:val="nil"/>
            </w:tcBorders>
          </w:tcPr>
          <w:p w14:paraId="3A657C27" w14:textId="3F804088" w:rsidR="00807BDE" w:rsidRPr="001E2EF9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Berón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(2020)</w:t>
            </w:r>
          </w:p>
        </w:tc>
        <w:tc>
          <w:tcPr>
            <w:tcW w:w="2670" w:type="dxa"/>
          </w:tcPr>
          <w:p w14:paraId="6258C520" w14:textId="72509810" w:rsidR="00807BDE" w:rsidRPr="00756788" w:rsidRDefault="00807BDE" w:rsidP="00807BD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71B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Ficus carica</w:t>
            </w:r>
          </w:p>
        </w:tc>
        <w:tc>
          <w:tcPr>
            <w:tcW w:w="2999" w:type="dxa"/>
          </w:tcPr>
          <w:p w14:paraId="028F381E" w14:textId="20F2ED6F" w:rsidR="00807BDE" w:rsidRPr="00E71BF1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B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Myiopsitta monachus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71B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Pitangus sulphuratus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71B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Mimus saturninus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71B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Turdus amaurochalinus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71B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Turdus rufiventri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71B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Thraupis sayaca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71B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Pipraeidea bonariensis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71B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Paroaria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coronate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71B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Saltator coerulescens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71B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Passer domesticus</w:t>
            </w:r>
          </w:p>
        </w:tc>
        <w:tc>
          <w:tcPr>
            <w:tcW w:w="4394" w:type="dxa"/>
          </w:tcPr>
          <w:p w14:paraId="4B68820F" w14:textId="4005B977" w:rsidR="00807BDE" w:rsidRPr="00756788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035244E9" w14:textId="36A8E5F2" w:rsidR="00807BDE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7BDE" w14:paraId="2A202FBA" w14:textId="77777777" w:rsidTr="00A65F95">
        <w:tc>
          <w:tcPr>
            <w:tcW w:w="1417" w:type="dxa"/>
            <w:tcBorders>
              <w:left w:val="nil"/>
            </w:tcBorders>
          </w:tcPr>
          <w:p w14:paraId="7C81115E" w14:textId="65BDE594" w:rsidR="00807BDE" w:rsidRDefault="00807BDE" w:rsidP="00807B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Bou et al. (2016)</w:t>
            </w:r>
          </w:p>
        </w:tc>
        <w:tc>
          <w:tcPr>
            <w:tcW w:w="2670" w:type="dxa"/>
          </w:tcPr>
          <w:p w14:paraId="7E84320A" w14:textId="1FAC6745" w:rsidR="00807BDE" w:rsidRDefault="00807BDE" w:rsidP="00807B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Glycine max</w:t>
            </w:r>
          </w:p>
        </w:tc>
        <w:tc>
          <w:tcPr>
            <w:tcW w:w="2999" w:type="dxa"/>
          </w:tcPr>
          <w:p w14:paraId="3080A33E" w14:textId="6F02124A" w:rsidR="00807BDE" w:rsidRPr="00A65F95" w:rsidRDefault="00807BDE" w:rsidP="00807B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Zenaida auriculata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Patagioenas picazuro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Patagioenas maculosa</w:t>
            </w:r>
          </w:p>
        </w:tc>
        <w:tc>
          <w:tcPr>
            <w:tcW w:w="4394" w:type="dxa"/>
          </w:tcPr>
          <w:p w14:paraId="520353DE" w14:textId="60BFA07F" w:rsidR="00807BDE" w:rsidRDefault="00807BDE" w:rsidP="00807B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64B55D63" w14:textId="327D2352" w:rsidR="00807BDE" w:rsidRDefault="00807BDE" w:rsidP="00807B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7BDE" w14:paraId="3CB41DBF" w14:textId="77777777" w:rsidTr="00A65F95">
        <w:tc>
          <w:tcPr>
            <w:tcW w:w="1417" w:type="dxa"/>
            <w:tcBorders>
              <w:left w:val="nil"/>
            </w:tcBorders>
          </w:tcPr>
          <w:p w14:paraId="388270F7" w14:textId="64BC9BA3" w:rsidR="00807BDE" w:rsidRPr="001E2EF9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Boulton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(1996)</w:t>
            </w:r>
          </w:p>
        </w:tc>
        <w:tc>
          <w:tcPr>
            <w:tcW w:w="2670" w:type="dxa"/>
          </w:tcPr>
          <w:p w14:paraId="7F347391" w14:textId="41DA6C81" w:rsidR="00807BDE" w:rsidRPr="00F3760B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Annona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Mangifera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Carica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Psidium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Arachis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Malus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Pisum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Prunus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Zea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Cucumis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Blighia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Manihot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Perse asp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Daucus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Ipomoea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Cucurbita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Solanum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Artocarpus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Phaseolus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Saccharum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Abelmoschus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Dioscorea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Citrus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Brassica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Allium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Beta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1A427897" w14:textId="2C599AAF" w:rsidR="00807BDE" w:rsidRPr="00E71BF1" w:rsidRDefault="00807BDE" w:rsidP="00807BD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7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Chlorocebus aethiops</w:t>
            </w:r>
          </w:p>
        </w:tc>
        <w:tc>
          <w:tcPr>
            <w:tcW w:w="4394" w:type="dxa"/>
          </w:tcPr>
          <w:p w14:paraId="0318F687" w14:textId="6443379E" w:rsidR="00807BDE" w:rsidRPr="00756788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(Firearms, Traps)</w:t>
            </w:r>
          </w:p>
        </w:tc>
        <w:tc>
          <w:tcPr>
            <w:tcW w:w="1559" w:type="dxa"/>
            <w:tcBorders>
              <w:right w:val="nil"/>
            </w:tcBorders>
          </w:tcPr>
          <w:p w14:paraId="6FB638F6" w14:textId="71DE10CB" w:rsidR="00807BDE" w:rsidRPr="00756788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effective</w:t>
            </w:r>
          </w:p>
        </w:tc>
      </w:tr>
      <w:tr w:rsidR="00807BDE" w14:paraId="3EFAF20C" w14:textId="77777777" w:rsidTr="00A65F95">
        <w:tc>
          <w:tcPr>
            <w:tcW w:w="1417" w:type="dxa"/>
            <w:tcBorders>
              <w:left w:val="nil"/>
            </w:tcBorders>
          </w:tcPr>
          <w:p w14:paraId="4460BEAF" w14:textId="184DCC21" w:rsidR="00807BDE" w:rsidRPr="00315BB9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Bourne (1981)</w:t>
            </w:r>
          </w:p>
        </w:tc>
        <w:tc>
          <w:tcPr>
            <w:tcW w:w="2670" w:type="dxa"/>
          </w:tcPr>
          <w:p w14:paraId="4E8029D2" w14:textId="24B5BA39" w:rsidR="00807BDE" w:rsidRDefault="007112D8" w:rsidP="00807BD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 sativa</w:t>
            </w:r>
          </w:p>
        </w:tc>
        <w:tc>
          <w:tcPr>
            <w:tcW w:w="2999" w:type="dxa"/>
          </w:tcPr>
          <w:p w14:paraId="25D14CDC" w14:textId="0FDD7F17" w:rsidR="00807BDE" w:rsidRPr="00F3760B" w:rsidRDefault="007112D8" w:rsidP="00807BD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Dendrocygna autumnalis</w:t>
            </w:r>
          </w:p>
        </w:tc>
        <w:tc>
          <w:tcPr>
            <w:tcW w:w="4394" w:type="dxa"/>
          </w:tcPr>
          <w:p w14:paraId="697E5927" w14:textId="4E7CB705" w:rsidR="00807BDE" w:rsidRPr="00F3760B" w:rsidRDefault="007112D8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2F2F2714" w14:textId="218613AF" w:rsidR="00807BDE" w:rsidRPr="00F3760B" w:rsidRDefault="007112D8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7BDE" w:rsidRPr="00F3760B" w14:paraId="4ED031EA" w14:textId="77777777" w:rsidTr="00A65F95">
        <w:tc>
          <w:tcPr>
            <w:tcW w:w="1417" w:type="dxa"/>
            <w:tcBorders>
              <w:left w:val="nil"/>
            </w:tcBorders>
          </w:tcPr>
          <w:p w14:paraId="0C36A4D3" w14:textId="32ABAFFB" w:rsidR="00807BDE" w:rsidRPr="001E2EF9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Bruggers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(1998)</w:t>
            </w:r>
          </w:p>
        </w:tc>
        <w:tc>
          <w:tcPr>
            <w:tcW w:w="2670" w:type="dxa"/>
          </w:tcPr>
          <w:p w14:paraId="275DEB73" w14:textId="57A631FA" w:rsidR="00807BDE" w:rsidRPr="00F3760B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Glycine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Helianthus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Triticum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Sorghum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Zea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Oryza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Citrus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Hordeum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Malus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Pyrus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Prunus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591E687A" w14:textId="09495431" w:rsidR="00807BDE" w:rsidRPr="00F3760B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Zenaida auriculata</w:t>
            </w:r>
            <w:r w:rsidRPr="00F3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Patagioenas</w:t>
            </w:r>
            <w:r w:rsidRPr="00F37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picazuro</w:t>
            </w:r>
            <w:r w:rsidRPr="00F3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37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Patagioenas maculosa</w:t>
            </w:r>
            <w:r w:rsidRPr="00F3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37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Myiopsitta monachus</w:t>
            </w:r>
            <w:r w:rsidRPr="00F3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37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Molothrus</w:t>
            </w:r>
            <w:r w:rsidRPr="00F3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 w:rsidRPr="00F37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Chrysomus ruficapillus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37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Pseudoleistes</w:t>
            </w:r>
            <w:r w:rsidRPr="00F3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37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Sicalis</w:t>
            </w:r>
            <w:r w:rsidRPr="00F3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37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Chloephaga</w:t>
            </w:r>
            <w:r w:rsidRPr="00F3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37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Dendrocygna</w:t>
            </w:r>
            <w:r w:rsidRPr="00F3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37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Netta</w:t>
            </w:r>
            <w:r w:rsidRPr="00F3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sp.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7A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Amazona aestiva</w:t>
            </w:r>
          </w:p>
        </w:tc>
        <w:tc>
          <w:tcPr>
            <w:tcW w:w="4394" w:type="dxa"/>
          </w:tcPr>
          <w:p w14:paraId="7E9AF804" w14:textId="38818170" w:rsidR="00807BDE" w:rsidRPr="00F3760B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Poisoning (Carbofuran, Parathion, Chlorpyrifos, Monocrotophos, Endrin, Mevinphos, Dicrotophos, CPT, CPTH)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Chemical repellents (Methiocarb, Trimethacarb, Dimethyl, Methyl anthranilate, Synergized aluminum ammonium sulfate, Copper oxalate, Copper oxychloride, Condensed tannins, </w:t>
            </w:r>
            <w:r w:rsidRPr="009C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Avitrol)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Reproductive control (Sterilants)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(Kind of crops, Time of harvest)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Biological control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Suitable h</w:t>
            </w:r>
            <w:r w:rsidRPr="009C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abitat reduction)</w:t>
            </w:r>
          </w:p>
        </w:tc>
        <w:tc>
          <w:tcPr>
            <w:tcW w:w="1559" w:type="dxa"/>
            <w:tcBorders>
              <w:right w:val="nil"/>
            </w:tcBorders>
          </w:tcPr>
          <w:p w14:paraId="1A29C0A5" w14:textId="01821513" w:rsidR="00807BDE" w:rsidRPr="00F3760B" w:rsidRDefault="00807BDE" w:rsidP="0080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Not quantified</w:t>
            </w:r>
          </w:p>
        </w:tc>
      </w:tr>
      <w:tr w:rsidR="00241C00" w14:paraId="3D0EFA17" w14:textId="77777777" w:rsidTr="00A65F95">
        <w:tc>
          <w:tcPr>
            <w:tcW w:w="1417" w:type="dxa"/>
            <w:tcBorders>
              <w:left w:val="nil"/>
            </w:tcBorders>
          </w:tcPr>
          <w:p w14:paraId="306C78F0" w14:textId="515B3F85" w:rsidR="00241C00" w:rsidRPr="00315BB9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Bucher and </w:t>
            </w:r>
            <w:r w:rsidRPr="00B3771D">
              <w:rPr>
                <w:rFonts w:ascii="Times New Roman" w:eastAsia="Times New Roman" w:hAnsi="Times New Roman" w:cs="Times New Roman"/>
                <w:sz w:val="24"/>
                <w:szCs w:val="24"/>
              </w:rPr>
              <w:t>Aramburú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(2014)</w:t>
            </w:r>
          </w:p>
        </w:tc>
        <w:tc>
          <w:tcPr>
            <w:tcW w:w="2670" w:type="dxa"/>
          </w:tcPr>
          <w:p w14:paraId="4C685A57" w14:textId="2ECDE38B" w:rsidR="00241C00" w:rsidRPr="009C7A4F" w:rsidRDefault="00241C00" w:rsidP="00241C0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C7A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Helianthus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Zea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5A5E9C90" w14:textId="263AFCFB" w:rsidR="00241C00" w:rsidRPr="009C7A4F" w:rsidRDefault="00241C00" w:rsidP="00241C0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1C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Myiopsitta monachus</w:t>
            </w:r>
          </w:p>
        </w:tc>
        <w:tc>
          <w:tcPr>
            <w:tcW w:w="4394" w:type="dxa"/>
          </w:tcPr>
          <w:p w14:paraId="7AA91BCC" w14:textId="60D759AE" w:rsidR="00241C00" w:rsidRPr="009C7A4F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449C58FF" w14:textId="4098602C" w:rsidR="00241C00" w:rsidRPr="009C7A4F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1C00" w14:paraId="61E10569" w14:textId="77777777" w:rsidTr="00A65F95">
        <w:tc>
          <w:tcPr>
            <w:tcW w:w="1417" w:type="dxa"/>
            <w:tcBorders>
              <w:left w:val="nil"/>
            </w:tcBorders>
          </w:tcPr>
          <w:p w14:paraId="0BB07B9B" w14:textId="7F8AFC02" w:rsidR="00241C00" w:rsidRPr="001E2EF9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Bucher and Ranvaud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(2006)</w:t>
            </w:r>
          </w:p>
        </w:tc>
        <w:tc>
          <w:tcPr>
            <w:tcW w:w="2670" w:type="dxa"/>
          </w:tcPr>
          <w:p w14:paraId="0C82A195" w14:textId="173855E8" w:rsidR="00241C00" w:rsidRPr="009C7A4F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A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Helianthus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Oryza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Zea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Tritichum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Hordeum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Glycine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0A7D946B" w14:textId="463103DE" w:rsidR="00241C00" w:rsidRPr="009C7A4F" w:rsidRDefault="00241C00" w:rsidP="00241C0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C7A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Zenaida auriculata</w:t>
            </w:r>
          </w:p>
        </w:tc>
        <w:tc>
          <w:tcPr>
            <w:tcW w:w="4394" w:type="dxa"/>
          </w:tcPr>
          <w:p w14:paraId="0EB384B2" w14:textId="134E83ED" w:rsidR="00241C00" w:rsidRPr="00756788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</w:t>
            </w:r>
          </w:p>
        </w:tc>
        <w:tc>
          <w:tcPr>
            <w:tcW w:w="1559" w:type="dxa"/>
            <w:tcBorders>
              <w:right w:val="nil"/>
            </w:tcBorders>
          </w:tcPr>
          <w:p w14:paraId="17F66081" w14:textId="3662DF99" w:rsidR="00241C00" w:rsidRPr="00756788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effective</w:t>
            </w:r>
          </w:p>
        </w:tc>
      </w:tr>
      <w:tr w:rsidR="00241C00" w14:paraId="221D87CB" w14:textId="77777777" w:rsidTr="00A65F95">
        <w:tc>
          <w:tcPr>
            <w:tcW w:w="1417" w:type="dxa"/>
            <w:tcBorders>
              <w:left w:val="nil"/>
            </w:tcBorders>
          </w:tcPr>
          <w:p w14:paraId="6227D629" w14:textId="72253991" w:rsidR="00241C00" w:rsidRPr="00315BB9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Calamari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(2018)</w:t>
            </w:r>
          </w:p>
        </w:tc>
        <w:tc>
          <w:tcPr>
            <w:tcW w:w="2670" w:type="dxa"/>
          </w:tcPr>
          <w:p w14:paraId="2D4FDC21" w14:textId="09B399CC" w:rsidR="00241C00" w:rsidRPr="009C7A4F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Undetermined</w:t>
            </w:r>
          </w:p>
        </w:tc>
        <w:tc>
          <w:tcPr>
            <w:tcW w:w="2999" w:type="dxa"/>
          </w:tcPr>
          <w:p w14:paraId="6BBCB3C7" w14:textId="74B78E6A" w:rsidR="00241C00" w:rsidRPr="009C7A4F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9C7A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Zenaida auriculata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9C7A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Myiopsitta monachus</w:t>
            </w:r>
          </w:p>
        </w:tc>
        <w:tc>
          <w:tcPr>
            <w:tcW w:w="4394" w:type="dxa"/>
          </w:tcPr>
          <w:p w14:paraId="4149D8AC" w14:textId="7527B6B1" w:rsidR="00241C00" w:rsidRPr="00756788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490A103B" w14:textId="0F98A03C" w:rsidR="00241C00" w:rsidRPr="00756788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1C00" w14:paraId="2E642C9D" w14:textId="77777777" w:rsidTr="00A65F95">
        <w:tc>
          <w:tcPr>
            <w:tcW w:w="1417" w:type="dxa"/>
            <w:tcBorders>
              <w:left w:val="nil"/>
            </w:tcBorders>
          </w:tcPr>
          <w:p w14:paraId="34225D51" w14:textId="191E5E7F" w:rsidR="00241C00" w:rsidRPr="00315BB9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Canavelli et al. (201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14:paraId="2562CC30" w14:textId="43A292F2" w:rsidR="00241C00" w:rsidRPr="006D12C5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Helianthus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Triticum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Oryza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Citrus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Prunus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Vaccinium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</w:t>
            </w:r>
          </w:p>
        </w:tc>
        <w:tc>
          <w:tcPr>
            <w:tcW w:w="2999" w:type="dxa"/>
          </w:tcPr>
          <w:p w14:paraId="5A401D29" w14:textId="34246424" w:rsidR="00241C00" w:rsidRPr="009C7A4F" w:rsidRDefault="00241C00" w:rsidP="00241C0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1C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Myiopsitta monachus</w:t>
            </w:r>
          </w:p>
        </w:tc>
        <w:tc>
          <w:tcPr>
            <w:tcW w:w="4394" w:type="dxa"/>
          </w:tcPr>
          <w:p w14:paraId="68AB91EC" w14:textId="1F313C05" w:rsidR="00241C00" w:rsidRPr="00756788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(Firearms, Traps)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4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(Insecticides)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4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Reproductive control (Nest burning, Egg destruction, Sterilants)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4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(Time of harvest, Location of crops, Kind of crops, Field clearing)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4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repellents (Canons, Fireworks, Predator sounds)</w:t>
            </w:r>
          </w:p>
        </w:tc>
        <w:tc>
          <w:tcPr>
            <w:tcW w:w="1559" w:type="dxa"/>
            <w:tcBorders>
              <w:right w:val="nil"/>
            </w:tcBorders>
          </w:tcPr>
          <w:p w14:paraId="1909F762" w14:textId="032101A9" w:rsidR="00241C00" w:rsidRPr="00756788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241C00" w14:paraId="7F101FD6" w14:textId="77777777" w:rsidTr="00A65F95">
        <w:tc>
          <w:tcPr>
            <w:tcW w:w="1417" w:type="dxa"/>
            <w:tcBorders>
              <w:left w:val="nil"/>
            </w:tcBorders>
          </w:tcPr>
          <w:p w14:paraId="5D0B5B87" w14:textId="473E721F" w:rsidR="00241C00" w:rsidRDefault="00241C00" w:rsidP="00241C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Canavelli et al. (2013)</w:t>
            </w:r>
          </w:p>
        </w:tc>
        <w:tc>
          <w:tcPr>
            <w:tcW w:w="2670" w:type="dxa"/>
          </w:tcPr>
          <w:p w14:paraId="17C33E56" w14:textId="44CB2981" w:rsidR="00241C00" w:rsidRDefault="00241C00" w:rsidP="00241C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Zea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Helianthus </w:t>
            </w:r>
            <w:r w:rsidRPr="00756788">
              <w:rPr>
                <w:rFonts w:ascii="Times New Roman" w:eastAsia="Times New Roman" w:hAnsi="Times New Roman" w:cs="Times New Roman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Glycine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Triticum </w:t>
            </w:r>
            <w:r w:rsidRPr="00756788">
              <w:rPr>
                <w:rFonts w:ascii="Times New Roman" w:eastAsia="Times New Roman" w:hAnsi="Times New Roman" w:cs="Times New Roman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Sorghum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Medicago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Panicum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383B191F" w14:textId="505CBD82" w:rsidR="00241C00" w:rsidRDefault="00241C00" w:rsidP="00241C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Myiopsitta monachus</w:t>
            </w:r>
          </w:p>
        </w:tc>
        <w:tc>
          <w:tcPr>
            <w:tcW w:w="4394" w:type="dxa"/>
          </w:tcPr>
          <w:p w14:paraId="4E3F96B9" w14:textId="10DEFFB8" w:rsidR="00241C00" w:rsidRDefault="00241C00" w:rsidP="00241C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(Weapons, Traps)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Poisoning, Reproductive control (Nest destruction), Chemical repellents, Physical barriers, Agricultural practices (Early planting, Field clearing, Providing alternative food sources), Capture and relocation</w:t>
            </w:r>
          </w:p>
        </w:tc>
        <w:tc>
          <w:tcPr>
            <w:tcW w:w="1559" w:type="dxa"/>
            <w:tcBorders>
              <w:right w:val="nil"/>
            </w:tcBorders>
          </w:tcPr>
          <w:p w14:paraId="78861696" w14:textId="5604E100" w:rsidR="00241C00" w:rsidRDefault="00241C00" w:rsidP="00241C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Varying</w:t>
            </w:r>
          </w:p>
        </w:tc>
      </w:tr>
      <w:tr w:rsidR="00241C00" w14:paraId="3CB29699" w14:textId="77777777" w:rsidTr="00A65F95">
        <w:tc>
          <w:tcPr>
            <w:tcW w:w="1417" w:type="dxa"/>
            <w:tcBorders>
              <w:left w:val="nil"/>
            </w:tcBorders>
          </w:tcPr>
          <w:p w14:paraId="72764E2E" w14:textId="2DDCC480" w:rsidR="00241C00" w:rsidRPr="001E2EF9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Canavelli et al. (201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14:paraId="3FA2240F" w14:textId="3B4A5B8C" w:rsidR="00241C00" w:rsidRPr="006D12C5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Helianthus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4A4E3C46" w14:textId="19DF8C8E" w:rsidR="00241C00" w:rsidRPr="00756788" w:rsidRDefault="00241C00" w:rsidP="00241C0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6D12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Myiopsitta monachus</w:t>
            </w:r>
          </w:p>
        </w:tc>
        <w:tc>
          <w:tcPr>
            <w:tcW w:w="4394" w:type="dxa"/>
          </w:tcPr>
          <w:p w14:paraId="366B27B1" w14:textId="2586DEAF" w:rsidR="00241C00" w:rsidRPr="00756788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 of harvest</w:t>
            </w:r>
            <w:r w:rsidRPr="006D1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Crop density, Kind of crops)</w:t>
            </w:r>
          </w:p>
        </w:tc>
        <w:tc>
          <w:tcPr>
            <w:tcW w:w="1559" w:type="dxa"/>
            <w:tcBorders>
              <w:right w:val="nil"/>
            </w:tcBorders>
          </w:tcPr>
          <w:p w14:paraId="47DE781C" w14:textId="26A52AF8" w:rsidR="00241C00" w:rsidRPr="00756788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241C00" w14:paraId="5B465A26" w14:textId="77777777" w:rsidTr="00A65F95">
        <w:tc>
          <w:tcPr>
            <w:tcW w:w="1417" w:type="dxa"/>
            <w:tcBorders>
              <w:left w:val="nil"/>
            </w:tcBorders>
          </w:tcPr>
          <w:p w14:paraId="20130B79" w14:textId="555F92CC" w:rsidR="00241C00" w:rsidRDefault="00241C00" w:rsidP="00241C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Can-Hernandez et al. (2019)</w:t>
            </w:r>
          </w:p>
        </w:tc>
        <w:tc>
          <w:tcPr>
            <w:tcW w:w="2670" w:type="dxa"/>
          </w:tcPr>
          <w:p w14:paraId="15ABE572" w14:textId="61D5B9E6" w:rsidR="00241C00" w:rsidRDefault="00241C00" w:rsidP="00241C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 mays</w:t>
            </w:r>
          </w:p>
        </w:tc>
        <w:tc>
          <w:tcPr>
            <w:tcW w:w="2999" w:type="dxa"/>
          </w:tcPr>
          <w:p w14:paraId="7E8DFAA3" w14:textId="60DEECAA" w:rsidR="00241C00" w:rsidRPr="00A65F95" w:rsidRDefault="00241C00" w:rsidP="00241C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Quiscalus mexicanus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Psilorhinus morio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Psarocolius montezuma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Amazona albifrons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Dives 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lastRenderedPageBreak/>
              <w:t>dives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Nasua narica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Procyon lotor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Procyonidae,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Sciurus aureogaster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Cuniculus paca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Odocoileus virginianus</w:t>
            </w:r>
          </w:p>
        </w:tc>
        <w:tc>
          <w:tcPr>
            <w:tcW w:w="4394" w:type="dxa"/>
          </w:tcPr>
          <w:p w14:paraId="27D53035" w14:textId="27502D57" w:rsidR="00241C00" w:rsidRDefault="00241C00" w:rsidP="00241C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Hunting (Weapons), Poisoning, Chemical repellent (Soap), Visual deterrents (Reflective objects, Scarecrows), Acoustic deterrents (Firecrackers), Vigilance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(People, Guard dogs)</w:t>
            </w:r>
          </w:p>
        </w:tc>
        <w:tc>
          <w:tcPr>
            <w:tcW w:w="1559" w:type="dxa"/>
            <w:tcBorders>
              <w:right w:val="nil"/>
            </w:tcBorders>
          </w:tcPr>
          <w:p w14:paraId="38A737CC" w14:textId="49E83A59" w:rsidR="00241C00" w:rsidRDefault="00241C00" w:rsidP="00241C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Not quantified</w:t>
            </w:r>
          </w:p>
        </w:tc>
      </w:tr>
      <w:tr w:rsidR="00241C00" w14:paraId="5BB5FCE4" w14:textId="77777777" w:rsidTr="005C2F14">
        <w:tc>
          <w:tcPr>
            <w:tcW w:w="1417" w:type="dxa"/>
            <w:tcBorders>
              <w:left w:val="nil"/>
            </w:tcBorders>
          </w:tcPr>
          <w:p w14:paraId="146B56F0" w14:textId="77777777" w:rsidR="00241C00" w:rsidRPr="001E2EF9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Carvalho et al. (2019)</w:t>
            </w:r>
          </w:p>
        </w:tc>
        <w:tc>
          <w:tcPr>
            <w:tcW w:w="2670" w:type="dxa"/>
          </w:tcPr>
          <w:p w14:paraId="74F2E0DE" w14:textId="17FD1FAE" w:rsidR="00241C00" w:rsidRPr="001E2EF9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 mays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Phaseolus </w:t>
            </w:r>
            <w:r w:rsidRPr="00756788">
              <w:rPr>
                <w:rFonts w:ascii="Times New Roman" w:eastAsia="Times New Roman" w:hAnsi="Times New Roman" w:cs="Times New Roman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Sorghum bicolor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Oryza sativa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Saccharum </w:t>
            </w:r>
            <w:r w:rsidRPr="00756788">
              <w:rPr>
                <w:rFonts w:ascii="Times New Roman" w:eastAsia="Times New Roman" w:hAnsi="Times New Roman" w:cs="Times New Roman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56788">
              <w:rPr>
                <w:rFonts w:ascii="Times New Roman" w:eastAsia="Times New Roman" w:hAnsi="Times New Roman" w:cs="Times New Roman"/>
                <w:sz w:val="24"/>
                <w:szCs w:val="24"/>
              </w:rPr>
              <w:t>Fruits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56788">
              <w:rPr>
                <w:rFonts w:ascii="Times New Roman" w:eastAsia="Times New Roman" w:hAnsi="Times New Roman" w:cs="Times New Roman"/>
                <w:sz w:val="24"/>
                <w:szCs w:val="24"/>
              </w:rPr>
              <w:t>Vegetables</w:t>
            </w:r>
          </w:p>
        </w:tc>
        <w:tc>
          <w:tcPr>
            <w:tcW w:w="2999" w:type="dxa"/>
          </w:tcPr>
          <w:p w14:paraId="24A9A0E2" w14:textId="483A0FBC" w:rsidR="00241C00" w:rsidRPr="001E2EF9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Psittacara leucophthalmus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Hydrochoerus hydrochaeris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Penelope obscura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Patagioenas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spp.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Sus scrofa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Nasua nasua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Thraupis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spp.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Ramphastos toco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Aramides saracura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Gnorimopsar chopi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Cyanocorax cristatellus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Cariama cristata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Dasypodidae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spp.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Didelphis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Allouatta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4394" w:type="dxa"/>
          </w:tcPr>
          <w:p w14:paraId="1A8DB7E0" w14:textId="77777777" w:rsidR="00241C00" w:rsidRPr="001E2EF9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(Firecrackers, Gas cannon), Visual deterrents (Scarecrows, Reflective objects), Vigilance, Physical barriers (Netting, Fencing), Chemical repellents, Hunting, Agricultural practices (Providing alternative food sources)</w:t>
            </w:r>
          </w:p>
        </w:tc>
        <w:tc>
          <w:tcPr>
            <w:tcW w:w="1559" w:type="dxa"/>
            <w:tcBorders>
              <w:right w:val="nil"/>
            </w:tcBorders>
          </w:tcPr>
          <w:p w14:paraId="49D3C193" w14:textId="77777777" w:rsidR="00241C00" w:rsidRPr="001E2EF9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effective</w:t>
            </w:r>
          </w:p>
        </w:tc>
      </w:tr>
      <w:tr w:rsidR="00241C00" w14:paraId="200DA753" w14:textId="77777777" w:rsidTr="00A65F95">
        <w:tc>
          <w:tcPr>
            <w:tcW w:w="1417" w:type="dxa"/>
            <w:tcBorders>
              <w:left w:val="nil"/>
            </w:tcBorders>
          </w:tcPr>
          <w:p w14:paraId="5749C891" w14:textId="253F4644" w:rsidR="00241C00" w:rsidRPr="001E2EF9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Castilho et al. (2018)</w:t>
            </w:r>
          </w:p>
        </w:tc>
        <w:tc>
          <w:tcPr>
            <w:tcW w:w="2670" w:type="dxa"/>
          </w:tcPr>
          <w:p w14:paraId="44A05A56" w14:textId="2FFA1DF8" w:rsidR="00241C00" w:rsidRPr="00756788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C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 w:rsidRPr="00241C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Manihot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</w:t>
            </w:r>
          </w:p>
        </w:tc>
        <w:tc>
          <w:tcPr>
            <w:tcW w:w="2999" w:type="dxa"/>
          </w:tcPr>
          <w:p w14:paraId="56B67227" w14:textId="7056E589" w:rsidR="00241C00" w:rsidRPr="00756788" w:rsidRDefault="00241C00" w:rsidP="00241C0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41C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Pecari tajacu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241C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Hydrochoerus hydrochaeris</w:t>
            </w:r>
          </w:p>
        </w:tc>
        <w:tc>
          <w:tcPr>
            <w:tcW w:w="4394" w:type="dxa"/>
          </w:tcPr>
          <w:p w14:paraId="30462500" w14:textId="4DFFBB5E" w:rsidR="00241C00" w:rsidRPr="00756788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</w:t>
            </w:r>
          </w:p>
        </w:tc>
        <w:tc>
          <w:tcPr>
            <w:tcW w:w="1559" w:type="dxa"/>
            <w:tcBorders>
              <w:right w:val="nil"/>
            </w:tcBorders>
          </w:tcPr>
          <w:p w14:paraId="0E063AE2" w14:textId="21A416F1" w:rsidR="00241C00" w:rsidRPr="00756788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241C00" w14:paraId="267DA854" w14:textId="77777777" w:rsidTr="00A65F95">
        <w:tc>
          <w:tcPr>
            <w:tcW w:w="1417" w:type="dxa"/>
            <w:tcBorders>
              <w:left w:val="nil"/>
            </w:tcBorders>
          </w:tcPr>
          <w:p w14:paraId="35F90467" w14:textId="7B34BB75" w:rsidR="00241C00" w:rsidRDefault="00241C00" w:rsidP="00241C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Castillo-Chinchilla et al. (2018)</w:t>
            </w:r>
          </w:p>
        </w:tc>
        <w:tc>
          <w:tcPr>
            <w:tcW w:w="2670" w:type="dxa"/>
          </w:tcPr>
          <w:p w14:paraId="2D2ABF82" w14:textId="6D1336B4" w:rsidR="00241C00" w:rsidRDefault="00241C00" w:rsidP="00241C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Undetermined</w:t>
            </w:r>
          </w:p>
        </w:tc>
        <w:tc>
          <w:tcPr>
            <w:tcW w:w="2999" w:type="dxa"/>
          </w:tcPr>
          <w:p w14:paraId="5C019AC4" w14:textId="7E9B117D" w:rsidR="00241C00" w:rsidRPr="00A65F95" w:rsidRDefault="00241C00" w:rsidP="00241C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Procyon lotor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Nasua narica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Odocoileus virginianus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Cebus capucinus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Alouatta palliata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Mustela frenata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Sylvilagus floridanus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Sciurus variegatoides</w:t>
            </w:r>
          </w:p>
        </w:tc>
        <w:tc>
          <w:tcPr>
            <w:tcW w:w="4394" w:type="dxa"/>
          </w:tcPr>
          <w:p w14:paraId="449B486A" w14:textId="048CB43A" w:rsidR="00241C00" w:rsidRDefault="00241C00" w:rsidP="00241C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1435E3FA" w14:textId="24EAD74F" w:rsidR="00241C00" w:rsidRDefault="00241C00" w:rsidP="00241C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1C00" w14:paraId="05CDD7F9" w14:textId="77777777" w:rsidTr="00A65F95">
        <w:tc>
          <w:tcPr>
            <w:tcW w:w="1417" w:type="dxa"/>
            <w:tcBorders>
              <w:left w:val="nil"/>
            </w:tcBorders>
          </w:tcPr>
          <w:p w14:paraId="515B564B" w14:textId="3192140A" w:rsidR="00241C00" w:rsidRDefault="00241C00" w:rsidP="00241C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Castillo-Lopez et al. (201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14:paraId="380A669F" w14:textId="6052BB0D" w:rsidR="00241C00" w:rsidRDefault="00241C00" w:rsidP="00241C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 mays</w:t>
            </w:r>
          </w:p>
        </w:tc>
        <w:tc>
          <w:tcPr>
            <w:tcW w:w="2999" w:type="dxa"/>
          </w:tcPr>
          <w:p w14:paraId="020FA068" w14:textId="0B78ECA8" w:rsidR="00241C00" w:rsidRDefault="00241C00" w:rsidP="00241C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Sciurus granatensis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Chilomys instans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Didelphis marsupialis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Cyanocorax yncas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Icterus chrysater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Turdus fuscater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Mimus gilvus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Pheucticus 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aureoventris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Thraupis episcopus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Leporidae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Chiroptera</w:t>
            </w:r>
          </w:p>
        </w:tc>
        <w:tc>
          <w:tcPr>
            <w:tcW w:w="4394" w:type="dxa"/>
          </w:tcPr>
          <w:p w14:paraId="2C896390" w14:textId="608E3E47" w:rsidR="00241C00" w:rsidRDefault="00241C00" w:rsidP="00241C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Palatable deterrent (Chile), Olfactory deterrent (Creolina)</w:t>
            </w:r>
          </w:p>
        </w:tc>
        <w:tc>
          <w:tcPr>
            <w:tcW w:w="1559" w:type="dxa"/>
            <w:tcBorders>
              <w:right w:val="nil"/>
            </w:tcBorders>
          </w:tcPr>
          <w:p w14:paraId="2DBD647B" w14:textId="4BF818B0" w:rsidR="00241C00" w:rsidRDefault="00241C00" w:rsidP="00241C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effective</w:t>
            </w:r>
          </w:p>
        </w:tc>
      </w:tr>
      <w:tr w:rsidR="00241C00" w14:paraId="74D30704" w14:textId="77777777" w:rsidTr="00A65F95">
        <w:tc>
          <w:tcPr>
            <w:tcW w:w="1417" w:type="dxa"/>
            <w:tcBorders>
              <w:left w:val="nil"/>
            </w:tcBorders>
          </w:tcPr>
          <w:p w14:paraId="24A19CB6" w14:textId="7300D319" w:rsidR="00241C00" w:rsidRPr="001E2EF9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Cervo and Guadagnin (2020)</w:t>
            </w:r>
          </w:p>
        </w:tc>
        <w:tc>
          <w:tcPr>
            <w:tcW w:w="2670" w:type="dxa"/>
          </w:tcPr>
          <w:p w14:paraId="6705B4BA" w14:textId="63F60970" w:rsidR="00241C00" w:rsidRPr="001E2EF9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Avena sativa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Sorghum bicolor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Lolium </w:t>
            </w:r>
            <w:r w:rsidRPr="00756788">
              <w:rPr>
                <w:rFonts w:ascii="Times New Roman" w:eastAsia="Times New Roman" w:hAnsi="Times New Roman" w:cs="Times New Roman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Zea mays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Oryza sativa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Glycine max</w:t>
            </w:r>
          </w:p>
        </w:tc>
        <w:tc>
          <w:tcPr>
            <w:tcW w:w="2999" w:type="dxa"/>
          </w:tcPr>
          <w:p w14:paraId="60F32FC4" w14:textId="01663C5A" w:rsidR="00241C00" w:rsidRPr="001E2EF9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Sus scrofa</w:t>
            </w:r>
          </w:p>
        </w:tc>
        <w:tc>
          <w:tcPr>
            <w:tcW w:w="4394" w:type="dxa"/>
          </w:tcPr>
          <w:p w14:paraId="6C7C5721" w14:textId="4A25E6BE" w:rsidR="00241C00" w:rsidRPr="001E2EF9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(Weapons, Dogs, Traps)</w:t>
            </w:r>
          </w:p>
        </w:tc>
        <w:tc>
          <w:tcPr>
            <w:tcW w:w="1559" w:type="dxa"/>
            <w:tcBorders>
              <w:right w:val="nil"/>
            </w:tcBorders>
          </w:tcPr>
          <w:p w14:paraId="79278086" w14:textId="2B11DAA5" w:rsidR="00241C00" w:rsidRPr="001E2EF9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241C00" w14:paraId="57ACC88C" w14:textId="77777777" w:rsidTr="00A65F95">
        <w:tc>
          <w:tcPr>
            <w:tcW w:w="1417" w:type="dxa"/>
            <w:tcBorders>
              <w:left w:val="nil"/>
            </w:tcBorders>
          </w:tcPr>
          <w:p w14:paraId="58AADD2F" w14:textId="03A5DF00" w:rsidR="00241C00" w:rsidRPr="001E2EF9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Chaves and Bicca-Marques (2017)</w:t>
            </w:r>
          </w:p>
        </w:tc>
        <w:tc>
          <w:tcPr>
            <w:tcW w:w="2670" w:type="dxa"/>
          </w:tcPr>
          <w:p w14:paraId="2DF43F99" w14:textId="251F64CC" w:rsidR="00241C00" w:rsidRPr="001E2EF9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Psidium guajava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Eriobotrya japonica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Diospyros kaki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Citrus reticulata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Araucaria angustifolia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Citrus sinensis</w:t>
            </w:r>
          </w:p>
        </w:tc>
        <w:tc>
          <w:tcPr>
            <w:tcW w:w="2999" w:type="dxa"/>
          </w:tcPr>
          <w:p w14:paraId="0E389D2A" w14:textId="1597A4FA" w:rsidR="00241C00" w:rsidRPr="001E2EF9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Alouatta guariba clamitans</w:t>
            </w:r>
          </w:p>
        </w:tc>
        <w:tc>
          <w:tcPr>
            <w:tcW w:w="4394" w:type="dxa"/>
          </w:tcPr>
          <w:p w14:paraId="2CF1F9CC" w14:textId="75A0C6FC" w:rsidR="00241C00" w:rsidRPr="001E2EF9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5A08E106" w14:textId="33FEAC48" w:rsidR="00241C00" w:rsidRPr="001E2EF9" w:rsidRDefault="00241C00" w:rsidP="00241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D68D5" w14:paraId="6B9B3A27" w14:textId="77777777" w:rsidTr="00A65F95">
        <w:tc>
          <w:tcPr>
            <w:tcW w:w="1417" w:type="dxa"/>
            <w:tcBorders>
              <w:left w:val="nil"/>
            </w:tcBorders>
          </w:tcPr>
          <w:p w14:paraId="72A47958" w14:textId="34439003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Cirne and </w:t>
            </w:r>
            <w:r w:rsidRPr="00B3771D">
              <w:rPr>
                <w:rFonts w:ascii="Times New Roman" w:eastAsia="Times New Roman" w:hAnsi="Times New Roman" w:cs="Times New Roman"/>
                <w:sz w:val="24"/>
                <w:szCs w:val="24"/>
              </w:rPr>
              <w:t>López-Iborra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(2005)</w:t>
            </w:r>
          </w:p>
        </w:tc>
        <w:tc>
          <w:tcPr>
            <w:tcW w:w="2670" w:type="dxa"/>
          </w:tcPr>
          <w:p w14:paraId="2AD02745" w14:textId="2889BA67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1C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 sativa</w:t>
            </w:r>
          </w:p>
        </w:tc>
        <w:tc>
          <w:tcPr>
            <w:tcW w:w="2999" w:type="dxa"/>
          </w:tcPr>
          <w:p w14:paraId="0E7F571D" w14:textId="01310DC3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Agelaius ruficapillus</w:t>
            </w:r>
          </w:p>
        </w:tc>
        <w:tc>
          <w:tcPr>
            <w:tcW w:w="4394" w:type="dxa"/>
          </w:tcPr>
          <w:p w14:paraId="463DAD3B" w14:textId="3255FECF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472B8507" w14:textId="281D099E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D68D5" w:rsidRPr="000D68D5" w14:paraId="1F594A53" w14:textId="77777777" w:rsidTr="00A65F95">
        <w:tc>
          <w:tcPr>
            <w:tcW w:w="1417" w:type="dxa"/>
            <w:tcBorders>
              <w:left w:val="nil"/>
            </w:tcBorders>
          </w:tcPr>
          <w:p w14:paraId="592474CF" w14:textId="00794026" w:rsidR="000D68D5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Codesido et al. (2015)</w:t>
            </w:r>
          </w:p>
        </w:tc>
        <w:tc>
          <w:tcPr>
            <w:tcW w:w="2670" w:type="dxa"/>
          </w:tcPr>
          <w:p w14:paraId="66A20C41" w14:textId="40162ED6" w:rsidR="000D68D5" w:rsidRPr="006D12C5" w:rsidRDefault="000D68D5" w:rsidP="000D68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Glycine max</w:t>
            </w:r>
            <w:r w:rsidRPr="000D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 mays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Helianthus annus</w:t>
            </w:r>
          </w:p>
        </w:tc>
        <w:tc>
          <w:tcPr>
            <w:tcW w:w="2999" w:type="dxa"/>
          </w:tcPr>
          <w:p w14:paraId="71BCF865" w14:textId="28833A5B" w:rsidR="000D68D5" w:rsidRPr="000D68D5" w:rsidRDefault="000D68D5" w:rsidP="000D68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Zenaida auriculata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Myiopsitta monachus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Patagioenas picazuro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Patagioenas maculosa</w:t>
            </w:r>
          </w:p>
        </w:tc>
        <w:tc>
          <w:tcPr>
            <w:tcW w:w="4394" w:type="dxa"/>
          </w:tcPr>
          <w:p w14:paraId="79923246" w14:textId="70F2AA9C" w:rsidR="000D68D5" w:rsidRPr="000D68D5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789FA3BC" w14:textId="288810D1" w:rsidR="000D68D5" w:rsidRPr="000D68D5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D68D5" w14:paraId="26617292" w14:textId="77777777" w:rsidTr="00A65F95">
        <w:tc>
          <w:tcPr>
            <w:tcW w:w="1417" w:type="dxa"/>
            <w:tcBorders>
              <w:left w:val="nil"/>
            </w:tcBorders>
          </w:tcPr>
          <w:p w14:paraId="06436D41" w14:textId="79F77836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Cornejo (2000)</w:t>
            </w:r>
          </w:p>
        </w:tc>
        <w:tc>
          <w:tcPr>
            <w:tcW w:w="2670" w:type="dxa"/>
          </w:tcPr>
          <w:p w14:paraId="63C2FEEC" w14:textId="02226B8B" w:rsidR="000D68D5" w:rsidRPr="006D12C5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Saccharum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</w:t>
            </w:r>
          </w:p>
        </w:tc>
        <w:tc>
          <w:tcPr>
            <w:tcW w:w="2999" w:type="dxa"/>
          </w:tcPr>
          <w:p w14:paraId="4ABA994C" w14:textId="666F59BE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D12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Orthogeomys hispidus</w:t>
            </w:r>
          </w:p>
        </w:tc>
        <w:tc>
          <w:tcPr>
            <w:tcW w:w="4394" w:type="dxa"/>
          </w:tcPr>
          <w:p w14:paraId="7397D239" w14:textId="5139972F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(Sodium monofuroacetate)</w:t>
            </w:r>
          </w:p>
        </w:tc>
        <w:tc>
          <w:tcPr>
            <w:tcW w:w="1559" w:type="dxa"/>
            <w:tcBorders>
              <w:right w:val="nil"/>
            </w:tcBorders>
          </w:tcPr>
          <w:p w14:paraId="2268B7D7" w14:textId="53A02321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Effective</w:t>
            </w:r>
          </w:p>
        </w:tc>
      </w:tr>
      <w:tr w:rsidR="000D68D5" w:rsidRPr="00D66307" w14:paraId="370E3D4E" w14:textId="77777777" w:rsidTr="00A65F95">
        <w:tc>
          <w:tcPr>
            <w:tcW w:w="1417" w:type="dxa"/>
            <w:tcBorders>
              <w:left w:val="nil"/>
            </w:tcBorders>
          </w:tcPr>
          <w:p w14:paraId="593809CC" w14:textId="46A6181D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Corrêa </w:t>
            </w:r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(2018)</w:t>
            </w:r>
          </w:p>
        </w:tc>
        <w:tc>
          <w:tcPr>
            <w:tcW w:w="2670" w:type="dxa"/>
          </w:tcPr>
          <w:p w14:paraId="55DCB91D" w14:textId="23D110C7" w:rsidR="000D68D5" w:rsidRPr="00D66307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66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Morus nigra</w:t>
            </w:r>
            <w:r w:rsidRPr="00D6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D66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Eriobotrya japonica</w:t>
            </w:r>
            <w:r w:rsidRPr="00D66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D66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Psidium guajava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D66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Syzygium cumini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D66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Hovenia dulcis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D66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Melia azedarach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D66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Ligustrum lucidum</w:t>
            </w:r>
          </w:p>
        </w:tc>
        <w:tc>
          <w:tcPr>
            <w:tcW w:w="2999" w:type="dxa"/>
          </w:tcPr>
          <w:p w14:paraId="0FB67DDB" w14:textId="02F8C10E" w:rsidR="000D68D5" w:rsidRPr="00D66307" w:rsidRDefault="000D68D5" w:rsidP="000D68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66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Alouatta guariba</w:t>
            </w:r>
          </w:p>
        </w:tc>
        <w:tc>
          <w:tcPr>
            <w:tcW w:w="4394" w:type="dxa"/>
          </w:tcPr>
          <w:p w14:paraId="6706F8BF" w14:textId="7FF577A5" w:rsidR="000D68D5" w:rsidRPr="00D66307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1181AE73" w14:textId="06FBEC62" w:rsidR="000D68D5" w:rsidRPr="00D66307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-</w:t>
            </w:r>
          </w:p>
        </w:tc>
      </w:tr>
      <w:tr w:rsidR="000D68D5" w14:paraId="65C65E15" w14:textId="77777777" w:rsidTr="00A65F95">
        <w:tc>
          <w:tcPr>
            <w:tcW w:w="1417" w:type="dxa"/>
            <w:tcBorders>
              <w:left w:val="nil"/>
            </w:tcBorders>
          </w:tcPr>
          <w:p w14:paraId="7E688882" w14:textId="07640C55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Cossios et al. (2018)</w:t>
            </w:r>
          </w:p>
        </w:tc>
        <w:tc>
          <w:tcPr>
            <w:tcW w:w="2670" w:type="dxa"/>
          </w:tcPr>
          <w:p w14:paraId="0B49E0A9" w14:textId="4C240E03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Undetermined</w:t>
            </w:r>
          </w:p>
        </w:tc>
        <w:tc>
          <w:tcPr>
            <w:tcW w:w="2999" w:type="dxa"/>
          </w:tcPr>
          <w:p w14:paraId="2C3C6992" w14:textId="1E3A6A59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Conepatus chinga</w:t>
            </w:r>
          </w:p>
        </w:tc>
        <w:tc>
          <w:tcPr>
            <w:tcW w:w="4394" w:type="dxa"/>
          </w:tcPr>
          <w:p w14:paraId="24AAC608" w14:textId="420EA954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</w:t>
            </w:r>
          </w:p>
        </w:tc>
        <w:tc>
          <w:tcPr>
            <w:tcW w:w="1559" w:type="dxa"/>
            <w:tcBorders>
              <w:right w:val="nil"/>
            </w:tcBorders>
          </w:tcPr>
          <w:p w14:paraId="467BD907" w14:textId="4782E2EB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0D68D5" w14:paraId="6BA9174C" w14:textId="77777777" w:rsidTr="00A65F95">
        <w:tc>
          <w:tcPr>
            <w:tcW w:w="1417" w:type="dxa"/>
            <w:tcBorders>
              <w:left w:val="nil"/>
            </w:tcBorders>
          </w:tcPr>
          <w:p w14:paraId="5F3417A9" w14:textId="2872076F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Costán &amp; </w:t>
            </w:r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Sarasola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(2017)</w:t>
            </w:r>
          </w:p>
        </w:tc>
        <w:tc>
          <w:tcPr>
            <w:tcW w:w="2670" w:type="dxa"/>
          </w:tcPr>
          <w:p w14:paraId="6C7CA946" w14:textId="389B0009" w:rsidR="000D68D5" w:rsidRPr="00F67F76" w:rsidRDefault="000D68D5" w:rsidP="000D68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7F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Panicum miliaceum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67F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Triticum aestivum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67F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Helianthus annus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67F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Avena sativa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67F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 may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67F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 bicolor</w:t>
            </w:r>
          </w:p>
        </w:tc>
        <w:tc>
          <w:tcPr>
            <w:tcW w:w="2999" w:type="dxa"/>
          </w:tcPr>
          <w:p w14:paraId="0576DE71" w14:textId="5E41D05C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7F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Zenaida auriculata</w:t>
            </w:r>
          </w:p>
        </w:tc>
        <w:tc>
          <w:tcPr>
            <w:tcW w:w="4394" w:type="dxa"/>
          </w:tcPr>
          <w:p w14:paraId="3C4039D7" w14:textId="42F93107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06F7CE11" w14:textId="6CDAA9F0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D68D5" w:rsidRPr="004840F6" w14:paraId="04BB4FFB" w14:textId="77777777" w:rsidTr="00A65F95">
        <w:tc>
          <w:tcPr>
            <w:tcW w:w="1417" w:type="dxa"/>
            <w:tcBorders>
              <w:left w:val="nil"/>
            </w:tcBorders>
          </w:tcPr>
          <w:p w14:paraId="7A9193D4" w14:textId="3993E42C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Dardanelli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(2016)</w:t>
            </w:r>
          </w:p>
        </w:tc>
        <w:tc>
          <w:tcPr>
            <w:tcW w:w="2670" w:type="dxa"/>
          </w:tcPr>
          <w:p w14:paraId="3DE12613" w14:textId="69906CC0" w:rsidR="000D68D5" w:rsidRPr="004840F6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F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Glycine 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Triticum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Zea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Brassica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</w:t>
            </w:r>
          </w:p>
        </w:tc>
        <w:tc>
          <w:tcPr>
            <w:tcW w:w="2999" w:type="dxa"/>
          </w:tcPr>
          <w:p w14:paraId="017E7CB3" w14:textId="0F1A24D7" w:rsidR="000D68D5" w:rsidRPr="004840F6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8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Zenaida auriculata</w:t>
            </w:r>
            <w:r w:rsidRPr="0048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48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Patagioenas maculosa</w:t>
            </w:r>
            <w:r w:rsidRPr="0048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48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Patagioenas picazuro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48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Myiopsitta monachus</w:t>
            </w:r>
          </w:p>
        </w:tc>
        <w:tc>
          <w:tcPr>
            <w:tcW w:w="4394" w:type="dxa"/>
          </w:tcPr>
          <w:p w14:paraId="6C8291AD" w14:textId="33E08AED" w:rsidR="000D68D5" w:rsidRPr="004840F6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(Harvest time, Alternative food sources)</w:t>
            </w:r>
          </w:p>
        </w:tc>
        <w:tc>
          <w:tcPr>
            <w:tcW w:w="1559" w:type="dxa"/>
            <w:tcBorders>
              <w:right w:val="nil"/>
            </w:tcBorders>
          </w:tcPr>
          <w:p w14:paraId="681B91F5" w14:textId="1B2B12AB" w:rsidR="000D68D5" w:rsidRPr="004840F6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0D68D5" w14:paraId="4AC1293B" w14:textId="77777777" w:rsidTr="00A65F95">
        <w:tc>
          <w:tcPr>
            <w:tcW w:w="1417" w:type="dxa"/>
            <w:tcBorders>
              <w:left w:val="nil"/>
            </w:tcBorders>
          </w:tcPr>
          <w:p w14:paraId="5E792B49" w14:textId="79A54452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Dore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(2018)</w:t>
            </w:r>
          </w:p>
        </w:tc>
        <w:tc>
          <w:tcPr>
            <w:tcW w:w="2670" w:type="dxa"/>
          </w:tcPr>
          <w:p w14:paraId="697E8455" w14:textId="3B655B40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Undetermined</w:t>
            </w:r>
          </w:p>
        </w:tc>
        <w:tc>
          <w:tcPr>
            <w:tcW w:w="2999" w:type="dxa"/>
          </w:tcPr>
          <w:p w14:paraId="35A79F66" w14:textId="444099C4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8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Chlorocebus aethiops</w:t>
            </w:r>
          </w:p>
        </w:tc>
        <w:tc>
          <w:tcPr>
            <w:tcW w:w="4394" w:type="dxa"/>
          </w:tcPr>
          <w:p w14:paraId="7A9AE2D2" w14:textId="59820856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Vigilance (Dogs)</w:t>
            </w:r>
          </w:p>
        </w:tc>
        <w:tc>
          <w:tcPr>
            <w:tcW w:w="1559" w:type="dxa"/>
            <w:tcBorders>
              <w:right w:val="nil"/>
            </w:tcBorders>
          </w:tcPr>
          <w:p w14:paraId="22FC792B" w14:textId="46304B54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0D68D5" w14:paraId="061E7895" w14:textId="77777777" w:rsidTr="00A65F95">
        <w:tc>
          <w:tcPr>
            <w:tcW w:w="1417" w:type="dxa"/>
            <w:tcBorders>
              <w:left w:val="nil"/>
            </w:tcBorders>
          </w:tcPr>
          <w:p w14:paraId="3F73D384" w14:textId="5E019124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Doutel-Ribas et al. (2019)</w:t>
            </w:r>
          </w:p>
        </w:tc>
        <w:tc>
          <w:tcPr>
            <w:tcW w:w="2670" w:type="dxa"/>
          </w:tcPr>
          <w:p w14:paraId="59863B74" w14:textId="78C3DB24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Undetermined</w:t>
            </w:r>
          </w:p>
        </w:tc>
        <w:tc>
          <w:tcPr>
            <w:tcW w:w="2999" w:type="dxa"/>
          </w:tcPr>
          <w:p w14:paraId="0DA3BC71" w14:textId="0CBAE9B8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Sus scrofa</w:t>
            </w:r>
          </w:p>
        </w:tc>
        <w:tc>
          <w:tcPr>
            <w:tcW w:w="4394" w:type="dxa"/>
          </w:tcPr>
          <w:p w14:paraId="5D80F2B9" w14:textId="79A4F236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Vigilance (Guard dogs)</w:t>
            </w:r>
          </w:p>
        </w:tc>
        <w:tc>
          <w:tcPr>
            <w:tcW w:w="1559" w:type="dxa"/>
            <w:tcBorders>
              <w:right w:val="nil"/>
            </w:tcBorders>
          </w:tcPr>
          <w:p w14:paraId="36EC7B79" w14:textId="47ECEE90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effective</w:t>
            </w:r>
          </w:p>
        </w:tc>
      </w:tr>
      <w:tr w:rsidR="000D68D5" w14:paraId="05382D34" w14:textId="77777777" w:rsidTr="00A65F95">
        <w:tc>
          <w:tcPr>
            <w:tcW w:w="1417" w:type="dxa"/>
            <w:tcBorders>
              <w:left w:val="nil"/>
            </w:tcBorders>
          </w:tcPr>
          <w:p w14:paraId="12F93963" w14:textId="4FE1729D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Eiris and Barreto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(2009)</w:t>
            </w:r>
          </w:p>
        </w:tc>
        <w:tc>
          <w:tcPr>
            <w:tcW w:w="2670" w:type="dxa"/>
          </w:tcPr>
          <w:p w14:paraId="7E1B43FC" w14:textId="48CFA6EE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</w:t>
            </w:r>
          </w:p>
        </w:tc>
        <w:tc>
          <w:tcPr>
            <w:tcW w:w="2999" w:type="dxa"/>
          </w:tcPr>
          <w:p w14:paraId="770C08A7" w14:textId="37F322AC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8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Holochilus sciureus</w:t>
            </w:r>
          </w:p>
        </w:tc>
        <w:tc>
          <w:tcPr>
            <w:tcW w:w="4394" w:type="dxa"/>
          </w:tcPr>
          <w:p w14:paraId="23B4D8B2" w14:textId="3E5FE50A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(Rodenticides, Organo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phosphates</w:t>
            </w:r>
            <w:r w:rsidRPr="0048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right w:val="nil"/>
            </w:tcBorders>
          </w:tcPr>
          <w:p w14:paraId="6BE9D909" w14:textId="40BEA05B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0D68D5" w14:paraId="3F6CFC4C" w14:textId="77777777" w:rsidTr="00A65F95">
        <w:tc>
          <w:tcPr>
            <w:tcW w:w="1417" w:type="dxa"/>
            <w:tcBorders>
              <w:left w:val="nil"/>
            </w:tcBorders>
          </w:tcPr>
          <w:p w14:paraId="0C80C949" w14:textId="16F6CC27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Engeman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(2010)</w:t>
            </w:r>
          </w:p>
        </w:tc>
        <w:tc>
          <w:tcPr>
            <w:tcW w:w="2670" w:type="dxa"/>
          </w:tcPr>
          <w:p w14:paraId="43B6A879" w14:textId="43DB57A0" w:rsidR="000D68D5" w:rsidRPr="004840F6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Cucurbita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Citrullus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Cucumis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Carica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Musa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Zea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5169F137" w14:textId="5846473D" w:rsidR="000D68D5" w:rsidRPr="004840F6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Macaca mulatta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8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Erythrocebus patas</w:t>
            </w:r>
          </w:p>
        </w:tc>
        <w:tc>
          <w:tcPr>
            <w:tcW w:w="4394" w:type="dxa"/>
          </w:tcPr>
          <w:p w14:paraId="68579ADA" w14:textId="2D161504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(Kind of crops)</w:t>
            </w:r>
          </w:p>
        </w:tc>
        <w:tc>
          <w:tcPr>
            <w:tcW w:w="1559" w:type="dxa"/>
            <w:tcBorders>
              <w:right w:val="nil"/>
            </w:tcBorders>
          </w:tcPr>
          <w:p w14:paraId="03DC8F2A" w14:textId="47FE7028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0D68D5" w14:paraId="3E525A62" w14:textId="77777777" w:rsidTr="00A65F95">
        <w:tc>
          <w:tcPr>
            <w:tcW w:w="1417" w:type="dxa"/>
            <w:tcBorders>
              <w:left w:val="nil"/>
            </w:tcBorders>
          </w:tcPr>
          <w:p w14:paraId="65415AF1" w14:textId="620C5A92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Escobar-Lasso et al. (2020)</w:t>
            </w:r>
          </w:p>
        </w:tc>
        <w:tc>
          <w:tcPr>
            <w:tcW w:w="2670" w:type="dxa"/>
          </w:tcPr>
          <w:p w14:paraId="174AC26B" w14:textId="5689EA88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Musa sapientum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Musa paradisiaca</w:t>
            </w:r>
          </w:p>
        </w:tc>
        <w:tc>
          <w:tcPr>
            <w:tcW w:w="2999" w:type="dxa"/>
          </w:tcPr>
          <w:p w14:paraId="2A1147CF" w14:textId="0A46769A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Tremarctos ornatus</w:t>
            </w:r>
          </w:p>
        </w:tc>
        <w:tc>
          <w:tcPr>
            <w:tcW w:w="4394" w:type="dxa"/>
          </w:tcPr>
          <w:p w14:paraId="73FC87DE" w14:textId="4C40A45F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Fencing</w:t>
            </w:r>
          </w:p>
        </w:tc>
        <w:tc>
          <w:tcPr>
            <w:tcW w:w="1559" w:type="dxa"/>
            <w:tcBorders>
              <w:right w:val="nil"/>
            </w:tcBorders>
          </w:tcPr>
          <w:p w14:paraId="39F54E47" w14:textId="66EEB3B7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effective</w:t>
            </w:r>
          </w:p>
        </w:tc>
      </w:tr>
      <w:tr w:rsidR="000D68D5" w14:paraId="105459FA" w14:textId="77777777" w:rsidTr="00A65F95">
        <w:tc>
          <w:tcPr>
            <w:tcW w:w="1417" w:type="dxa"/>
            <w:tcBorders>
              <w:left w:val="nil"/>
            </w:tcBorders>
          </w:tcPr>
          <w:p w14:paraId="4057FB52" w14:textId="5391948B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Felix et al. (2014)</w:t>
            </w:r>
          </w:p>
        </w:tc>
        <w:tc>
          <w:tcPr>
            <w:tcW w:w="2670" w:type="dxa"/>
          </w:tcPr>
          <w:p w14:paraId="0A515A33" w14:textId="28CB4641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 sativa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Zea mays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Saccharum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Glycine max</w:t>
            </w:r>
          </w:p>
        </w:tc>
        <w:tc>
          <w:tcPr>
            <w:tcW w:w="2999" w:type="dxa"/>
          </w:tcPr>
          <w:p w14:paraId="6DFE0F19" w14:textId="0E8473E0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Hydrochoerus hydrochaeris</w:t>
            </w:r>
          </w:p>
        </w:tc>
        <w:tc>
          <w:tcPr>
            <w:tcW w:w="4394" w:type="dxa"/>
          </w:tcPr>
          <w:p w14:paraId="4696113E" w14:textId="0A5E08DB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06204561" w14:textId="5486810A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D68D5" w14:paraId="3923334F" w14:textId="77777777" w:rsidTr="00A65F95">
        <w:tc>
          <w:tcPr>
            <w:tcW w:w="1417" w:type="dxa"/>
            <w:tcBorders>
              <w:left w:val="nil"/>
            </w:tcBorders>
          </w:tcPr>
          <w:p w14:paraId="0362BA4E" w14:textId="119BB0CF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Ferraz et al. (2003)</w:t>
            </w:r>
          </w:p>
        </w:tc>
        <w:tc>
          <w:tcPr>
            <w:tcW w:w="2670" w:type="dxa"/>
          </w:tcPr>
          <w:p w14:paraId="7D91FEBA" w14:textId="47114169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 mays</w:t>
            </w:r>
          </w:p>
        </w:tc>
        <w:tc>
          <w:tcPr>
            <w:tcW w:w="2999" w:type="dxa"/>
          </w:tcPr>
          <w:p w14:paraId="64E60ED8" w14:textId="7C073EBE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Hydrochoerus hydrochaeris</w:t>
            </w:r>
          </w:p>
        </w:tc>
        <w:tc>
          <w:tcPr>
            <w:tcW w:w="4394" w:type="dxa"/>
          </w:tcPr>
          <w:p w14:paraId="68D4563F" w14:textId="3CFF0AEA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34FDB0AA" w14:textId="1F5291A5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D68D5" w14:paraId="646F1A4B" w14:textId="77777777" w:rsidTr="00A65F95">
        <w:tc>
          <w:tcPr>
            <w:tcW w:w="1417" w:type="dxa"/>
            <w:tcBorders>
              <w:left w:val="nil"/>
            </w:tcBorders>
          </w:tcPr>
          <w:p w14:paraId="382D4470" w14:textId="32641049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Ferraz et al. (200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14:paraId="3BA743B8" w14:textId="562E279D" w:rsidR="000D68D5" w:rsidRPr="000D68D5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Saccharum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</w:t>
            </w:r>
          </w:p>
        </w:tc>
        <w:tc>
          <w:tcPr>
            <w:tcW w:w="2999" w:type="dxa"/>
          </w:tcPr>
          <w:p w14:paraId="1ADDCB2E" w14:textId="007CC49A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Hydrochoerus hydrochaeris</w:t>
            </w:r>
          </w:p>
        </w:tc>
        <w:tc>
          <w:tcPr>
            <w:tcW w:w="4394" w:type="dxa"/>
          </w:tcPr>
          <w:p w14:paraId="49C85550" w14:textId="1988E3F2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257DC158" w14:textId="339D6CD1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D68D5" w14:paraId="68F91692" w14:textId="77777777" w:rsidTr="00A65F95">
        <w:tc>
          <w:tcPr>
            <w:tcW w:w="1417" w:type="dxa"/>
            <w:tcBorders>
              <w:left w:val="nil"/>
            </w:tcBorders>
          </w:tcPr>
          <w:p w14:paraId="290E2161" w14:textId="43D19723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Ferraz et al. (200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14:paraId="1E23404F" w14:textId="57D410BB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Saccharum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</w:t>
            </w:r>
          </w:p>
        </w:tc>
        <w:tc>
          <w:tcPr>
            <w:tcW w:w="2999" w:type="dxa"/>
          </w:tcPr>
          <w:p w14:paraId="4966E7C5" w14:textId="52C272D2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Hydrochoerus hydrochaeris</w:t>
            </w:r>
          </w:p>
        </w:tc>
        <w:tc>
          <w:tcPr>
            <w:tcW w:w="4394" w:type="dxa"/>
          </w:tcPr>
          <w:p w14:paraId="0BD65EF0" w14:textId="3EC11A8C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3A04E605" w14:textId="11244CD8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D68D5" w14:paraId="04CF416D" w14:textId="77777777" w:rsidTr="00A65F95">
        <w:tc>
          <w:tcPr>
            <w:tcW w:w="1417" w:type="dxa"/>
            <w:tcBorders>
              <w:left w:val="nil"/>
            </w:tcBorders>
          </w:tcPr>
          <w:p w14:paraId="5AA71E69" w14:textId="50C7CD53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Figueroa (2013)</w:t>
            </w:r>
          </w:p>
        </w:tc>
        <w:tc>
          <w:tcPr>
            <w:tcW w:w="2670" w:type="dxa"/>
          </w:tcPr>
          <w:p w14:paraId="58468892" w14:textId="2AC44068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Annona cherimola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Ananas comosus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Opuntia ficus-indica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Cucurbita pepo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Cucurbita maxima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Cucurbita moschata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Manihot esculenta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Persea americana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Psidium guajava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Musa paradisiaca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Musa sapientum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Saccharum officinarum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 mays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Citrus </w:t>
            </w:r>
            <w:r w:rsidRPr="000D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Lucuma obovata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Solanum quitoense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Solanum tuberosum</w:t>
            </w:r>
          </w:p>
        </w:tc>
        <w:tc>
          <w:tcPr>
            <w:tcW w:w="2999" w:type="dxa"/>
          </w:tcPr>
          <w:p w14:paraId="24F22E7E" w14:textId="7AB45386" w:rsidR="000D68D5" w:rsidRPr="000D68D5" w:rsidRDefault="000D68D5" w:rsidP="000D68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D6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Tremarctos ornatus</w:t>
            </w:r>
          </w:p>
        </w:tc>
        <w:tc>
          <w:tcPr>
            <w:tcW w:w="4394" w:type="dxa"/>
          </w:tcPr>
          <w:p w14:paraId="79EE6F5D" w14:textId="1F5B2FB6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</w:t>
            </w:r>
          </w:p>
        </w:tc>
        <w:tc>
          <w:tcPr>
            <w:tcW w:w="1559" w:type="dxa"/>
            <w:tcBorders>
              <w:right w:val="nil"/>
            </w:tcBorders>
          </w:tcPr>
          <w:p w14:paraId="4B332996" w14:textId="0665EDCD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0D68D5" w14:paraId="588B5DDE" w14:textId="77777777" w:rsidTr="00A65F95">
        <w:tc>
          <w:tcPr>
            <w:tcW w:w="1417" w:type="dxa"/>
            <w:tcBorders>
              <w:left w:val="nil"/>
            </w:tcBorders>
          </w:tcPr>
          <w:p w14:paraId="7820AED9" w14:textId="5FE5A713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Flores-Armillas et al. (2020)</w:t>
            </w:r>
          </w:p>
        </w:tc>
        <w:tc>
          <w:tcPr>
            <w:tcW w:w="2670" w:type="dxa"/>
          </w:tcPr>
          <w:p w14:paraId="18E0B412" w14:textId="5547B9F4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 mays</w:t>
            </w:r>
          </w:p>
        </w:tc>
        <w:tc>
          <w:tcPr>
            <w:tcW w:w="2999" w:type="dxa"/>
          </w:tcPr>
          <w:p w14:paraId="7F68C61D" w14:textId="18721E8E" w:rsidR="000D68D5" w:rsidRPr="00A65F95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Nasua narica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Odocoileus virginianus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Birds</w:t>
            </w:r>
          </w:p>
        </w:tc>
        <w:tc>
          <w:tcPr>
            <w:tcW w:w="4394" w:type="dxa"/>
          </w:tcPr>
          <w:p w14:paraId="718553D9" w14:textId="4066925C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22EE9BDA" w14:textId="3A099822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D68D5" w14:paraId="7F88FAD7" w14:textId="77777777" w:rsidTr="00A65F95">
        <w:tc>
          <w:tcPr>
            <w:tcW w:w="1417" w:type="dxa"/>
            <w:tcBorders>
              <w:left w:val="nil"/>
            </w:tcBorders>
          </w:tcPr>
          <w:p w14:paraId="2C2EBE1F" w14:textId="7E4B62CA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Freitas et al. (2008)</w:t>
            </w:r>
          </w:p>
        </w:tc>
        <w:tc>
          <w:tcPr>
            <w:tcW w:w="2670" w:type="dxa"/>
          </w:tcPr>
          <w:p w14:paraId="18408674" w14:textId="1D1E197C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 mays</w:t>
            </w:r>
            <w:r w:rsidRPr="00B1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Saccharum officinarum</w:t>
            </w:r>
          </w:p>
        </w:tc>
        <w:tc>
          <w:tcPr>
            <w:tcW w:w="2999" w:type="dxa"/>
          </w:tcPr>
          <w:p w14:paraId="7E72C5C9" w14:textId="26C46850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Sapajus libidinosus</w:t>
            </w:r>
          </w:p>
        </w:tc>
        <w:tc>
          <w:tcPr>
            <w:tcW w:w="4394" w:type="dxa"/>
          </w:tcPr>
          <w:p w14:paraId="141AB253" w14:textId="57E29CBA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5F37C8D5" w14:textId="2BA37958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D68D5" w14:paraId="1CD78584" w14:textId="77777777" w:rsidTr="00A65F95">
        <w:tc>
          <w:tcPr>
            <w:tcW w:w="1417" w:type="dxa"/>
            <w:tcBorders>
              <w:left w:val="nil"/>
            </w:tcBorders>
          </w:tcPr>
          <w:p w14:paraId="009AADB2" w14:textId="021BEB37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Fuentes and Campusano (1985)</w:t>
            </w:r>
          </w:p>
        </w:tc>
        <w:tc>
          <w:tcPr>
            <w:tcW w:w="2670" w:type="dxa"/>
          </w:tcPr>
          <w:p w14:paraId="490638C4" w14:textId="07402539" w:rsidR="000D68D5" w:rsidRPr="000D68D5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Undetermined</w:t>
            </w:r>
          </w:p>
        </w:tc>
        <w:tc>
          <w:tcPr>
            <w:tcW w:w="2999" w:type="dxa"/>
          </w:tcPr>
          <w:p w14:paraId="0EBC8C67" w14:textId="3B28D462" w:rsidR="000D68D5" w:rsidRPr="003F5F11" w:rsidRDefault="006D3EF2" w:rsidP="000D68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Abrothrix olivacea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Mus musculus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Octodon degus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Oligoryzomys longicaudatus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Phyllotis darwini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Rattus rattus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Lepus europaeus</w:t>
            </w:r>
          </w:p>
        </w:tc>
        <w:tc>
          <w:tcPr>
            <w:tcW w:w="4394" w:type="dxa"/>
          </w:tcPr>
          <w:p w14:paraId="7262F826" w14:textId="4C16EBAE" w:rsidR="000D68D5" w:rsidRPr="00756788" w:rsidRDefault="006D3EF2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</w:t>
            </w:r>
          </w:p>
        </w:tc>
        <w:tc>
          <w:tcPr>
            <w:tcW w:w="1559" w:type="dxa"/>
            <w:tcBorders>
              <w:right w:val="nil"/>
            </w:tcBorders>
          </w:tcPr>
          <w:p w14:paraId="59D6B480" w14:textId="01AFEDCA" w:rsidR="000D68D5" w:rsidRPr="00756788" w:rsidRDefault="006D3EF2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0D68D5" w14:paraId="13EB3716" w14:textId="77777777" w:rsidTr="00A65F95">
        <w:tc>
          <w:tcPr>
            <w:tcW w:w="1417" w:type="dxa"/>
            <w:tcBorders>
              <w:left w:val="nil"/>
            </w:tcBorders>
          </w:tcPr>
          <w:p w14:paraId="1FD780AE" w14:textId="0347B456" w:rsidR="000D68D5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Galetti (1993)</w:t>
            </w:r>
          </w:p>
        </w:tc>
        <w:tc>
          <w:tcPr>
            <w:tcW w:w="2670" w:type="dxa"/>
          </w:tcPr>
          <w:p w14:paraId="29705D2B" w14:textId="4DADFAB2" w:rsidR="000D68D5" w:rsidRPr="00756788" w:rsidRDefault="006D3EF2" w:rsidP="000D68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 mays</w:t>
            </w:r>
          </w:p>
        </w:tc>
        <w:tc>
          <w:tcPr>
            <w:tcW w:w="2999" w:type="dxa"/>
          </w:tcPr>
          <w:p w14:paraId="56B2F8CF" w14:textId="4341BD44" w:rsidR="000D68D5" w:rsidRPr="003F5F11" w:rsidRDefault="006D3EF2" w:rsidP="000D68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Pionus maximiliani</w:t>
            </w:r>
          </w:p>
        </w:tc>
        <w:tc>
          <w:tcPr>
            <w:tcW w:w="4394" w:type="dxa"/>
          </w:tcPr>
          <w:p w14:paraId="2B001443" w14:textId="142FA5FD" w:rsidR="000D68D5" w:rsidRPr="00756788" w:rsidRDefault="006D3EF2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  <w:r w:rsidRPr="006D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</w:t>
            </w:r>
          </w:p>
        </w:tc>
        <w:tc>
          <w:tcPr>
            <w:tcW w:w="1559" w:type="dxa"/>
            <w:tcBorders>
              <w:right w:val="nil"/>
            </w:tcBorders>
          </w:tcPr>
          <w:p w14:paraId="3D1619DE" w14:textId="77777777" w:rsidR="000D68D5" w:rsidRPr="00756788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8D5" w:rsidRPr="004840F6" w14:paraId="1D444835" w14:textId="77777777" w:rsidTr="00A65F95">
        <w:tc>
          <w:tcPr>
            <w:tcW w:w="1417" w:type="dxa"/>
            <w:tcBorders>
              <w:left w:val="nil"/>
            </w:tcBorders>
          </w:tcPr>
          <w:p w14:paraId="714F63F0" w14:textId="433DF285" w:rsidR="000D68D5" w:rsidRPr="001E2EF9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García and Peiró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(2016)</w:t>
            </w:r>
          </w:p>
        </w:tc>
        <w:tc>
          <w:tcPr>
            <w:tcW w:w="2670" w:type="dxa"/>
          </w:tcPr>
          <w:p w14:paraId="0DB9D046" w14:textId="6451454F" w:rsidR="000D68D5" w:rsidRPr="004840F6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48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Oryza sativa</w:t>
            </w:r>
            <w:r w:rsidRPr="0048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,</w:t>
            </w:r>
            <w:r w:rsidRPr="0048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 xml:space="preserve"> Phaseolus vulgaris</w:t>
            </w:r>
            <w:r w:rsidRPr="0048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4840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Zea mays</w:t>
            </w:r>
          </w:p>
        </w:tc>
        <w:tc>
          <w:tcPr>
            <w:tcW w:w="2999" w:type="dxa"/>
          </w:tcPr>
          <w:p w14:paraId="2C77B811" w14:textId="7D81BFD9" w:rsidR="000D68D5" w:rsidRPr="004840F6" w:rsidRDefault="000D68D5" w:rsidP="000D68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</w:pPr>
            <w:r w:rsidRPr="00B174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Zenaida macroura</w:t>
            </w:r>
          </w:p>
        </w:tc>
        <w:tc>
          <w:tcPr>
            <w:tcW w:w="4394" w:type="dxa"/>
          </w:tcPr>
          <w:p w14:paraId="07DD2538" w14:textId="7C1BD97F" w:rsidR="000D68D5" w:rsidRPr="004840F6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49E97BEE" w14:textId="5373E91A" w:rsidR="000D68D5" w:rsidRPr="004840F6" w:rsidRDefault="000D68D5" w:rsidP="000D6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EF2" w:rsidRPr="004840F6" w14:paraId="71061331" w14:textId="77777777" w:rsidTr="00A65F95">
        <w:tc>
          <w:tcPr>
            <w:tcW w:w="1417" w:type="dxa"/>
            <w:tcBorders>
              <w:left w:val="nil"/>
            </w:tcBorders>
          </w:tcPr>
          <w:p w14:paraId="50DF10AC" w14:textId="7A711B7B" w:rsidR="006D3EF2" w:rsidRPr="00817CB0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71D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García-Mendoza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lastRenderedPageBreak/>
              <w:t>and</w:t>
            </w:r>
            <w:r w:rsidRPr="00B3771D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Prieto-Rosales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(2019)</w:t>
            </w:r>
          </w:p>
        </w:tc>
        <w:tc>
          <w:tcPr>
            <w:tcW w:w="2670" w:type="dxa"/>
          </w:tcPr>
          <w:p w14:paraId="188F84C8" w14:textId="1F100BBC" w:rsidR="006D3EF2" w:rsidRPr="004840F6" w:rsidRDefault="006D3EF2" w:rsidP="006D3E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</w:pP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Zea mays</w:t>
            </w:r>
          </w:p>
        </w:tc>
        <w:tc>
          <w:tcPr>
            <w:tcW w:w="2999" w:type="dxa"/>
          </w:tcPr>
          <w:p w14:paraId="54E5AE84" w14:textId="64322EEB" w:rsidR="006D3EF2" w:rsidRPr="006D3EF2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6D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Psittacidae</w:t>
            </w:r>
          </w:p>
        </w:tc>
        <w:tc>
          <w:tcPr>
            <w:tcW w:w="4394" w:type="dxa"/>
          </w:tcPr>
          <w:p w14:paraId="0A64F132" w14:textId="3521D6AB" w:rsidR="006D3EF2" w:rsidRPr="00756788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Vigilance</w:t>
            </w:r>
          </w:p>
        </w:tc>
        <w:tc>
          <w:tcPr>
            <w:tcW w:w="1559" w:type="dxa"/>
            <w:tcBorders>
              <w:right w:val="nil"/>
            </w:tcBorders>
          </w:tcPr>
          <w:p w14:paraId="5D85CC93" w14:textId="2CF12D3C" w:rsidR="006D3EF2" w:rsidRPr="00756788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6D3EF2" w:rsidRPr="00B1745A" w14:paraId="652C053C" w14:textId="77777777" w:rsidTr="00A65F95">
        <w:tc>
          <w:tcPr>
            <w:tcW w:w="1417" w:type="dxa"/>
            <w:tcBorders>
              <w:left w:val="nil"/>
            </w:tcBorders>
          </w:tcPr>
          <w:p w14:paraId="1F6A2FBA" w14:textId="3A8DB7B3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Gonzalez and Acosta-Perez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(2002)</w:t>
            </w:r>
          </w:p>
        </w:tc>
        <w:tc>
          <w:tcPr>
            <w:tcW w:w="2670" w:type="dxa"/>
          </w:tcPr>
          <w:p w14:paraId="47B5C238" w14:textId="1D32C700" w:rsidR="006D3EF2" w:rsidRPr="00B1745A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Oryza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22E8BB68" w14:textId="344D6784" w:rsidR="006D3EF2" w:rsidRPr="00B1745A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B174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Molothrus aeneus</w:t>
            </w:r>
            <w:r w:rsidRPr="00B1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B174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Molothrus ater</w:t>
            </w:r>
            <w:r w:rsidRPr="00B1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B174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Quiscalus mexicanus</w:t>
            </w:r>
            <w:r w:rsidRPr="00B1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B174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Agelaius phoeniceus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B174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Passerina</w:t>
            </w:r>
            <w:r w:rsidRPr="00B1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B174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caerulea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B174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Volatinia jacarina</w:t>
            </w:r>
          </w:p>
        </w:tc>
        <w:tc>
          <w:tcPr>
            <w:tcW w:w="4394" w:type="dxa"/>
          </w:tcPr>
          <w:p w14:paraId="556A4F2F" w14:textId="2E1395EF" w:rsidR="006D3EF2" w:rsidRPr="00B1745A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6A6CA613" w14:textId="406BCC90" w:rsidR="006D3EF2" w:rsidRPr="00B1745A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EF2" w:rsidRPr="00B1745A" w14:paraId="1E0CA0A2" w14:textId="77777777" w:rsidTr="00A65F95">
        <w:tc>
          <w:tcPr>
            <w:tcW w:w="1417" w:type="dxa"/>
            <w:tcBorders>
              <w:left w:val="nil"/>
            </w:tcBorders>
          </w:tcPr>
          <w:p w14:paraId="0DA21441" w14:textId="69CD30A1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Gorosábel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(2019)</w:t>
            </w:r>
          </w:p>
        </w:tc>
        <w:tc>
          <w:tcPr>
            <w:tcW w:w="2670" w:type="dxa"/>
          </w:tcPr>
          <w:p w14:paraId="1DEFB8C3" w14:textId="5AE4639A" w:rsidR="006D3EF2" w:rsidRPr="00B1745A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Triticum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108FDEB2" w14:textId="3FB180C9" w:rsidR="006D3EF2" w:rsidRPr="00B1745A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B174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Chloephaga rubidiceps</w:t>
            </w:r>
            <w:r w:rsidRPr="00B1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B174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Chloephaga poliocephala</w:t>
            </w:r>
            <w:r w:rsidRPr="00B1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B174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Chloephaga picta</w:t>
            </w:r>
          </w:p>
        </w:tc>
        <w:tc>
          <w:tcPr>
            <w:tcW w:w="4394" w:type="dxa"/>
          </w:tcPr>
          <w:p w14:paraId="7A5EFB92" w14:textId="64612BDB" w:rsidR="006D3EF2" w:rsidRPr="00B1745A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28E616FD" w14:textId="7EDC6CC9" w:rsidR="006D3EF2" w:rsidRPr="00B1745A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EF2" w:rsidRPr="00E92F9F" w14:paraId="5C790902" w14:textId="77777777" w:rsidTr="00A65F95">
        <w:tc>
          <w:tcPr>
            <w:tcW w:w="1417" w:type="dxa"/>
            <w:tcBorders>
              <w:left w:val="nil"/>
            </w:tcBorders>
          </w:tcPr>
          <w:p w14:paraId="01839AC0" w14:textId="7FCF9230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Hilje (1992)</w:t>
            </w:r>
          </w:p>
        </w:tc>
        <w:tc>
          <w:tcPr>
            <w:tcW w:w="2670" w:type="dxa"/>
          </w:tcPr>
          <w:p w14:paraId="30D46DA0" w14:textId="38BB210C" w:rsidR="006D3EF2" w:rsidRPr="00E92F9F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Persea americana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 sativa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Pisum sativum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Avena sativa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Musa paradisiaca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Theobroma cacao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Coffea arabica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Saccharum officinarum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Allium cepa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Cocos nucifera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Sechium edule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Phaseolus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vulgaris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Macadamia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integriflora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mays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Colocasia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esculenta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Mangifera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indica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Arachis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hypogaea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Elaeis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guineensis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Solanum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tuberosum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Carica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papaya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Bactris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gasipaes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Ananas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comosus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Musa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paradisiaca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Brassica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oleracea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bicolor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Tamarindus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indica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Xanthosoma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violaceum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Manihot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esculenta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Lycopersicon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esculentum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Daucus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carota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Cucurbita</w:t>
            </w:r>
            <w:r w:rsidRPr="00E9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moschata</w:t>
            </w:r>
          </w:p>
        </w:tc>
        <w:tc>
          <w:tcPr>
            <w:tcW w:w="2999" w:type="dxa"/>
          </w:tcPr>
          <w:p w14:paraId="607E5D9A" w14:textId="12D08F1F" w:rsidR="006D3EF2" w:rsidRPr="0070030E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Orthogeomys cavator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0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Orthogeomys</w:t>
            </w:r>
            <w:r w:rsidRPr="0070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cherriei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0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Orthogeomys</w:t>
            </w:r>
            <w:r w:rsidRPr="0070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heterodus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0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Orthogeomys</w:t>
            </w:r>
            <w:r w:rsidRPr="0070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underwoodi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0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Sigmodon</w:t>
            </w:r>
            <w:r w:rsidRPr="0070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hispidus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0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Sciurus</w:t>
            </w:r>
            <w:r w:rsidRPr="0070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granatensis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0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Sciurus</w:t>
            </w:r>
            <w:r w:rsidRPr="0070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variegatoides</w:t>
            </w:r>
          </w:p>
        </w:tc>
        <w:tc>
          <w:tcPr>
            <w:tcW w:w="4394" w:type="dxa"/>
          </w:tcPr>
          <w:p w14:paraId="6AD9D76A" w14:textId="097DFFB7" w:rsidR="006D3EF2" w:rsidRPr="00E92F9F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(Metomil, Zinc phosphide, Thallium sulfate, Endrin, Coumatetralyl, Brodifacoum)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(Firearms, Traps)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(Field clearing)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Biological control (Attracting predators)</w:t>
            </w:r>
          </w:p>
        </w:tc>
        <w:tc>
          <w:tcPr>
            <w:tcW w:w="1559" w:type="dxa"/>
            <w:tcBorders>
              <w:right w:val="nil"/>
            </w:tcBorders>
          </w:tcPr>
          <w:p w14:paraId="4229E668" w14:textId="17F64132" w:rsidR="006D3EF2" w:rsidRPr="00E92F9F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6D3EF2" w14:paraId="6CE711B9" w14:textId="77777777" w:rsidTr="00A65F95">
        <w:tc>
          <w:tcPr>
            <w:tcW w:w="1417" w:type="dxa"/>
            <w:tcBorders>
              <w:left w:val="nil"/>
            </w:tcBorders>
          </w:tcPr>
          <w:p w14:paraId="3ED38A01" w14:textId="0DA118E6" w:rsidR="006D3EF2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Horrocks and Baulu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(1988)</w:t>
            </w:r>
          </w:p>
        </w:tc>
        <w:tc>
          <w:tcPr>
            <w:tcW w:w="2670" w:type="dxa"/>
          </w:tcPr>
          <w:p w14:paraId="54620CFF" w14:textId="556147F3" w:rsidR="006D3EF2" w:rsidRPr="0070030E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Undetermined</w:t>
            </w:r>
          </w:p>
        </w:tc>
        <w:tc>
          <w:tcPr>
            <w:tcW w:w="2999" w:type="dxa"/>
          </w:tcPr>
          <w:p w14:paraId="50997B29" w14:textId="578F287A" w:rsidR="006D3EF2" w:rsidRPr="003F5F11" w:rsidRDefault="006D3EF2" w:rsidP="006D3E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00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Chlorocebus aethiops</w:t>
            </w:r>
          </w:p>
        </w:tc>
        <w:tc>
          <w:tcPr>
            <w:tcW w:w="4394" w:type="dxa"/>
          </w:tcPr>
          <w:p w14:paraId="2B16BCA5" w14:textId="0669D566" w:rsidR="006D3EF2" w:rsidRPr="00756788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(Traps)</w:t>
            </w:r>
          </w:p>
        </w:tc>
        <w:tc>
          <w:tcPr>
            <w:tcW w:w="1559" w:type="dxa"/>
            <w:tcBorders>
              <w:right w:val="nil"/>
            </w:tcBorders>
          </w:tcPr>
          <w:p w14:paraId="224FDD3C" w14:textId="4F4C0F18" w:rsidR="006D3EF2" w:rsidRPr="00756788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effective</w:t>
            </w:r>
          </w:p>
        </w:tc>
      </w:tr>
      <w:tr w:rsidR="006D3EF2" w14:paraId="3C2E17DF" w14:textId="77777777" w:rsidTr="00A65F95">
        <w:tc>
          <w:tcPr>
            <w:tcW w:w="1417" w:type="dxa"/>
            <w:tcBorders>
              <w:left w:val="nil"/>
            </w:tcBorders>
          </w:tcPr>
          <w:p w14:paraId="75903476" w14:textId="7844EDF8" w:rsidR="006D3EF2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Horrocks and Baulu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(1994)</w:t>
            </w:r>
          </w:p>
        </w:tc>
        <w:tc>
          <w:tcPr>
            <w:tcW w:w="2670" w:type="dxa"/>
          </w:tcPr>
          <w:p w14:paraId="3839819D" w14:textId="1F125D18" w:rsidR="006D3EF2" w:rsidRPr="00436573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Annona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Mangifera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Spondias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Carica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Psidium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Arachis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Passiflora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Malus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Pisum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Musa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Prunus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Zea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Cucumis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Blighia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Manihot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Persea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Daucus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Ipomoea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Cucurbita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Solanum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Artocarpus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Phaseolus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Abelmoschus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Dioscorea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Citrus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Colocasia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Brassica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Allium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Beta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Saccharum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112E406D" w14:textId="055B8ED3" w:rsidR="006D3EF2" w:rsidRPr="003F5F11" w:rsidRDefault="006D3EF2" w:rsidP="006D3E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00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Chlorocebus aethiops</w:t>
            </w:r>
          </w:p>
        </w:tc>
        <w:tc>
          <w:tcPr>
            <w:tcW w:w="4394" w:type="dxa"/>
          </w:tcPr>
          <w:p w14:paraId="366A47A7" w14:textId="1C98A715" w:rsidR="006D3EF2" w:rsidRPr="00756788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(Traps)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(Kind of crop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0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Location of crops, Alternative food sources, Field clearing)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  <w:tcBorders>
              <w:right w:val="nil"/>
            </w:tcBorders>
          </w:tcPr>
          <w:p w14:paraId="264B9209" w14:textId="4DD4DD19" w:rsidR="006D3EF2" w:rsidRPr="00756788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6D3EF2" w14:paraId="173F6858" w14:textId="77777777" w:rsidTr="00A65F95">
        <w:tc>
          <w:tcPr>
            <w:tcW w:w="1417" w:type="dxa"/>
            <w:tcBorders>
              <w:left w:val="nil"/>
            </w:tcBorders>
          </w:tcPr>
          <w:p w14:paraId="2234B160" w14:textId="03A3BA59" w:rsidR="006D3EF2" w:rsidRPr="00817CB0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71D">
              <w:rPr>
                <w:rFonts w:ascii="Times New Roman" w:eastAsia="Times New Roman" w:hAnsi="Times New Roman" w:cs="Times New Roman"/>
                <w:sz w:val="24"/>
                <w:szCs w:val="24"/>
              </w:rPr>
              <w:t>Horváth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(2001)</w:t>
            </w:r>
          </w:p>
        </w:tc>
        <w:tc>
          <w:tcPr>
            <w:tcW w:w="2670" w:type="dxa"/>
          </w:tcPr>
          <w:p w14:paraId="5A856466" w14:textId="39D036B0" w:rsidR="006D3EF2" w:rsidRPr="00436573" w:rsidRDefault="006D3EF2" w:rsidP="006D3E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Phaseolus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Solanum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Coffea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</w:t>
            </w:r>
          </w:p>
        </w:tc>
        <w:tc>
          <w:tcPr>
            <w:tcW w:w="2999" w:type="dxa"/>
          </w:tcPr>
          <w:p w14:paraId="4A69838E" w14:textId="3246CFAB" w:rsidR="006D3EF2" w:rsidRPr="00436573" w:rsidRDefault="006D3EF2" w:rsidP="006D3E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Sigmodon hispidus</w:t>
            </w:r>
          </w:p>
        </w:tc>
        <w:tc>
          <w:tcPr>
            <w:tcW w:w="4394" w:type="dxa"/>
          </w:tcPr>
          <w:p w14:paraId="4CE8CB02" w14:textId="43614228" w:rsidR="006D3EF2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19C0DF33" w14:textId="0533D406" w:rsidR="006D3EF2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EF2" w14:paraId="77ABE49E" w14:textId="77777777" w:rsidTr="00A65F95">
        <w:tc>
          <w:tcPr>
            <w:tcW w:w="1417" w:type="dxa"/>
            <w:tcBorders>
              <w:left w:val="nil"/>
            </w:tcBorders>
          </w:tcPr>
          <w:p w14:paraId="4E648800" w14:textId="076A28B3" w:rsidR="006D3EF2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Ibañez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(2016)</w:t>
            </w:r>
          </w:p>
        </w:tc>
        <w:tc>
          <w:tcPr>
            <w:tcW w:w="2670" w:type="dxa"/>
          </w:tcPr>
          <w:p w14:paraId="01C24EA8" w14:textId="1E92A021" w:rsidR="006D3EF2" w:rsidRPr="00436573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Vaccinium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Morus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Prunus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165030AA" w14:textId="3F9C9031" w:rsidR="006D3EF2" w:rsidRPr="003F5F11" w:rsidRDefault="006D3EF2" w:rsidP="006D3E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6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Sturnus vulgaris</w:t>
            </w:r>
          </w:p>
        </w:tc>
        <w:tc>
          <w:tcPr>
            <w:tcW w:w="4394" w:type="dxa"/>
          </w:tcPr>
          <w:p w14:paraId="1D67B4FE" w14:textId="0B1B1239" w:rsidR="006D3EF2" w:rsidRPr="00756788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2E97267A" w14:textId="2896BB99" w:rsidR="006D3EF2" w:rsidRPr="00756788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EF2" w:rsidRPr="00436573" w14:paraId="13EE0B53" w14:textId="77777777" w:rsidTr="00A65F95">
        <w:tc>
          <w:tcPr>
            <w:tcW w:w="1417" w:type="dxa"/>
            <w:tcBorders>
              <w:left w:val="nil"/>
            </w:tcBorders>
          </w:tcPr>
          <w:p w14:paraId="14648C93" w14:textId="4EDF3E14" w:rsidR="006D3EF2" w:rsidRPr="00817CB0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Jackson (1988)</w:t>
            </w:r>
          </w:p>
        </w:tc>
        <w:tc>
          <w:tcPr>
            <w:tcW w:w="2670" w:type="dxa"/>
          </w:tcPr>
          <w:p w14:paraId="70718E8F" w14:textId="697586CB" w:rsidR="006D3EF2" w:rsidRPr="00436573" w:rsidRDefault="006D3EF2" w:rsidP="006D3E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Saccharum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Panicum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Helianthus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Citrus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</w:t>
            </w:r>
          </w:p>
        </w:tc>
        <w:tc>
          <w:tcPr>
            <w:tcW w:w="2999" w:type="dxa"/>
          </w:tcPr>
          <w:p w14:paraId="4F76F5C4" w14:textId="5ABAC1D0" w:rsidR="006D3EF2" w:rsidRPr="00436573" w:rsidRDefault="006D3EF2" w:rsidP="006D3E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Lepus europaeus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Holochilus brasiliensis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Calomys musculinus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Calomys laucha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Oligoryzomys nigripes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Akodon azarae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Ctenomys </w:t>
            </w:r>
            <w:r w:rsidRPr="006D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Cavia aperea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Galea musteloides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Chaetophractus </w:t>
            </w:r>
            <w:r w:rsidRPr="006D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Dasypus </w:t>
            </w:r>
            <w:r w:rsidRPr="006D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Sus scrofa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Tayassu pecari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D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Pecari tajacu</w:t>
            </w:r>
          </w:p>
        </w:tc>
        <w:tc>
          <w:tcPr>
            <w:tcW w:w="4394" w:type="dxa"/>
          </w:tcPr>
          <w:p w14:paraId="21BF36BF" w14:textId="35C78294" w:rsidR="006D3EF2" w:rsidRPr="00436573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3FA40F5C" w14:textId="41E926EE" w:rsidR="006D3EF2" w:rsidRPr="00A541D1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EF2" w:rsidRPr="00436573" w14:paraId="27651D27" w14:textId="77777777" w:rsidTr="00A65F95">
        <w:tc>
          <w:tcPr>
            <w:tcW w:w="1417" w:type="dxa"/>
            <w:tcBorders>
              <w:left w:val="nil"/>
            </w:tcBorders>
          </w:tcPr>
          <w:p w14:paraId="0C0A7F25" w14:textId="0EA81A32" w:rsidR="006D3EF2" w:rsidRPr="00934492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Key and de la Piedra Constantino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(1992)</w:t>
            </w:r>
          </w:p>
        </w:tc>
        <w:tc>
          <w:tcPr>
            <w:tcW w:w="2670" w:type="dxa"/>
          </w:tcPr>
          <w:p w14:paraId="09BC539C" w14:textId="38D9A97B" w:rsidR="006D3EF2" w:rsidRPr="00436573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Zea </w:t>
            </w:r>
            <w:r w:rsidRPr="0043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 w:rsidRPr="00436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Saccharum </w:t>
            </w:r>
            <w:r w:rsidRPr="0043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 w:rsidRPr="00436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eobroma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Coffea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18E03EBF" w14:textId="482FC37A" w:rsidR="006D3EF2" w:rsidRPr="00436573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Rattus rattus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36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Rattus</w:t>
            </w:r>
            <w:r w:rsidRPr="0043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6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norvegicus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36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Sigmodon</w:t>
            </w:r>
            <w:r w:rsidRPr="0043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6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hispidus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36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Orthogeomys</w:t>
            </w:r>
            <w:r w:rsidRPr="0043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</w:t>
            </w:r>
          </w:p>
        </w:tc>
        <w:tc>
          <w:tcPr>
            <w:tcW w:w="4394" w:type="dxa"/>
          </w:tcPr>
          <w:p w14:paraId="6DD3EC44" w14:textId="63D09CBF" w:rsidR="006D3EF2" w:rsidRPr="00436573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43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 phosphide 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 w:rsidRPr="0043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iphacinone)</w:t>
            </w:r>
          </w:p>
        </w:tc>
        <w:tc>
          <w:tcPr>
            <w:tcW w:w="1559" w:type="dxa"/>
            <w:tcBorders>
              <w:right w:val="nil"/>
            </w:tcBorders>
          </w:tcPr>
          <w:p w14:paraId="761BE675" w14:textId="25B2C33D" w:rsidR="006D3EF2" w:rsidRPr="00436573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6D3EF2" w14:paraId="6C747844" w14:textId="77777777" w:rsidTr="00A65F95">
        <w:tc>
          <w:tcPr>
            <w:tcW w:w="1417" w:type="dxa"/>
            <w:tcBorders>
              <w:left w:val="nil"/>
            </w:tcBorders>
          </w:tcPr>
          <w:p w14:paraId="1C6A0DAE" w14:textId="775F017E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Lima et al. (2019)</w:t>
            </w:r>
          </w:p>
        </w:tc>
        <w:tc>
          <w:tcPr>
            <w:tcW w:w="2670" w:type="dxa"/>
          </w:tcPr>
          <w:p w14:paraId="2B9B9ABD" w14:textId="57B07A3B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 mays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Glycine max</w:t>
            </w:r>
          </w:p>
        </w:tc>
        <w:tc>
          <w:tcPr>
            <w:tcW w:w="2999" w:type="dxa"/>
          </w:tcPr>
          <w:p w14:paraId="0B8C05ED" w14:textId="067EB83C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Tayassu pecari</w:t>
            </w:r>
          </w:p>
        </w:tc>
        <w:tc>
          <w:tcPr>
            <w:tcW w:w="4394" w:type="dxa"/>
          </w:tcPr>
          <w:p w14:paraId="15CC1098" w14:textId="466E9496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(Weapons, Dogs, Traps), Poisoning (Carbofuran), Physical barriers (Electric fencing, Trenches), Agricultural practices (Providing alternative food sources, Barrier crops), Acoustic deterrents (Firecrackers)</w:t>
            </w:r>
          </w:p>
        </w:tc>
        <w:tc>
          <w:tcPr>
            <w:tcW w:w="1559" w:type="dxa"/>
            <w:tcBorders>
              <w:right w:val="nil"/>
            </w:tcBorders>
          </w:tcPr>
          <w:p w14:paraId="50A5533C" w14:textId="1B472093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Varying</w:t>
            </w:r>
          </w:p>
        </w:tc>
      </w:tr>
      <w:tr w:rsidR="006D3EF2" w14:paraId="60EB8864" w14:textId="77777777" w:rsidTr="00A65F95">
        <w:tc>
          <w:tcPr>
            <w:tcW w:w="1417" w:type="dxa"/>
            <w:tcBorders>
              <w:left w:val="nil"/>
            </w:tcBorders>
          </w:tcPr>
          <w:p w14:paraId="4B752E85" w14:textId="5D41B08C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Lins and Ferreira (2018)</w:t>
            </w:r>
          </w:p>
        </w:tc>
        <w:tc>
          <w:tcPr>
            <w:tcW w:w="2670" w:type="dxa"/>
          </w:tcPr>
          <w:p w14:paraId="69867589" w14:textId="0C2CE90D" w:rsidR="006D3EF2" w:rsidRPr="00000250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Saccharum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66580513" w14:textId="7049E895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Sapajus flavius</w:t>
            </w:r>
          </w:p>
        </w:tc>
        <w:tc>
          <w:tcPr>
            <w:tcW w:w="4394" w:type="dxa"/>
          </w:tcPr>
          <w:p w14:paraId="59C790DA" w14:textId="5E6C9390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580CEB10" w14:textId="0665E9D6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EF2" w14:paraId="5CD73959" w14:textId="77777777" w:rsidTr="00A65F95">
        <w:tc>
          <w:tcPr>
            <w:tcW w:w="1417" w:type="dxa"/>
            <w:tcBorders>
              <w:left w:val="nil"/>
            </w:tcBorders>
          </w:tcPr>
          <w:p w14:paraId="634BF78C" w14:textId="4D54A240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Lobão and Nogueira-Filho (2011)</w:t>
            </w:r>
          </w:p>
        </w:tc>
        <w:tc>
          <w:tcPr>
            <w:tcW w:w="2670" w:type="dxa"/>
          </w:tcPr>
          <w:p w14:paraId="7464947E" w14:textId="12CB227C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Theobroma cacao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Manihot esculenta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Musa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Phaseolus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Zea mays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Bactris gasipaes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Carica papaya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Elaeis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51A18F6C" w14:textId="5136D235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Oryzomys laticeps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Pecari tajacu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Cuniculus paca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Metachirus nudicaudatus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Nectomys squamipes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Sciurus aestuans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Dasyprocta aguti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Hydrochoerus hydrochaeris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Nasua nasua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Callistomys pictus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Leontopithecus chrysomelas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Procyon cancrivorus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Didelphis aurita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Euphractus sexcinctus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Dasypus novemcinctus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Cabassous unicinctus</w:t>
            </w:r>
          </w:p>
        </w:tc>
        <w:tc>
          <w:tcPr>
            <w:tcW w:w="4394" w:type="dxa"/>
          </w:tcPr>
          <w:p w14:paraId="3E080092" w14:textId="161C5554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Hunting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Weapons,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Traps), Acoustic deterrents (Firecrackers, Firearms)</w:t>
            </w:r>
          </w:p>
        </w:tc>
        <w:tc>
          <w:tcPr>
            <w:tcW w:w="1559" w:type="dxa"/>
            <w:tcBorders>
              <w:right w:val="nil"/>
            </w:tcBorders>
          </w:tcPr>
          <w:p w14:paraId="540AAED0" w14:textId="58023661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6D3EF2" w:rsidRPr="00A541D1" w14:paraId="76DE639B" w14:textId="77777777" w:rsidTr="00A65F95">
        <w:tc>
          <w:tcPr>
            <w:tcW w:w="1417" w:type="dxa"/>
            <w:tcBorders>
              <w:left w:val="nil"/>
            </w:tcBorders>
          </w:tcPr>
          <w:p w14:paraId="64306A38" w14:textId="17713E35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102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López-Torres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(2012)</w:t>
            </w:r>
          </w:p>
        </w:tc>
        <w:tc>
          <w:tcPr>
            <w:tcW w:w="2670" w:type="dxa"/>
          </w:tcPr>
          <w:p w14:paraId="3067C907" w14:textId="4B46A181" w:rsidR="006D3EF2" w:rsidRPr="00A541D1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54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Dioscorea</w:t>
            </w:r>
            <w:r w:rsidRPr="00A54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sp., </w:t>
            </w:r>
            <w:r w:rsidRPr="00A54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Xanthosoma </w:t>
            </w:r>
            <w:r w:rsidRPr="00A54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sp., </w:t>
            </w:r>
            <w:r w:rsidRPr="00A54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Cucurbita </w:t>
            </w:r>
            <w:r w:rsidRPr="00A54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Cucumis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sp.</w:t>
            </w:r>
          </w:p>
        </w:tc>
        <w:tc>
          <w:tcPr>
            <w:tcW w:w="2999" w:type="dxa"/>
          </w:tcPr>
          <w:p w14:paraId="1897CD7D" w14:textId="5E913F5E" w:rsidR="006D3EF2" w:rsidRPr="00A541D1" w:rsidRDefault="006D3EF2" w:rsidP="006D3E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54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Iguana iguana</w:t>
            </w:r>
          </w:p>
        </w:tc>
        <w:tc>
          <w:tcPr>
            <w:tcW w:w="4394" w:type="dxa"/>
          </w:tcPr>
          <w:p w14:paraId="12B2F3E1" w14:textId="0AEBF91C" w:rsidR="006D3EF2" w:rsidRPr="00A541D1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7642AC71" w14:textId="19C05FBF" w:rsidR="006D3EF2" w:rsidRPr="00A541D1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EF2" w14:paraId="16AAF88C" w14:textId="77777777" w:rsidTr="00A65F95">
        <w:tc>
          <w:tcPr>
            <w:tcW w:w="1417" w:type="dxa"/>
            <w:tcBorders>
              <w:left w:val="nil"/>
            </w:tcBorders>
          </w:tcPr>
          <w:p w14:paraId="41B1BEE0" w14:textId="4C51C31D" w:rsidR="006D3EF2" w:rsidRPr="00B15852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Loza-del-Carpio et al. </w:t>
            </w:r>
            <w:r w:rsidRPr="00B7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(2016)</w:t>
            </w:r>
          </w:p>
        </w:tc>
        <w:tc>
          <w:tcPr>
            <w:tcW w:w="2670" w:type="dxa"/>
          </w:tcPr>
          <w:p w14:paraId="5AF46287" w14:textId="795BFC7C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Chenopodium quinoa</w:t>
            </w:r>
          </w:p>
        </w:tc>
        <w:tc>
          <w:tcPr>
            <w:tcW w:w="2999" w:type="dxa"/>
          </w:tcPr>
          <w:p w14:paraId="6C74B5FF" w14:textId="3F90A552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Patagioenas maculosa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Sicalis uropigyalis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Zenaida auriculata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Zonotrichia capensis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Geospizopsis plebejus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Phrygilus punensis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Rhopospina fruticeti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Sicalis luteola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Metriopelia melanoptera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Turdus chiguanco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Metriopelia ceciliae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Spinus atratus</w:t>
            </w:r>
          </w:p>
        </w:tc>
        <w:tc>
          <w:tcPr>
            <w:tcW w:w="4394" w:type="dxa"/>
          </w:tcPr>
          <w:p w14:paraId="5476F97D" w14:textId="5D1348F6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734E0201" w14:textId="47E2EA12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EF2" w14:paraId="4B6EA102" w14:textId="77777777" w:rsidTr="00A65F95">
        <w:tc>
          <w:tcPr>
            <w:tcW w:w="1417" w:type="dxa"/>
            <w:tcBorders>
              <w:left w:val="nil"/>
            </w:tcBorders>
          </w:tcPr>
          <w:p w14:paraId="7AE32FC2" w14:textId="14BC939E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71D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MacGregor-Fors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et al. (2011)</w:t>
            </w:r>
          </w:p>
        </w:tc>
        <w:tc>
          <w:tcPr>
            <w:tcW w:w="2670" w:type="dxa"/>
          </w:tcPr>
          <w:p w14:paraId="78AC1BC9" w14:textId="5E82C783" w:rsidR="006D3EF2" w:rsidRPr="00756788" w:rsidRDefault="007C149C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Undetermined</w:t>
            </w:r>
          </w:p>
        </w:tc>
        <w:tc>
          <w:tcPr>
            <w:tcW w:w="2999" w:type="dxa"/>
          </w:tcPr>
          <w:p w14:paraId="7DB2E706" w14:textId="3859C69F" w:rsidR="006D3EF2" w:rsidRPr="00756788" w:rsidRDefault="007C149C" w:rsidP="006D3E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C1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Myiopsitta monachus</w:t>
            </w:r>
          </w:p>
        </w:tc>
        <w:tc>
          <w:tcPr>
            <w:tcW w:w="4394" w:type="dxa"/>
          </w:tcPr>
          <w:p w14:paraId="5355DEDE" w14:textId="19C7BA8C" w:rsidR="006D3EF2" w:rsidRPr="00756788" w:rsidRDefault="007C149C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(Firearms, Traps)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Reproductive control (Sterilants)</w:t>
            </w:r>
          </w:p>
        </w:tc>
        <w:tc>
          <w:tcPr>
            <w:tcW w:w="1559" w:type="dxa"/>
            <w:tcBorders>
              <w:right w:val="nil"/>
            </w:tcBorders>
          </w:tcPr>
          <w:p w14:paraId="2053D712" w14:textId="49BAB114" w:rsidR="006D3EF2" w:rsidRPr="00756788" w:rsidRDefault="007C149C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6D3EF2" w14:paraId="10DCDF55" w14:textId="77777777" w:rsidTr="00A65F95">
        <w:tc>
          <w:tcPr>
            <w:tcW w:w="1417" w:type="dxa"/>
            <w:tcBorders>
              <w:left w:val="nil"/>
            </w:tcBorders>
          </w:tcPr>
          <w:p w14:paraId="29DEA1E2" w14:textId="6789C86C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Marchand (2016)</w:t>
            </w:r>
          </w:p>
        </w:tc>
        <w:tc>
          <w:tcPr>
            <w:tcW w:w="2670" w:type="dxa"/>
          </w:tcPr>
          <w:p w14:paraId="5CF52342" w14:textId="673A932C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Undetermined</w:t>
            </w:r>
          </w:p>
        </w:tc>
        <w:tc>
          <w:tcPr>
            <w:tcW w:w="2999" w:type="dxa"/>
          </w:tcPr>
          <w:p w14:paraId="435671BE" w14:textId="289EADC9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Pecari tajacu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Dasyprocta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spp.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Hydrochoerus hydrochaeris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Mazama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spp.</w:t>
            </w:r>
          </w:p>
        </w:tc>
        <w:tc>
          <w:tcPr>
            <w:tcW w:w="4394" w:type="dxa"/>
          </w:tcPr>
          <w:p w14:paraId="66566CE6" w14:textId="4EE56D09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(Field clearing), Physical barriers (Fencing)</w:t>
            </w:r>
          </w:p>
        </w:tc>
        <w:tc>
          <w:tcPr>
            <w:tcW w:w="1559" w:type="dxa"/>
            <w:tcBorders>
              <w:right w:val="nil"/>
            </w:tcBorders>
          </w:tcPr>
          <w:p w14:paraId="1C9C9C75" w14:textId="5294D879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effective</w:t>
            </w:r>
          </w:p>
        </w:tc>
      </w:tr>
      <w:tr w:rsidR="006D3EF2" w14:paraId="04F24C25" w14:textId="77777777" w:rsidTr="00A65F95">
        <w:tc>
          <w:tcPr>
            <w:tcW w:w="1417" w:type="dxa"/>
            <w:tcBorders>
              <w:left w:val="nil"/>
            </w:tcBorders>
          </w:tcPr>
          <w:p w14:paraId="05082D0A" w14:textId="76D58BD5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McKinney (2011)</w:t>
            </w:r>
          </w:p>
        </w:tc>
        <w:tc>
          <w:tcPr>
            <w:tcW w:w="2670" w:type="dxa"/>
          </w:tcPr>
          <w:p w14:paraId="25B49660" w14:textId="754534FB" w:rsidR="006D3EF2" w:rsidRPr="00A65F95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791F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Elaeis guineensis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91F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Cocos nucifera</w:t>
            </w:r>
            <w:r w:rsidRPr="0079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791F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Musa acuminata</w:t>
            </w:r>
          </w:p>
        </w:tc>
        <w:tc>
          <w:tcPr>
            <w:tcW w:w="2999" w:type="dxa"/>
          </w:tcPr>
          <w:p w14:paraId="1BF9AE21" w14:textId="6F9FBAD1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Cebus capucinus</w:t>
            </w:r>
          </w:p>
        </w:tc>
        <w:tc>
          <w:tcPr>
            <w:tcW w:w="4394" w:type="dxa"/>
          </w:tcPr>
          <w:p w14:paraId="5499E5E1" w14:textId="5DCEC99A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2F14C3ED" w14:textId="61190584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EF2" w14:paraId="0913EB5A" w14:textId="77777777" w:rsidTr="00A65F95">
        <w:tc>
          <w:tcPr>
            <w:tcW w:w="1417" w:type="dxa"/>
            <w:tcBorders>
              <w:left w:val="nil"/>
            </w:tcBorders>
          </w:tcPr>
          <w:p w14:paraId="7D08D767" w14:textId="1AE5906F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McKinney (2019)</w:t>
            </w:r>
          </w:p>
        </w:tc>
        <w:tc>
          <w:tcPr>
            <w:tcW w:w="2670" w:type="dxa"/>
          </w:tcPr>
          <w:p w14:paraId="573C7E55" w14:textId="17F57A5D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Mangifera indica</w:t>
            </w:r>
          </w:p>
        </w:tc>
        <w:tc>
          <w:tcPr>
            <w:tcW w:w="2999" w:type="dxa"/>
          </w:tcPr>
          <w:p w14:paraId="46C75CB8" w14:textId="3F63FA5B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Alouatta palliata</w:t>
            </w:r>
          </w:p>
        </w:tc>
        <w:tc>
          <w:tcPr>
            <w:tcW w:w="4394" w:type="dxa"/>
          </w:tcPr>
          <w:p w14:paraId="693CD083" w14:textId="79885437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5D183157" w14:textId="7E13B60A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EF2" w:rsidRPr="00354D4C" w14:paraId="28F9DABF" w14:textId="77777777" w:rsidTr="00A65F95">
        <w:tc>
          <w:tcPr>
            <w:tcW w:w="1417" w:type="dxa"/>
            <w:tcBorders>
              <w:left w:val="nil"/>
            </w:tcBorders>
          </w:tcPr>
          <w:p w14:paraId="053EC419" w14:textId="1D7172B8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Melo and Cheschini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(2012)</w:t>
            </w:r>
          </w:p>
        </w:tc>
        <w:tc>
          <w:tcPr>
            <w:tcW w:w="2670" w:type="dxa"/>
          </w:tcPr>
          <w:p w14:paraId="53F5A86E" w14:textId="380F2336" w:rsidR="006D3EF2" w:rsidRPr="00756788" w:rsidRDefault="006D3EF2" w:rsidP="006D3E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4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 bicolor</w:t>
            </w:r>
          </w:p>
        </w:tc>
        <w:tc>
          <w:tcPr>
            <w:tcW w:w="2999" w:type="dxa"/>
          </w:tcPr>
          <w:p w14:paraId="124B6A64" w14:textId="5AD1051A" w:rsidR="006D3EF2" w:rsidRPr="00354D4C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Athene cunicularia</w:t>
            </w: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Patagioenas picazuro</w:t>
            </w: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Columbina</w:t>
            </w: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talpacoti</w:t>
            </w: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Zenaida</w:t>
            </w: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auriculata</w:t>
            </w: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Crotophaga</w:t>
            </w: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ani</w:t>
            </w: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Diopsittaca</w:t>
            </w: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nobilis</w:t>
            </w: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Psittacara</w:t>
            </w: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leucophthalmus</w:t>
            </w: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Brotogeris</w:t>
            </w: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chiriri</w:t>
            </w: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Forpus</w:t>
            </w: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xanthopterygius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Tyrannus</w:t>
            </w: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melancholicus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Sporophila</w:t>
            </w: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lineola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Sporophila</w:t>
            </w: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nigricollis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Sporophila</w:t>
            </w: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Volatinia</w:t>
            </w: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jacarina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Sicalis</w:t>
            </w: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flaveola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Gnorimopsar</w:t>
            </w: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chopi</w:t>
            </w:r>
          </w:p>
        </w:tc>
        <w:tc>
          <w:tcPr>
            <w:tcW w:w="4394" w:type="dxa"/>
          </w:tcPr>
          <w:p w14:paraId="723D3D6A" w14:textId="74292521" w:rsidR="006D3EF2" w:rsidRPr="00354D4C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(Time of harvest, Location of crops)</w:t>
            </w:r>
          </w:p>
        </w:tc>
        <w:tc>
          <w:tcPr>
            <w:tcW w:w="1559" w:type="dxa"/>
            <w:tcBorders>
              <w:right w:val="nil"/>
            </w:tcBorders>
          </w:tcPr>
          <w:p w14:paraId="326A0977" w14:textId="70A7C860" w:rsidR="006D3EF2" w:rsidRPr="00354D4C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6D3EF2" w14:paraId="1551569C" w14:textId="77777777" w:rsidTr="00A65F95">
        <w:tc>
          <w:tcPr>
            <w:tcW w:w="1417" w:type="dxa"/>
            <w:tcBorders>
              <w:left w:val="nil"/>
            </w:tcBorders>
          </w:tcPr>
          <w:p w14:paraId="7BB23ACE" w14:textId="244AB737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Mendonça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(2011)</w:t>
            </w:r>
          </w:p>
        </w:tc>
        <w:tc>
          <w:tcPr>
            <w:tcW w:w="2670" w:type="dxa"/>
          </w:tcPr>
          <w:p w14:paraId="7F86F6E1" w14:textId="4145E45D" w:rsidR="006D3EF2" w:rsidRPr="00354D4C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</w:t>
            </w:r>
          </w:p>
        </w:tc>
        <w:tc>
          <w:tcPr>
            <w:tcW w:w="2999" w:type="dxa"/>
          </w:tcPr>
          <w:p w14:paraId="77BA144A" w14:textId="434C84B9" w:rsidR="006D3EF2" w:rsidRPr="00756788" w:rsidRDefault="006D3EF2" w:rsidP="006D3E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Cerdocyon thous</w:t>
            </w:r>
          </w:p>
        </w:tc>
        <w:tc>
          <w:tcPr>
            <w:tcW w:w="4394" w:type="dxa"/>
          </w:tcPr>
          <w:p w14:paraId="38A95325" w14:textId="2E472DF2" w:rsidR="006D3EF2" w:rsidRPr="00756788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</w:t>
            </w:r>
          </w:p>
        </w:tc>
        <w:tc>
          <w:tcPr>
            <w:tcW w:w="1559" w:type="dxa"/>
            <w:tcBorders>
              <w:right w:val="nil"/>
            </w:tcBorders>
          </w:tcPr>
          <w:p w14:paraId="52E77A72" w14:textId="5B567100" w:rsidR="006D3EF2" w:rsidRPr="00756788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6D3EF2" w14:paraId="46149835" w14:textId="77777777" w:rsidTr="00A65F95">
        <w:tc>
          <w:tcPr>
            <w:tcW w:w="1417" w:type="dxa"/>
            <w:tcBorders>
              <w:left w:val="nil"/>
            </w:tcBorders>
          </w:tcPr>
          <w:p w14:paraId="3FACB3FA" w14:textId="100CDEA4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Mitchell and Bruggers (1985)</w:t>
            </w:r>
          </w:p>
        </w:tc>
        <w:tc>
          <w:tcPr>
            <w:tcW w:w="2670" w:type="dxa"/>
          </w:tcPr>
          <w:p w14:paraId="5F814839" w14:textId="553BABC5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Theobroma cacao</w:t>
            </w:r>
          </w:p>
        </w:tc>
        <w:tc>
          <w:tcPr>
            <w:tcW w:w="2999" w:type="dxa"/>
          </w:tcPr>
          <w:p w14:paraId="7DBC9AB4" w14:textId="6D39946F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Melanerpes striatus</w:t>
            </w:r>
          </w:p>
        </w:tc>
        <w:tc>
          <w:tcPr>
            <w:tcW w:w="4394" w:type="dxa"/>
          </w:tcPr>
          <w:p w14:paraId="4787F017" w14:textId="5500476E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Hunting, Chemical repellents (Methiocarb), Visual deterr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Carpenter’s chalk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Olfactory deterrents (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Tabebuia extract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right w:val="nil"/>
            </w:tcBorders>
          </w:tcPr>
          <w:p w14:paraId="06C13064" w14:textId="77777777" w:rsidR="006D3EF2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effective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14:paraId="45127035" w14:textId="3C6A0F3F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Inconclusive</w:t>
            </w:r>
          </w:p>
        </w:tc>
      </w:tr>
      <w:tr w:rsidR="006D3EF2" w14:paraId="499C55C2" w14:textId="77777777" w:rsidTr="00A65F95">
        <w:tc>
          <w:tcPr>
            <w:tcW w:w="1417" w:type="dxa"/>
            <w:tcBorders>
              <w:left w:val="nil"/>
            </w:tcBorders>
          </w:tcPr>
          <w:p w14:paraId="146FEE77" w14:textId="21196FF4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Monge (1999)</w:t>
            </w:r>
          </w:p>
        </w:tc>
        <w:tc>
          <w:tcPr>
            <w:tcW w:w="2670" w:type="dxa"/>
          </w:tcPr>
          <w:p w14:paraId="251C1723" w14:textId="4A7B2E59" w:rsidR="006D3EF2" w:rsidRPr="00756788" w:rsidRDefault="006D3EF2" w:rsidP="006D3E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54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Bactris gasipaes</w:t>
            </w:r>
          </w:p>
        </w:tc>
        <w:tc>
          <w:tcPr>
            <w:tcW w:w="2999" w:type="dxa"/>
          </w:tcPr>
          <w:p w14:paraId="41B04D44" w14:textId="2B75F45B" w:rsidR="006D3EF2" w:rsidRPr="00756788" w:rsidRDefault="006D3EF2" w:rsidP="006D3E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Orthogeomys cherriei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Orthogeomys heterodus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Orthogeomys cavator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Orthogeomys underwoodi</w:t>
            </w:r>
          </w:p>
        </w:tc>
        <w:tc>
          <w:tcPr>
            <w:tcW w:w="4394" w:type="dxa"/>
          </w:tcPr>
          <w:p w14:paraId="23910258" w14:textId="3311837D" w:rsidR="006D3EF2" w:rsidRPr="00756788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0D13BF3E" w14:textId="41EE2595" w:rsidR="006D3EF2" w:rsidRPr="00756788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EF2" w:rsidRPr="00A63DF3" w14:paraId="75408433" w14:textId="77777777" w:rsidTr="005C2F14">
        <w:tc>
          <w:tcPr>
            <w:tcW w:w="1417" w:type="dxa"/>
            <w:tcBorders>
              <w:left w:val="nil"/>
            </w:tcBorders>
          </w:tcPr>
          <w:p w14:paraId="4F1EB9D1" w14:textId="1C639F76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Monge (2013)</w:t>
            </w:r>
          </w:p>
        </w:tc>
        <w:tc>
          <w:tcPr>
            <w:tcW w:w="2670" w:type="dxa"/>
          </w:tcPr>
          <w:p w14:paraId="68CB627C" w14:textId="31AD47BC" w:rsidR="006D3EF2" w:rsidRPr="00A63DF3" w:rsidRDefault="006D3EF2" w:rsidP="006D3E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Mus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Elaeis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Triticum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Sesamum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Bactris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Mangifera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Citrus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Persea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Helianthus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Elettaria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Vitis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Malus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Cucurbita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Pisum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Cicer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Phaseolus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Cucumis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Solanum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</w:t>
            </w:r>
          </w:p>
        </w:tc>
        <w:tc>
          <w:tcPr>
            <w:tcW w:w="2999" w:type="dxa"/>
          </w:tcPr>
          <w:p w14:paraId="5D8E2DE6" w14:textId="6049E1FC" w:rsidR="006D3EF2" w:rsidRPr="00A63DF3" w:rsidRDefault="006D3EF2" w:rsidP="006D3E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Dendrocygna 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viduata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Dendrocygna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autumnalis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Dendrocygna bicolor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Cairina 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moschata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discors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Bubulcus ibis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Coragyps atratus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Cathartes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aura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Porphyrio martinicus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Gallinula galeata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Jacana jacana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Patagioenas flavirostris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Patagioenas fasciata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Zenaida asiatica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Columbina passerina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Columbina minuta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Columbina talpacoti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Psittacara finschi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Eupsittula canicularis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Eupsittula pertinax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Brotogeris jugularis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Pionus menstruus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Pionus senilis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Amazona albifrons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Amazona autumnalis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Melanerpes formicivorus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Melanerpes chrysauchen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Dryocopus lineatus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Thamnophilus doliatus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Pitangus sulphuratus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Psilorhinus morio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Thraupis episcopus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Saltator coerulescens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Volatinia jacarina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Sporophila torqueola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Sporophila minuta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Sicalis luteola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Emberizoides herbicola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Chondestes grammacus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Zonotrichia capensis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Piranga flava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Pheucticus ludovicianus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Passerina caerulea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Passerina cyanea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Passerina ciris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Spiza americana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Dolichonyx oryzivorus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Agelaius phoeniceus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Leistes militaris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Xanthocephalus xanthocephalus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Dives dives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Quiscalus mexicanus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Molothrus aeneus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Icterus galbula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Psarocolius montezuma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Passer domesticus</w:t>
            </w:r>
          </w:p>
        </w:tc>
        <w:tc>
          <w:tcPr>
            <w:tcW w:w="4394" w:type="dxa"/>
          </w:tcPr>
          <w:p w14:paraId="3283BE40" w14:textId="172E9F56" w:rsidR="006D3EF2" w:rsidRPr="00A63DF3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03267419" w14:textId="72A36B8C" w:rsidR="006D3EF2" w:rsidRPr="00A63DF3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EF2" w14:paraId="78A2177E" w14:textId="77777777" w:rsidTr="005C2F14">
        <w:tc>
          <w:tcPr>
            <w:tcW w:w="1417" w:type="dxa"/>
            <w:tcBorders>
              <w:left w:val="nil"/>
            </w:tcBorders>
          </w:tcPr>
          <w:p w14:paraId="1AD65454" w14:textId="77777777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Monge-Meza (2011)</w:t>
            </w:r>
          </w:p>
        </w:tc>
        <w:tc>
          <w:tcPr>
            <w:tcW w:w="2670" w:type="dxa"/>
          </w:tcPr>
          <w:p w14:paraId="2B6DDCE7" w14:textId="77777777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Musa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30C06136" w14:textId="128BA0B4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Orthogeomys cherriei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Orthogeomys heterodus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Orthogeomys cavator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Orthogeomys underwoodi</w:t>
            </w:r>
          </w:p>
        </w:tc>
        <w:tc>
          <w:tcPr>
            <w:tcW w:w="4394" w:type="dxa"/>
          </w:tcPr>
          <w:p w14:paraId="5F5E1F8B" w14:textId="77777777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Biological control (Infectious disease, Introduction of predators), Poisoning (Estricnina, Methyl bromide, Metomil, Aluminium phosphate), Hunting (Traps)</w:t>
            </w:r>
          </w:p>
        </w:tc>
        <w:tc>
          <w:tcPr>
            <w:tcW w:w="1559" w:type="dxa"/>
            <w:tcBorders>
              <w:right w:val="nil"/>
            </w:tcBorders>
          </w:tcPr>
          <w:p w14:paraId="38ED09EA" w14:textId="77777777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Varying</w:t>
            </w:r>
          </w:p>
        </w:tc>
      </w:tr>
      <w:tr w:rsidR="006D3EF2" w14:paraId="3917C83A" w14:textId="77777777" w:rsidTr="00A65F95">
        <w:tc>
          <w:tcPr>
            <w:tcW w:w="1417" w:type="dxa"/>
            <w:tcBorders>
              <w:left w:val="nil"/>
            </w:tcBorders>
          </w:tcPr>
          <w:p w14:paraId="55E1EBFF" w14:textId="492DE82E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Monge-Meza and Orozco (2010)</w:t>
            </w:r>
          </w:p>
        </w:tc>
        <w:tc>
          <w:tcPr>
            <w:tcW w:w="2670" w:type="dxa"/>
          </w:tcPr>
          <w:p w14:paraId="57276E0D" w14:textId="4BD7B017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Ananas comusus</w:t>
            </w:r>
          </w:p>
        </w:tc>
        <w:tc>
          <w:tcPr>
            <w:tcW w:w="2999" w:type="dxa"/>
          </w:tcPr>
          <w:p w14:paraId="1EB5CF74" w14:textId="2C8B31C8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Philander opossum</w:t>
            </w:r>
          </w:p>
        </w:tc>
        <w:tc>
          <w:tcPr>
            <w:tcW w:w="4394" w:type="dxa"/>
          </w:tcPr>
          <w:p w14:paraId="3FE449BE" w14:textId="73018DCF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33EDC522" w14:textId="1DAA3B55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EF2" w14:paraId="74662432" w14:textId="77777777" w:rsidTr="00A65F95">
        <w:tc>
          <w:tcPr>
            <w:tcW w:w="1417" w:type="dxa"/>
            <w:tcBorders>
              <w:left w:val="nil"/>
            </w:tcBorders>
          </w:tcPr>
          <w:p w14:paraId="60346A96" w14:textId="7E7E6019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Monge-Meza et al. (2014)</w:t>
            </w:r>
          </w:p>
        </w:tc>
        <w:tc>
          <w:tcPr>
            <w:tcW w:w="2670" w:type="dxa"/>
          </w:tcPr>
          <w:p w14:paraId="55E9F44D" w14:textId="1B0ADCE9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Arachis hypogaea</w:t>
            </w:r>
          </w:p>
        </w:tc>
        <w:tc>
          <w:tcPr>
            <w:tcW w:w="2999" w:type="dxa"/>
          </w:tcPr>
          <w:p w14:paraId="0B4E18D3" w14:textId="0AC990A5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Sigmodon hirsutus</w:t>
            </w:r>
          </w:p>
        </w:tc>
        <w:tc>
          <w:tcPr>
            <w:tcW w:w="4394" w:type="dxa"/>
          </w:tcPr>
          <w:p w14:paraId="4E1B0AE0" w14:textId="71BEADAE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7E7D245D" w14:textId="3B19DEB4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3EF2" w14:paraId="18B86D03" w14:textId="77777777" w:rsidTr="00A65F95">
        <w:tc>
          <w:tcPr>
            <w:tcW w:w="1417" w:type="dxa"/>
            <w:tcBorders>
              <w:left w:val="nil"/>
            </w:tcBorders>
          </w:tcPr>
          <w:p w14:paraId="7DAD207A" w14:textId="62B73F01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Naughton-Treves et al. (2003)</w:t>
            </w:r>
          </w:p>
        </w:tc>
        <w:tc>
          <w:tcPr>
            <w:tcW w:w="2670" w:type="dxa"/>
          </w:tcPr>
          <w:p w14:paraId="75C3DB7B" w14:textId="6A8167D8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Undetermined</w:t>
            </w:r>
          </w:p>
        </w:tc>
        <w:tc>
          <w:tcPr>
            <w:tcW w:w="2999" w:type="dxa"/>
          </w:tcPr>
          <w:p w14:paraId="75C804ED" w14:textId="56DDCB33" w:rsidR="006D3EF2" w:rsidRPr="00A65F95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Tapirus terrestris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Eira barbara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Hydrochoerus hydrochaeris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Cuniculus paca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Pecari tajacu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Dasyprocta variegata</w:t>
            </w:r>
          </w:p>
        </w:tc>
        <w:tc>
          <w:tcPr>
            <w:tcW w:w="4394" w:type="dxa"/>
          </w:tcPr>
          <w:p w14:paraId="1571F30F" w14:textId="36325491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</w:t>
            </w:r>
          </w:p>
        </w:tc>
        <w:tc>
          <w:tcPr>
            <w:tcW w:w="1559" w:type="dxa"/>
            <w:tcBorders>
              <w:right w:val="nil"/>
            </w:tcBorders>
          </w:tcPr>
          <w:p w14:paraId="4F863CC6" w14:textId="43E302B6" w:rsidR="006D3EF2" w:rsidRPr="001E2EF9" w:rsidRDefault="006D3EF2" w:rsidP="006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7C149C" w:rsidRPr="007C149C" w14:paraId="023CAFBD" w14:textId="77777777" w:rsidTr="00A65F95">
        <w:tc>
          <w:tcPr>
            <w:tcW w:w="1417" w:type="dxa"/>
            <w:tcBorders>
              <w:left w:val="nil"/>
            </w:tcBorders>
          </w:tcPr>
          <w:p w14:paraId="56C46437" w14:textId="6EFC44D6" w:rsidR="007C149C" w:rsidRPr="001E2EF9" w:rsidRDefault="007C149C" w:rsidP="007C1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Olivera et al. (2016)</w:t>
            </w:r>
          </w:p>
        </w:tc>
        <w:tc>
          <w:tcPr>
            <w:tcW w:w="2670" w:type="dxa"/>
          </w:tcPr>
          <w:p w14:paraId="47458213" w14:textId="7B393907" w:rsidR="007C149C" w:rsidRPr="00756788" w:rsidRDefault="007C149C" w:rsidP="007C149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C1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Glycine max</w:t>
            </w:r>
          </w:p>
        </w:tc>
        <w:tc>
          <w:tcPr>
            <w:tcW w:w="2999" w:type="dxa"/>
          </w:tcPr>
          <w:p w14:paraId="509BE28D" w14:textId="386CA170" w:rsidR="007C149C" w:rsidRPr="007C149C" w:rsidRDefault="007C149C" w:rsidP="007C149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C1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Zenaida auriculata</w:t>
            </w:r>
            <w:r w:rsidRPr="007C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Pr="007C1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Patagioenas maculosa</w:t>
            </w:r>
            <w:r w:rsidRPr="007C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Pr="007C1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Patagioenas picazuro</w:t>
            </w:r>
          </w:p>
        </w:tc>
        <w:tc>
          <w:tcPr>
            <w:tcW w:w="4394" w:type="dxa"/>
          </w:tcPr>
          <w:p w14:paraId="074F184A" w14:textId="260DF7A4" w:rsidR="007C149C" w:rsidRPr="007C149C" w:rsidRDefault="007C149C" w:rsidP="007C1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repellents (Anthraquinone, Methiocarb, Methyl anthranilate)</w:t>
            </w:r>
          </w:p>
        </w:tc>
        <w:tc>
          <w:tcPr>
            <w:tcW w:w="1559" w:type="dxa"/>
            <w:tcBorders>
              <w:right w:val="nil"/>
            </w:tcBorders>
          </w:tcPr>
          <w:p w14:paraId="006372ED" w14:textId="489495EC" w:rsidR="007C149C" w:rsidRPr="007C149C" w:rsidRDefault="007C149C" w:rsidP="007C1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7C149C" w14:paraId="37BF5F07" w14:textId="77777777" w:rsidTr="00A65F95">
        <w:tc>
          <w:tcPr>
            <w:tcW w:w="1417" w:type="dxa"/>
            <w:tcBorders>
              <w:left w:val="nil"/>
            </w:tcBorders>
          </w:tcPr>
          <w:p w14:paraId="7E7A2517" w14:textId="5D37888A" w:rsidR="007C149C" w:rsidRPr="001E2EF9" w:rsidRDefault="007C149C" w:rsidP="007C1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Parra et al. (2012)</w:t>
            </w:r>
          </w:p>
        </w:tc>
        <w:tc>
          <w:tcPr>
            <w:tcW w:w="2670" w:type="dxa"/>
          </w:tcPr>
          <w:p w14:paraId="2EEDE8A7" w14:textId="76EBE2B8" w:rsidR="007C149C" w:rsidRPr="001E2EF9" w:rsidRDefault="007C149C" w:rsidP="007C1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 sativa</w:t>
            </w:r>
          </w:p>
        </w:tc>
        <w:tc>
          <w:tcPr>
            <w:tcW w:w="2999" w:type="dxa"/>
          </w:tcPr>
          <w:p w14:paraId="78032DE6" w14:textId="73E41CE7" w:rsidR="007C149C" w:rsidRPr="001E2EF9" w:rsidRDefault="007C149C" w:rsidP="007C1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Holochilus sciureus</w:t>
            </w:r>
            <w:r w:rsidRPr="007C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Zygodontomys brevicauda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Sigmodon alstoni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Oligoryzomys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4394" w:type="dxa"/>
          </w:tcPr>
          <w:p w14:paraId="2D04CB97" w14:textId="21E5F486" w:rsidR="007C149C" w:rsidRPr="001E2EF9" w:rsidRDefault="007C149C" w:rsidP="007C1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2C031D39" w14:textId="0DE26CFC" w:rsidR="007C149C" w:rsidRPr="001E2EF9" w:rsidRDefault="007C149C" w:rsidP="007C1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C149C" w:rsidRPr="007C149C" w14:paraId="64455030" w14:textId="77777777" w:rsidTr="00A65F95">
        <w:tc>
          <w:tcPr>
            <w:tcW w:w="1417" w:type="dxa"/>
            <w:tcBorders>
              <w:left w:val="nil"/>
            </w:tcBorders>
          </w:tcPr>
          <w:p w14:paraId="5D7F81F2" w14:textId="6DA23316" w:rsidR="007C149C" w:rsidRPr="001E2EF9" w:rsidRDefault="007C149C" w:rsidP="007C1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Pedrana et al. (2014)</w:t>
            </w:r>
          </w:p>
        </w:tc>
        <w:tc>
          <w:tcPr>
            <w:tcW w:w="2670" w:type="dxa"/>
          </w:tcPr>
          <w:p w14:paraId="7FA8F8F4" w14:textId="436A24C8" w:rsidR="007C149C" w:rsidRPr="007C149C" w:rsidRDefault="007C149C" w:rsidP="007C149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C1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Triticum aestivum</w:t>
            </w:r>
            <w:r w:rsidRPr="007C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7C1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Avena sativa</w:t>
            </w:r>
            <w:r w:rsidRPr="007C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7C1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Hordeum vulgare</w:t>
            </w:r>
            <w:r w:rsidRPr="007C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7C1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Secale cereale</w:t>
            </w:r>
            <w:r w:rsidRPr="007C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7C1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Glycine max</w:t>
            </w:r>
            <w:r w:rsidRPr="007C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7C1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Helianthus annuus</w:t>
            </w:r>
            <w:r w:rsidRPr="007C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7C1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Zea mays</w:t>
            </w:r>
            <w:r w:rsidRPr="007C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7C1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Sorghum graniferum</w:t>
            </w:r>
            <w:r w:rsidRPr="007C1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ab/>
            </w:r>
          </w:p>
        </w:tc>
        <w:tc>
          <w:tcPr>
            <w:tcW w:w="2999" w:type="dxa"/>
          </w:tcPr>
          <w:p w14:paraId="106392E4" w14:textId="3B6FAA84" w:rsidR="007C149C" w:rsidRPr="007C149C" w:rsidRDefault="007C149C" w:rsidP="007C149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</w:pPr>
            <w:r w:rsidRPr="007C1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Chloephaga rubidiceps</w:t>
            </w:r>
            <w:r w:rsidRPr="007C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7C1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Chloephaga poliocephala</w:t>
            </w:r>
            <w:r w:rsidRPr="007C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7C1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Chloephaga picta</w:t>
            </w:r>
          </w:p>
        </w:tc>
        <w:tc>
          <w:tcPr>
            <w:tcW w:w="4394" w:type="dxa"/>
          </w:tcPr>
          <w:p w14:paraId="5706FE2F" w14:textId="767046CE" w:rsidR="007C149C" w:rsidRPr="007C149C" w:rsidRDefault="007C149C" w:rsidP="007C1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7C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Hunting</w:t>
            </w:r>
          </w:p>
        </w:tc>
        <w:tc>
          <w:tcPr>
            <w:tcW w:w="1559" w:type="dxa"/>
            <w:tcBorders>
              <w:right w:val="nil"/>
            </w:tcBorders>
          </w:tcPr>
          <w:p w14:paraId="4252243F" w14:textId="5CF59A88" w:rsidR="007C149C" w:rsidRPr="007C149C" w:rsidRDefault="007C149C" w:rsidP="007C1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7C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Not quantified</w:t>
            </w:r>
          </w:p>
        </w:tc>
      </w:tr>
      <w:tr w:rsidR="007C149C" w14:paraId="653BB7FC" w14:textId="77777777" w:rsidTr="00A65F95">
        <w:tc>
          <w:tcPr>
            <w:tcW w:w="1417" w:type="dxa"/>
            <w:tcBorders>
              <w:left w:val="nil"/>
            </w:tcBorders>
          </w:tcPr>
          <w:p w14:paraId="0DB603B7" w14:textId="028ECA82" w:rsidR="007C149C" w:rsidRPr="001E2EF9" w:rsidRDefault="007C149C" w:rsidP="007C1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Pedrosa et al. (2015)</w:t>
            </w:r>
          </w:p>
        </w:tc>
        <w:tc>
          <w:tcPr>
            <w:tcW w:w="2670" w:type="dxa"/>
          </w:tcPr>
          <w:p w14:paraId="1AB93E87" w14:textId="5038F3FF" w:rsidR="007C149C" w:rsidRPr="00756788" w:rsidRDefault="007C149C" w:rsidP="007C149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C1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 mays</w:t>
            </w:r>
          </w:p>
        </w:tc>
        <w:tc>
          <w:tcPr>
            <w:tcW w:w="2999" w:type="dxa"/>
          </w:tcPr>
          <w:p w14:paraId="4FA0799D" w14:textId="30C31BF2" w:rsidR="007C149C" w:rsidRPr="00756788" w:rsidRDefault="007C149C" w:rsidP="007C149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C1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Sus scrofa</w:t>
            </w:r>
          </w:p>
        </w:tc>
        <w:tc>
          <w:tcPr>
            <w:tcW w:w="4394" w:type="dxa"/>
          </w:tcPr>
          <w:p w14:paraId="5A665B31" w14:textId="35F87827" w:rsidR="007C149C" w:rsidRPr="00756788" w:rsidRDefault="007C149C" w:rsidP="007C1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Hunting</w:t>
            </w:r>
          </w:p>
        </w:tc>
        <w:tc>
          <w:tcPr>
            <w:tcW w:w="1559" w:type="dxa"/>
            <w:tcBorders>
              <w:right w:val="nil"/>
            </w:tcBorders>
          </w:tcPr>
          <w:p w14:paraId="23C55ADE" w14:textId="182652ED" w:rsidR="007C149C" w:rsidRPr="00756788" w:rsidRDefault="007C149C" w:rsidP="007C1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Not quantified</w:t>
            </w:r>
          </w:p>
        </w:tc>
      </w:tr>
      <w:tr w:rsidR="007C149C" w14:paraId="1E48026E" w14:textId="77777777" w:rsidTr="00A65F95">
        <w:tc>
          <w:tcPr>
            <w:tcW w:w="1417" w:type="dxa"/>
            <w:tcBorders>
              <w:left w:val="nil"/>
            </w:tcBorders>
          </w:tcPr>
          <w:p w14:paraId="27AB4008" w14:textId="1E0A386A" w:rsidR="007C149C" w:rsidRPr="001E2EF9" w:rsidRDefault="007C149C" w:rsidP="007C1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Pereira et al. (2019)</w:t>
            </w:r>
          </w:p>
        </w:tc>
        <w:tc>
          <w:tcPr>
            <w:tcW w:w="2670" w:type="dxa"/>
          </w:tcPr>
          <w:p w14:paraId="6FC4378A" w14:textId="427BAAC8" w:rsidR="007C149C" w:rsidRPr="001E2EF9" w:rsidRDefault="007C149C" w:rsidP="007C1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 mays</w:t>
            </w:r>
            <w:r w:rsidRPr="007C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Saccharum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  <w:r w:rsidRPr="007C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Daucus carota</w:t>
            </w:r>
            <w:r w:rsidRPr="007C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Fragaria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  <w:r w:rsidRPr="007C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Cucurbita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559391A8" w14:textId="1D538D14" w:rsidR="007C149C" w:rsidRPr="001E2EF9" w:rsidRDefault="007C149C" w:rsidP="007C1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Sus scrofa</w:t>
            </w:r>
          </w:p>
        </w:tc>
        <w:tc>
          <w:tcPr>
            <w:tcW w:w="4394" w:type="dxa"/>
          </w:tcPr>
          <w:p w14:paraId="1947C2DC" w14:textId="29580A9D" w:rsidR="007C149C" w:rsidRPr="001E2EF9" w:rsidRDefault="007C149C" w:rsidP="007C1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</w:t>
            </w:r>
          </w:p>
        </w:tc>
        <w:tc>
          <w:tcPr>
            <w:tcW w:w="1559" w:type="dxa"/>
            <w:tcBorders>
              <w:right w:val="nil"/>
            </w:tcBorders>
          </w:tcPr>
          <w:p w14:paraId="710B29D1" w14:textId="319BF46A" w:rsidR="007C149C" w:rsidRPr="001E2EF9" w:rsidRDefault="007C149C" w:rsidP="007C1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154778" w:rsidRPr="007C149C" w14:paraId="199203B7" w14:textId="77777777" w:rsidTr="00A65F95">
        <w:tc>
          <w:tcPr>
            <w:tcW w:w="1417" w:type="dxa"/>
            <w:tcBorders>
              <w:left w:val="nil"/>
            </w:tcBorders>
          </w:tcPr>
          <w:p w14:paraId="7FDBA75D" w14:textId="61BFC320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F4036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 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Bulla (2000)</w:t>
            </w:r>
          </w:p>
        </w:tc>
        <w:tc>
          <w:tcPr>
            <w:tcW w:w="2670" w:type="dxa"/>
          </w:tcPr>
          <w:p w14:paraId="28B099DE" w14:textId="0183B43B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C1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 vulgare</w:t>
            </w:r>
          </w:p>
        </w:tc>
        <w:tc>
          <w:tcPr>
            <w:tcW w:w="2999" w:type="dxa"/>
          </w:tcPr>
          <w:p w14:paraId="1A0B8F86" w14:textId="3C2110D5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C1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Columbina minuta</w:t>
            </w: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7C1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Columbina passerina</w:t>
            </w: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7C1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Columbina talpacoti</w:t>
            </w: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7C1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Columbina squammata</w:t>
            </w:r>
          </w:p>
        </w:tc>
        <w:tc>
          <w:tcPr>
            <w:tcW w:w="4394" w:type="dxa"/>
          </w:tcPr>
          <w:p w14:paraId="488DD229" w14:textId="14F5FCE9" w:rsidR="00154778" w:rsidRPr="007C149C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03C43781" w14:textId="3BF42E51" w:rsidR="00154778" w:rsidRPr="007C149C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54778" w14:paraId="0205684C" w14:textId="77777777" w:rsidTr="00A65F95">
        <w:tc>
          <w:tcPr>
            <w:tcW w:w="1417" w:type="dxa"/>
            <w:tcBorders>
              <w:left w:val="nil"/>
            </w:tcBorders>
          </w:tcPr>
          <w:p w14:paraId="381F01CD" w14:textId="1E54B664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F4036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 and Pacheco (2006)</w:t>
            </w:r>
          </w:p>
        </w:tc>
        <w:tc>
          <w:tcPr>
            <w:tcW w:w="2670" w:type="dxa"/>
          </w:tcPr>
          <w:p w14:paraId="1894EFEA" w14:textId="27E2E64C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Manihot esculenta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Colocasia esculenta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Xanthosoma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Zea mays</w:t>
            </w:r>
          </w:p>
        </w:tc>
        <w:tc>
          <w:tcPr>
            <w:tcW w:w="2999" w:type="dxa"/>
          </w:tcPr>
          <w:p w14:paraId="24C4A0B4" w14:textId="39DC7973" w:rsidR="00154778" w:rsidRPr="00A65F95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Dasyprocta variegata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Pecari tajacu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Cuniculus paca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Nasua nasua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Sapajus apella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Birds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Muridae</w:t>
            </w:r>
          </w:p>
        </w:tc>
        <w:tc>
          <w:tcPr>
            <w:tcW w:w="4394" w:type="dxa"/>
          </w:tcPr>
          <w:p w14:paraId="2655D1D0" w14:textId="128FD2D8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barriers (Wire mesh exclosures)</w:t>
            </w:r>
          </w:p>
        </w:tc>
        <w:tc>
          <w:tcPr>
            <w:tcW w:w="1559" w:type="dxa"/>
            <w:tcBorders>
              <w:right w:val="nil"/>
            </w:tcBorders>
          </w:tcPr>
          <w:p w14:paraId="455EE9C9" w14:textId="3298695C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Effective</w:t>
            </w:r>
          </w:p>
        </w:tc>
      </w:tr>
      <w:tr w:rsidR="00154778" w14:paraId="72D54CEC" w14:textId="77777777" w:rsidTr="00A65F95">
        <w:tc>
          <w:tcPr>
            <w:tcW w:w="1417" w:type="dxa"/>
            <w:tcBorders>
              <w:left w:val="nil"/>
            </w:tcBorders>
          </w:tcPr>
          <w:p w14:paraId="01C8272B" w14:textId="1A6BB358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F4036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 and Pacheco (2014)</w:t>
            </w:r>
          </w:p>
        </w:tc>
        <w:tc>
          <w:tcPr>
            <w:tcW w:w="2670" w:type="dxa"/>
          </w:tcPr>
          <w:p w14:paraId="76935DA8" w14:textId="4B2A3A9F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Manihot esculenta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Xanthosoma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Zea mays</w:t>
            </w:r>
          </w:p>
        </w:tc>
        <w:tc>
          <w:tcPr>
            <w:tcW w:w="2999" w:type="dxa"/>
          </w:tcPr>
          <w:p w14:paraId="0E7CE95A" w14:textId="651EE966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Pecari tajacu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Dasyprocta punctata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Cuniculus paca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Dinomys branickii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Nasua nasua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Didelphis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Sciurus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Sapajus apella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Birds</w:t>
            </w:r>
          </w:p>
        </w:tc>
        <w:tc>
          <w:tcPr>
            <w:tcW w:w="4394" w:type="dxa"/>
          </w:tcPr>
          <w:p w14:paraId="6910DAB7" w14:textId="49CE2B9F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Hunting, Agricultural practices (Field clearing), Olfactory deterrents (Human odors), Visual deterrents (Flags), Vigilance (People)</w:t>
            </w:r>
          </w:p>
        </w:tc>
        <w:tc>
          <w:tcPr>
            <w:tcW w:w="1559" w:type="dxa"/>
            <w:tcBorders>
              <w:right w:val="nil"/>
            </w:tcBorders>
          </w:tcPr>
          <w:p w14:paraId="46A38116" w14:textId="056C5466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Effective</w:t>
            </w:r>
          </w:p>
        </w:tc>
      </w:tr>
      <w:tr w:rsidR="00154778" w:rsidRPr="00154778" w14:paraId="4ED75E2E" w14:textId="77777777" w:rsidTr="00A65F95">
        <w:tc>
          <w:tcPr>
            <w:tcW w:w="1417" w:type="dxa"/>
            <w:tcBorders>
              <w:left w:val="nil"/>
            </w:tcBorders>
          </w:tcPr>
          <w:p w14:paraId="44396F34" w14:textId="5B6121B9" w:rsidR="00154778" w:rsidRPr="002C28B0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Peyton (1980)</w:t>
            </w:r>
          </w:p>
        </w:tc>
        <w:tc>
          <w:tcPr>
            <w:tcW w:w="2670" w:type="dxa"/>
          </w:tcPr>
          <w:p w14:paraId="6A6C01D8" w14:textId="636D003E" w:rsidR="00154778" w:rsidRPr="00C52F17" w:rsidRDefault="00154778" w:rsidP="0015477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5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Zea mays</w:t>
            </w: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15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Saccharum officinarum</w:t>
            </w: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15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Annona cherimolia</w:t>
            </w: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15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Cucurbita moschata</w:t>
            </w: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15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Lucuma </w:t>
            </w:r>
            <w:r w:rsidRPr="0015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lastRenderedPageBreak/>
              <w:t>obovata</w:t>
            </w:r>
          </w:p>
        </w:tc>
        <w:tc>
          <w:tcPr>
            <w:tcW w:w="2999" w:type="dxa"/>
          </w:tcPr>
          <w:p w14:paraId="4C8FA125" w14:textId="57241528" w:rsidR="00154778" w:rsidRPr="00C52F17" w:rsidRDefault="00154778" w:rsidP="0015477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5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lastRenderedPageBreak/>
              <w:t>Tremarctos ornatus</w:t>
            </w:r>
          </w:p>
        </w:tc>
        <w:tc>
          <w:tcPr>
            <w:tcW w:w="4394" w:type="dxa"/>
          </w:tcPr>
          <w:p w14:paraId="3D25F4F0" w14:textId="1E9668C6" w:rsidR="00154778" w:rsidRPr="00154778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Vigilance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(Field clearing)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(Fire)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Olfactory deterrents (Burnt rubber)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</w:t>
            </w:r>
          </w:p>
        </w:tc>
        <w:tc>
          <w:tcPr>
            <w:tcW w:w="1559" w:type="dxa"/>
            <w:tcBorders>
              <w:right w:val="nil"/>
            </w:tcBorders>
          </w:tcPr>
          <w:p w14:paraId="743275A0" w14:textId="0B2D108B" w:rsidR="00154778" w:rsidRPr="00154778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154778" w:rsidRPr="00C52F17" w14:paraId="587ED44A" w14:textId="77777777" w:rsidTr="00A65F95">
        <w:tc>
          <w:tcPr>
            <w:tcW w:w="1417" w:type="dxa"/>
            <w:tcBorders>
              <w:left w:val="nil"/>
            </w:tcBorders>
          </w:tcPr>
          <w:p w14:paraId="7FFADD2D" w14:textId="38579238" w:rsidR="00154778" w:rsidRPr="002C28B0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Poleo et al. (2010)</w:t>
            </w:r>
          </w:p>
        </w:tc>
        <w:tc>
          <w:tcPr>
            <w:tcW w:w="2670" w:type="dxa"/>
          </w:tcPr>
          <w:p w14:paraId="5603F484" w14:textId="1D4B5455" w:rsidR="00154778" w:rsidRPr="00C52F17" w:rsidRDefault="00154778" w:rsidP="0015477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5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Oryza sativa</w:t>
            </w:r>
          </w:p>
        </w:tc>
        <w:tc>
          <w:tcPr>
            <w:tcW w:w="2999" w:type="dxa"/>
          </w:tcPr>
          <w:p w14:paraId="70C85ED1" w14:textId="45AC0028" w:rsidR="00154778" w:rsidRPr="00C52F17" w:rsidRDefault="00154778" w:rsidP="0015477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5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Zygodontomys brevicauda</w:t>
            </w:r>
          </w:p>
        </w:tc>
        <w:tc>
          <w:tcPr>
            <w:tcW w:w="4394" w:type="dxa"/>
          </w:tcPr>
          <w:p w14:paraId="51EA6339" w14:textId="7F56CBC8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27ED5FBE" w14:textId="3FD4B7B6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54778" w:rsidRPr="00C52F17" w14:paraId="6B852431" w14:textId="77777777" w:rsidTr="00A65F95">
        <w:tc>
          <w:tcPr>
            <w:tcW w:w="1417" w:type="dxa"/>
            <w:tcBorders>
              <w:left w:val="nil"/>
            </w:tcBorders>
          </w:tcPr>
          <w:p w14:paraId="5BA0625E" w14:textId="55B7F083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Ranvaud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(2001)</w:t>
            </w:r>
          </w:p>
        </w:tc>
        <w:tc>
          <w:tcPr>
            <w:tcW w:w="2670" w:type="dxa"/>
          </w:tcPr>
          <w:p w14:paraId="32EAA530" w14:textId="1D66CE39" w:rsidR="00154778" w:rsidRPr="00C52F17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5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Zea mays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C5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Oryza</w:t>
            </w:r>
            <w:r w:rsidRPr="00C5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C5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sativa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C5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Triticum</w:t>
            </w:r>
            <w:r w:rsidRPr="00C5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C5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aestivum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C5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Glycine</w:t>
            </w:r>
            <w:r w:rsidRPr="00C5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C5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max</w:t>
            </w:r>
          </w:p>
        </w:tc>
        <w:tc>
          <w:tcPr>
            <w:tcW w:w="2999" w:type="dxa"/>
          </w:tcPr>
          <w:p w14:paraId="6ECFF1A2" w14:textId="4E705231" w:rsidR="00154778" w:rsidRPr="00C52F17" w:rsidRDefault="00154778" w:rsidP="0015477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5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Zenaida auriculata</w:t>
            </w:r>
          </w:p>
        </w:tc>
        <w:tc>
          <w:tcPr>
            <w:tcW w:w="4394" w:type="dxa"/>
          </w:tcPr>
          <w:p w14:paraId="3A75D3D4" w14:textId="415A8770" w:rsidR="00154778" w:rsidRPr="00C52F17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554C4F25" w14:textId="490AAB47" w:rsidR="00154778" w:rsidRPr="00C52F17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54778" w14:paraId="04F692BC" w14:textId="77777777" w:rsidTr="00A65F95">
        <w:tc>
          <w:tcPr>
            <w:tcW w:w="1417" w:type="dxa"/>
            <w:tcBorders>
              <w:left w:val="nil"/>
            </w:tcBorders>
          </w:tcPr>
          <w:p w14:paraId="6DFE9CDF" w14:textId="6B83ED1E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Renfrew and Saavedra (2007)</w:t>
            </w:r>
          </w:p>
        </w:tc>
        <w:tc>
          <w:tcPr>
            <w:tcW w:w="2670" w:type="dxa"/>
          </w:tcPr>
          <w:p w14:paraId="5BD5017C" w14:textId="7B871AC6" w:rsidR="00154778" w:rsidRPr="00A65F95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Oryza sativa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Sorghum bicolor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Glycine max</w:t>
            </w:r>
          </w:p>
        </w:tc>
        <w:tc>
          <w:tcPr>
            <w:tcW w:w="2999" w:type="dxa"/>
          </w:tcPr>
          <w:p w14:paraId="15A6D03C" w14:textId="01EB686C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Dolichonyx oryzivorus</w:t>
            </w:r>
          </w:p>
        </w:tc>
        <w:tc>
          <w:tcPr>
            <w:tcW w:w="4394" w:type="dxa"/>
          </w:tcPr>
          <w:p w14:paraId="3B8F4DA3" w14:textId="3F119FB2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(Firecrackers, Firearms, Yelling), Visual deterrents (Reflective objects, Smoke), Biological control (Attracting predators), Poisoning</w:t>
            </w:r>
          </w:p>
        </w:tc>
        <w:tc>
          <w:tcPr>
            <w:tcW w:w="1559" w:type="dxa"/>
            <w:tcBorders>
              <w:right w:val="nil"/>
            </w:tcBorders>
          </w:tcPr>
          <w:p w14:paraId="03A236C4" w14:textId="22284CCE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Effective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Not quantified</w:t>
            </w:r>
          </w:p>
        </w:tc>
      </w:tr>
      <w:tr w:rsidR="00154778" w14:paraId="47A3C8CC" w14:textId="77777777" w:rsidTr="00A65F95">
        <w:tc>
          <w:tcPr>
            <w:tcW w:w="1417" w:type="dxa"/>
            <w:tcBorders>
              <w:left w:val="nil"/>
            </w:tcBorders>
          </w:tcPr>
          <w:p w14:paraId="5524B708" w14:textId="6FAE9814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Renfrew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(2017)</w:t>
            </w:r>
          </w:p>
        </w:tc>
        <w:tc>
          <w:tcPr>
            <w:tcW w:w="2670" w:type="dxa"/>
          </w:tcPr>
          <w:p w14:paraId="7C8E8904" w14:textId="24A84155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 sativa</w:t>
            </w:r>
          </w:p>
        </w:tc>
        <w:tc>
          <w:tcPr>
            <w:tcW w:w="2999" w:type="dxa"/>
          </w:tcPr>
          <w:p w14:paraId="032B59DD" w14:textId="5DC36287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Dolichonyx oryzivorus</w:t>
            </w:r>
          </w:p>
        </w:tc>
        <w:tc>
          <w:tcPr>
            <w:tcW w:w="4394" w:type="dxa"/>
          </w:tcPr>
          <w:p w14:paraId="31232D0E" w14:textId="4CBC1A80" w:rsidR="00154778" w:rsidRPr="008C2720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</w:t>
            </w:r>
          </w:p>
        </w:tc>
        <w:tc>
          <w:tcPr>
            <w:tcW w:w="1559" w:type="dxa"/>
            <w:tcBorders>
              <w:right w:val="nil"/>
            </w:tcBorders>
          </w:tcPr>
          <w:p w14:paraId="2D844DA7" w14:textId="4A8D59AE" w:rsidR="00154778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154778" w:rsidRPr="00C52F17" w14:paraId="5BCDB73B" w14:textId="77777777" w:rsidTr="00A65F95">
        <w:tc>
          <w:tcPr>
            <w:tcW w:w="1417" w:type="dxa"/>
            <w:tcBorders>
              <w:left w:val="nil"/>
            </w:tcBorders>
          </w:tcPr>
          <w:p w14:paraId="431F8775" w14:textId="6DF7565B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Robles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(2003)</w:t>
            </w:r>
          </w:p>
        </w:tc>
        <w:tc>
          <w:tcPr>
            <w:tcW w:w="2670" w:type="dxa"/>
          </w:tcPr>
          <w:p w14:paraId="2B9C7C1B" w14:textId="60A80C8C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Chenopodium quinoa</w:t>
            </w:r>
          </w:p>
        </w:tc>
        <w:tc>
          <w:tcPr>
            <w:tcW w:w="2999" w:type="dxa"/>
          </w:tcPr>
          <w:p w14:paraId="2D51E12A" w14:textId="1C0E0E86" w:rsidR="00154778" w:rsidRPr="00C52F17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5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Zenaida auriculata</w:t>
            </w:r>
            <w:r w:rsidRPr="00C5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C5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Metriopelia</w:t>
            </w:r>
            <w:r w:rsidRPr="00C5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C5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ceciliae</w:t>
            </w:r>
            <w:r w:rsidRPr="00C5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C5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Leptotila</w:t>
            </w:r>
            <w:r w:rsidRPr="00C5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C5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verreauxi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C5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Spinus</w:t>
            </w:r>
            <w:r w:rsidRPr="00C5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C5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spinescens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C5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Zonotrichia</w:t>
            </w:r>
            <w:r w:rsidRPr="00C5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C5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capensis</w:t>
            </w:r>
          </w:p>
        </w:tc>
        <w:tc>
          <w:tcPr>
            <w:tcW w:w="4394" w:type="dxa"/>
          </w:tcPr>
          <w:p w14:paraId="3937DB6E" w14:textId="21288008" w:rsidR="00154778" w:rsidRPr="00C52F17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(Reflective objects), Acoustic deterrents, Chemical repellents (Bidrim)</w:t>
            </w:r>
          </w:p>
        </w:tc>
        <w:tc>
          <w:tcPr>
            <w:tcW w:w="1559" w:type="dxa"/>
            <w:tcBorders>
              <w:right w:val="nil"/>
            </w:tcBorders>
          </w:tcPr>
          <w:p w14:paraId="2EE9D644" w14:textId="5FD08CB4" w:rsidR="00154778" w:rsidRPr="00C52F17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Effective</w:t>
            </w:r>
          </w:p>
        </w:tc>
      </w:tr>
      <w:tr w:rsidR="00154778" w14:paraId="2135DA5B" w14:textId="77777777" w:rsidTr="00A65F95">
        <w:tc>
          <w:tcPr>
            <w:tcW w:w="1417" w:type="dxa"/>
            <w:tcBorders>
              <w:left w:val="nil"/>
            </w:tcBorders>
          </w:tcPr>
          <w:p w14:paraId="4DF7AEC4" w14:textId="6840F372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Rocha and Fortes (2015)</w:t>
            </w:r>
          </w:p>
        </w:tc>
        <w:tc>
          <w:tcPr>
            <w:tcW w:w="2670" w:type="dxa"/>
          </w:tcPr>
          <w:p w14:paraId="31F873D7" w14:textId="43819F35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 mays</w:t>
            </w:r>
          </w:p>
        </w:tc>
        <w:tc>
          <w:tcPr>
            <w:tcW w:w="2999" w:type="dxa"/>
          </w:tcPr>
          <w:p w14:paraId="2380C265" w14:textId="5EC57F8E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Sapajus nigritus</w:t>
            </w:r>
          </w:p>
        </w:tc>
        <w:tc>
          <w:tcPr>
            <w:tcW w:w="4394" w:type="dxa"/>
          </w:tcPr>
          <w:p w14:paraId="1DAE5484" w14:textId="59BB597B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(Early planting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Crop location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Vigilance (Guard dogs), Acoustic deterrents</w:t>
            </w:r>
          </w:p>
        </w:tc>
        <w:tc>
          <w:tcPr>
            <w:tcW w:w="1559" w:type="dxa"/>
            <w:tcBorders>
              <w:right w:val="nil"/>
            </w:tcBorders>
          </w:tcPr>
          <w:p w14:paraId="43ED0BCB" w14:textId="036496EF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Varying</w:t>
            </w:r>
          </w:p>
        </w:tc>
      </w:tr>
      <w:tr w:rsidR="00154778" w14:paraId="709D1FA3" w14:textId="77777777" w:rsidTr="00A65F95">
        <w:tc>
          <w:tcPr>
            <w:tcW w:w="1417" w:type="dxa"/>
            <w:tcBorders>
              <w:left w:val="nil"/>
            </w:tcBorders>
          </w:tcPr>
          <w:p w14:paraId="5C1A36A8" w14:textId="7068A04B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Rodriguez and Avery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(1996)</w:t>
            </w:r>
          </w:p>
        </w:tc>
        <w:tc>
          <w:tcPr>
            <w:tcW w:w="2670" w:type="dxa"/>
          </w:tcPr>
          <w:p w14:paraId="74AFA338" w14:textId="00BF3FA3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 sativa</w:t>
            </w:r>
          </w:p>
        </w:tc>
        <w:tc>
          <w:tcPr>
            <w:tcW w:w="2999" w:type="dxa"/>
          </w:tcPr>
          <w:p w14:paraId="11159388" w14:textId="0C8A8E6B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Chrysomus ruficapillus</w:t>
            </w:r>
          </w:p>
        </w:tc>
        <w:tc>
          <w:tcPr>
            <w:tcW w:w="4394" w:type="dxa"/>
          </w:tcPr>
          <w:p w14:paraId="03C98960" w14:textId="065E3BDF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repellents (Methiocarb)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5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(Field clearing)</w:t>
            </w:r>
          </w:p>
        </w:tc>
        <w:tc>
          <w:tcPr>
            <w:tcW w:w="1559" w:type="dxa"/>
            <w:tcBorders>
              <w:right w:val="nil"/>
            </w:tcBorders>
          </w:tcPr>
          <w:p w14:paraId="65A7C77E" w14:textId="1C71BDC4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154778" w14:paraId="17496CC5" w14:textId="77777777" w:rsidTr="00A65F95">
        <w:tc>
          <w:tcPr>
            <w:tcW w:w="1417" w:type="dxa"/>
            <w:tcBorders>
              <w:left w:val="nil"/>
            </w:tcBorders>
          </w:tcPr>
          <w:p w14:paraId="1995DE32" w14:textId="78DA3E46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Rodriguez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(1995)</w:t>
            </w:r>
          </w:p>
        </w:tc>
        <w:tc>
          <w:tcPr>
            <w:tcW w:w="2670" w:type="dxa"/>
          </w:tcPr>
          <w:p w14:paraId="2579E820" w14:textId="4619692D" w:rsidR="00154778" w:rsidRPr="00C52F17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Helianthus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50CAE3CC" w14:textId="698AFAD4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2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Zenaida auriculata</w:t>
            </w:r>
          </w:p>
        </w:tc>
        <w:tc>
          <w:tcPr>
            <w:tcW w:w="4394" w:type="dxa"/>
          </w:tcPr>
          <w:p w14:paraId="1291F097" w14:textId="56EBBD7F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repellents (Methiocarb)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5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 (Calcium carbonate paint)</w:t>
            </w:r>
          </w:p>
        </w:tc>
        <w:tc>
          <w:tcPr>
            <w:tcW w:w="1559" w:type="dxa"/>
            <w:tcBorders>
              <w:right w:val="nil"/>
            </w:tcBorders>
          </w:tcPr>
          <w:p w14:paraId="03C77E6A" w14:textId="20A77EBF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Effective</w:t>
            </w:r>
          </w:p>
        </w:tc>
      </w:tr>
      <w:tr w:rsidR="00154778" w:rsidRPr="00DC6D05" w14:paraId="3ABA64A5" w14:textId="77777777" w:rsidTr="00A65F95">
        <w:tc>
          <w:tcPr>
            <w:tcW w:w="1417" w:type="dxa"/>
            <w:tcBorders>
              <w:left w:val="nil"/>
            </w:tcBorders>
          </w:tcPr>
          <w:p w14:paraId="6B4D1225" w14:textId="67940C52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Rodriguez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(2004)</w:t>
            </w:r>
          </w:p>
        </w:tc>
        <w:tc>
          <w:tcPr>
            <w:tcW w:w="2670" w:type="dxa"/>
          </w:tcPr>
          <w:p w14:paraId="06BE04A4" w14:textId="70CFFB65" w:rsidR="00154778" w:rsidRPr="00C52F17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Vitis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42C4A9F8" w14:textId="4DE2A691" w:rsidR="00154778" w:rsidRPr="00DC6D05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Patagioenas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picazuro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Pitangus sulphuratus,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Turdus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amaurochalinus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Passer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domesticus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Mimus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saturninus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Turdus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rufiventris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Colaptes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campestris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Zenaida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auriculata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Columba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livia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Zonotrichia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capensis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Myiopsitta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monachus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Furnarius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rufus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Penelope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obscura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Tyrannus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savana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Molothrus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bonariensis</w:t>
            </w:r>
          </w:p>
        </w:tc>
        <w:tc>
          <w:tcPr>
            <w:tcW w:w="4394" w:type="dxa"/>
          </w:tcPr>
          <w:p w14:paraId="0DB9773F" w14:textId="79A68FA5" w:rsidR="00154778" w:rsidRPr="00DC6D05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Hunting (Firearms)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(Carbofuran)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(Flags, Scarecrows)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(Fireworks, Cannons, Distress calls)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repellents (Methiocarb, Anthraquinone)</w:t>
            </w:r>
          </w:p>
        </w:tc>
        <w:tc>
          <w:tcPr>
            <w:tcW w:w="1559" w:type="dxa"/>
            <w:tcBorders>
              <w:right w:val="nil"/>
            </w:tcBorders>
          </w:tcPr>
          <w:p w14:paraId="1F2071CC" w14:textId="36B23E6E" w:rsidR="00154778" w:rsidRPr="00DC6D05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Effective</w:t>
            </w:r>
          </w:p>
        </w:tc>
      </w:tr>
      <w:tr w:rsidR="00154778" w14:paraId="7A70106D" w14:textId="77777777" w:rsidTr="00A65F95">
        <w:tc>
          <w:tcPr>
            <w:tcW w:w="1417" w:type="dxa"/>
            <w:tcBorders>
              <w:left w:val="nil"/>
            </w:tcBorders>
          </w:tcPr>
          <w:p w14:paraId="287F822C" w14:textId="17A74074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Romero-Balderas et al. (2006)</w:t>
            </w:r>
          </w:p>
        </w:tc>
        <w:tc>
          <w:tcPr>
            <w:tcW w:w="2670" w:type="dxa"/>
          </w:tcPr>
          <w:p w14:paraId="3EB194BF" w14:textId="24F4F5F4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 mays</w:t>
            </w:r>
          </w:p>
        </w:tc>
        <w:tc>
          <w:tcPr>
            <w:tcW w:w="2999" w:type="dxa"/>
          </w:tcPr>
          <w:p w14:paraId="3DA43728" w14:textId="391A3408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Procyon lotor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Pecari tajacu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Nasua narica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Cuniculus paca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Sciurus aureogaster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Orthogeomys hispidus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Peromyscus mexicanus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Pionus senilis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Dryocopus lineatus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Psilorhinus morio</w:t>
            </w:r>
          </w:p>
        </w:tc>
        <w:tc>
          <w:tcPr>
            <w:tcW w:w="4394" w:type="dxa"/>
          </w:tcPr>
          <w:p w14:paraId="5FE4D637" w14:textId="79660677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68FAF044" w14:textId="5A12FF76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54778" w14:paraId="440C3AE7" w14:textId="77777777" w:rsidTr="00A65F95">
        <w:tc>
          <w:tcPr>
            <w:tcW w:w="1417" w:type="dxa"/>
            <w:tcBorders>
              <w:left w:val="nil"/>
            </w:tcBorders>
          </w:tcPr>
          <w:p w14:paraId="63BD6552" w14:textId="75FCDEC6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R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osa et al. (2018)</w:t>
            </w:r>
          </w:p>
        </w:tc>
        <w:tc>
          <w:tcPr>
            <w:tcW w:w="2670" w:type="dxa"/>
          </w:tcPr>
          <w:p w14:paraId="73E4E7E2" w14:textId="28447F8B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Saccharum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 mays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Manihot esculenta</w:t>
            </w:r>
          </w:p>
        </w:tc>
        <w:tc>
          <w:tcPr>
            <w:tcW w:w="2999" w:type="dxa"/>
          </w:tcPr>
          <w:p w14:paraId="2FA0B4ED" w14:textId="66DDBA68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Sus scrofa</w:t>
            </w:r>
          </w:p>
        </w:tc>
        <w:tc>
          <w:tcPr>
            <w:tcW w:w="4394" w:type="dxa"/>
          </w:tcPr>
          <w:p w14:paraId="4349AA42" w14:textId="6345097C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(Weapons, Dogs, Traps)</w:t>
            </w:r>
          </w:p>
        </w:tc>
        <w:tc>
          <w:tcPr>
            <w:tcW w:w="1559" w:type="dxa"/>
            <w:tcBorders>
              <w:right w:val="nil"/>
            </w:tcBorders>
          </w:tcPr>
          <w:p w14:paraId="7C158EB9" w14:textId="6A89D4DA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154778" w14:paraId="6CFBDCEE" w14:textId="77777777" w:rsidTr="005C2F14">
        <w:tc>
          <w:tcPr>
            <w:tcW w:w="1417" w:type="dxa"/>
            <w:tcBorders>
              <w:left w:val="nil"/>
            </w:tcBorders>
          </w:tcPr>
          <w:p w14:paraId="47A4C6E2" w14:textId="77777777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Sanchez et al. (2016)</w:t>
            </w:r>
          </w:p>
        </w:tc>
        <w:tc>
          <w:tcPr>
            <w:tcW w:w="2670" w:type="dxa"/>
          </w:tcPr>
          <w:p w14:paraId="176EB84D" w14:textId="0A2C846C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Helianthus </w:t>
            </w:r>
            <w:r w:rsidRPr="00756788">
              <w:rPr>
                <w:rFonts w:ascii="Times New Roman" w:eastAsia="Times New Roman" w:hAnsi="Times New Roman" w:cs="Times New Roman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Zea mays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Triticum </w:t>
            </w:r>
            <w:r w:rsidRPr="00756788">
              <w:rPr>
                <w:rFonts w:ascii="Times New Roman" w:eastAsia="Times New Roman" w:hAnsi="Times New Roman" w:cs="Times New Roman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Avena sativa</w:t>
            </w:r>
          </w:p>
        </w:tc>
        <w:tc>
          <w:tcPr>
            <w:tcW w:w="2999" w:type="dxa"/>
          </w:tcPr>
          <w:p w14:paraId="0DA1208B" w14:textId="77777777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Cyanoliseus patagonus</w:t>
            </w:r>
          </w:p>
        </w:tc>
        <w:tc>
          <w:tcPr>
            <w:tcW w:w="4394" w:type="dxa"/>
          </w:tcPr>
          <w:p w14:paraId="796A1B4E" w14:textId="77777777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76A682FB" w14:textId="77777777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54778" w14:paraId="09A913BD" w14:textId="77777777" w:rsidTr="00A65F95">
        <w:tc>
          <w:tcPr>
            <w:tcW w:w="1417" w:type="dxa"/>
            <w:tcBorders>
              <w:left w:val="nil"/>
            </w:tcBorders>
          </w:tcPr>
          <w:p w14:paraId="6CB0F8B7" w14:textId="0F12C344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Sanchez-Cordero and Martinez-Meyer (2000)</w:t>
            </w:r>
          </w:p>
        </w:tc>
        <w:tc>
          <w:tcPr>
            <w:tcW w:w="2670" w:type="dxa"/>
          </w:tcPr>
          <w:p w14:paraId="5C42862E" w14:textId="316DB682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 mays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Saccharum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Coffea </w:t>
            </w:r>
            <w:r w:rsidRPr="00756788">
              <w:rPr>
                <w:rFonts w:ascii="Times New Roman" w:eastAsia="Times New Roman" w:hAnsi="Times New Roman" w:cs="Times New Roman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Phaseolus </w:t>
            </w:r>
            <w:r w:rsidRPr="00756788">
              <w:rPr>
                <w:rFonts w:ascii="Times New Roman" w:eastAsia="Times New Roman" w:hAnsi="Times New Roman" w:cs="Times New Roman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Oryza sativa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Avena sativa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Sorghum bicolor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Tritichum </w:t>
            </w:r>
            <w:r w:rsidRPr="00756788">
              <w:rPr>
                <w:rFonts w:ascii="Times New Roman" w:eastAsia="Times New Roman" w:hAnsi="Times New Roman" w:cs="Times New Roman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7F227CBB" w14:textId="47A06B47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Sciurus aureogaster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Microtus mexicanus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Oligoryzom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 fulvescens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Oryzomys couesi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Oryzomys melanotis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Peromyscus aztecus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Peromyscus leucopus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Peromyscus levipes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Peromyscus maniculatus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Reithrodontomys fulvescens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Reithrodontomys megalotis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Reithrodontomys mexicanus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Reithrodontomys 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sumichrasti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Sigmodon hispidus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Orthogeomys hispidus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Pappogeomys merriami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Thomomys umbrinus</w:t>
            </w:r>
          </w:p>
        </w:tc>
        <w:tc>
          <w:tcPr>
            <w:tcW w:w="4394" w:type="dxa"/>
          </w:tcPr>
          <w:p w14:paraId="691812F5" w14:textId="0F5C150F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5B9C391D" w14:textId="5AA0878F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54778" w14:paraId="710C095F" w14:textId="77777777" w:rsidTr="00A65F95">
        <w:tc>
          <w:tcPr>
            <w:tcW w:w="1417" w:type="dxa"/>
            <w:tcBorders>
              <w:left w:val="nil"/>
            </w:tcBorders>
          </w:tcPr>
          <w:p w14:paraId="7E17843B" w14:textId="6E84E23E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Santos (2018)</w:t>
            </w:r>
          </w:p>
        </w:tc>
        <w:tc>
          <w:tcPr>
            <w:tcW w:w="2670" w:type="dxa"/>
          </w:tcPr>
          <w:p w14:paraId="6738C198" w14:textId="416FAA3A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 sativa</w:t>
            </w:r>
          </w:p>
        </w:tc>
        <w:tc>
          <w:tcPr>
            <w:tcW w:w="2999" w:type="dxa"/>
          </w:tcPr>
          <w:p w14:paraId="0767CF4C" w14:textId="73E2572C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Holochilus sciureus</w:t>
            </w:r>
          </w:p>
        </w:tc>
        <w:tc>
          <w:tcPr>
            <w:tcW w:w="4394" w:type="dxa"/>
          </w:tcPr>
          <w:p w14:paraId="34883961" w14:textId="4D372699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(Dogs)</w:t>
            </w:r>
          </w:p>
        </w:tc>
        <w:tc>
          <w:tcPr>
            <w:tcW w:w="1559" w:type="dxa"/>
            <w:tcBorders>
              <w:right w:val="nil"/>
            </w:tcBorders>
          </w:tcPr>
          <w:p w14:paraId="690DFC80" w14:textId="57D09FE9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154778" w:rsidRPr="00DC6D05" w14:paraId="0B58449F" w14:textId="77777777" w:rsidTr="00A65F95">
        <w:tc>
          <w:tcPr>
            <w:tcW w:w="1417" w:type="dxa"/>
            <w:tcBorders>
              <w:left w:val="nil"/>
            </w:tcBorders>
          </w:tcPr>
          <w:p w14:paraId="1CE1269F" w14:textId="4B94C05C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Saucedo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(2010)</w:t>
            </w:r>
          </w:p>
        </w:tc>
        <w:tc>
          <w:tcPr>
            <w:tcW w:w="2670" w:type="dxa"/>
          </w:tcPr>
          <w:p w14:paraId="049364E7" w14:textId="0D621E40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 bicolor</w:t>
            </w:r>
          </w:p>
        </w:tc>
        <w:tc>
          <w:tcPr>
            <w:tcW w:w="2999" w:type="dxa"/>
          </w:tcPr>
          <w:p w14:paraId="25929BCE" w14:textId="1C78B8F6" w:rsidR="00154778" w:rsidRPr="00DC6D05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Passer domesticus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Lonchura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malacca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Lonchura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punctulata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Dives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atroviolaceus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Passerina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cyanea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Zonotrichia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leucophrys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Columbina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passerina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Zenaida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macroura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Zenaida</w:t>
            </w: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DC6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asiatica</w:t>
            </w:r>
          </w:p>
        </w:tc>
        <w:tc>
          <w:tcPr>
            <w:tcW w:w="4394" w:type="dxa"/>
          </w:tcPr>
          <w:p w14:paraId="046FF5EC" w14:textId="3DF99D20" w:rsidR="00154778" w:rsidRPr="00DC6D05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563A082B" w14:textId="2C0DA76C" w:rsidR="00154778" w:rsidRPr="00DC6D05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-</w:t>
            </w:r>
          </w:p>
        </w:tc>
      </w:tr>
      <w:tr w:rsidR="00154778" w14:paraId="44FDE57F" w14:textId="77777777" w:rsidTr="00A65F95">
        <w:tc>
          <w:tcPr>
            <w:tcW w:w="1417" w:type="dxa"/>
            <w:tcBorders>
              <w:left w:val="nil"/>
            </w:tcBorders>
          </w:tcPr>
          <w:p w14:paraId="2EB6BED8" w14:textId="57217C6B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71D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Silva-Andrade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et al. (2016)</w:t>
            </w:r>
          </w:p>
        </w:tc>
        <w:tc>
          <w:tcPr>
            <w:tcW w:w="2670" w:type="dxa"/>
          </w:tcPr>
          <w:p w14:paraId="33C435D8" w14:textId="7B13DB90" w:rsidR="00154778" w:rsidRPr="00154778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Phaseolus vulgaris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5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 mays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5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Manihot esculenta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Fruits</w:t>
            </w:r>
          </w:p>
        </w:tc>
        <w:tc>
          <w:tcPr>
            <w:tcW w:w="2999" w:type="dxa"/>
          </w:tcPr>
          <w:p w14:paraId="09525CFD" w14:textId="10EA8CD5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5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Passer domesticus</w:t>
            </w:r>
          </w:p>
        </w:tc>
        <w:tc>
          <w:tcPr>
            <w:tcW w:w="4394" w:type="dxa"/>
          </w:tcPr>
          <w:p w14:paraId="37C60E42" w14:textId="2F92BF96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Biological control (Predators)</w:t>
            </w: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right w:val="nil"/>
            </w:tcBorders>
          </w:tcPr>
          <w:p w14:paraId="441DC43B" w14:textId="7FD16AD3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  <w:tr w:rsidR="00154778" w:rsidRPr="00154778" w14:paraId="27C4AB02" w14:textId="77777777" w:rsidTr="00A65F95">
        <w:tc>
          <w:tcPr>
            <w:tcW w:w="1417" w:type="dxa"/>
            <w:tcBorders>
              <w:left w:val="nil"/>
            </w:tcBorders>
          </w:tcPr>
          <w:p w14:paraId="17461ECB" w14:textId="3AAEFF6B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71D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Silva-Rodríguez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et al. (2006)</w:t>
            </w:r>
          </w:p>
        </w:tc>
        <w:tc>
          <w:tcPr>
            <w:tcW w:w="2670" w:type="dxa"/>
          </w:tcPr>
          <w:p w14:paraId="781811CF" w14:textId="55F03ECF" w:rsidR="00154778" w:rsidRPr="00154778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Undetermined</w:t>
            </w:r>
          </w:p>
        </w:tc>
        <w:tc>
          <w:tcPr>
            <w:tcW w:w="2999" w:type="dxa"/>
          </w:tcPr>
          <w:p w14:paraId="4E7017A7" w14:textId="560A0BD2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5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Curaeus curaeus</w:t>
            </w: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15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Diuca diuca</w:t>
            </w: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15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Larus maculipennis</w:t>
            </w: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15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Molothrus bonariensis</w:t>
            </w: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15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Patagioenas araucana</w:t>
            </w: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15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Phytotoma rara</w:t>
            </w: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15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Leistes loyca</w:t>
            </w: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15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Turdus falcklandii</w:t>
            </w:r>
            <w:r w:rsidRPr="001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15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Zenaida auriculata</w:t>
            </w:r>
          </w:p>
        </w:tc>
        <w:tc>
          <w:tcPr>
            <w:tcW w:w="4394" w:type="dxa"/>
          </w:tcPr>
          <w:p w14:paraId="3D483969" w14:textId="3C3FA944" w:rsidR="00154778" w:rsidRPr="00154778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DC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16CF3F86" w14:textId="714D7C21" w:rsidR="00154778" w:rsidRPr="00154778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-</w:t>
            </w:r>
          </w:p>
        </w:tc>
      </w:tr>
      <w:tr w:rsidR="00154778" w14:paraId="2FDA0DAD" w14:textId="77777777" w:rsidTr="00A65F95">
        <w:tc>
          <w:tcPr>
            <w:tcW w:w="1417" w:type="dxa"/>
            <w:tcBorders>
              <w:left w:val="nil"/>
            </w:tcBorders>
          </w:tcPr>
          <w:p w14:paraId="114E2D93" w14:textId="5251A32C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Spagnoletti et al. (201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14:paraId="7F372B7A" w14:textId="173DF485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 mays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Oryza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Phaseolus sp.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Manihot esculenta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Musa 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Mangifera indica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D4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Citrullus lanatu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Ananas comosus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Carica papaya</w:t>
            </w:r>
          </w:p>
        </w:tc>
        <w:tc>
          <w:tcPr>
            <w:tcW w:w="2999" w:type="dxa"/>
          </w:tcPr>
          <w:p w14:paraId="028BE7AD" w14:textId="24BCCE85" w:rsidR="00154778" w:rsidRPr="00A65F95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Sapajus libidinosus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Brotogeris chiriri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Gnorimopsar chopi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Melanerpes candidus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Eupsittula aurea </w:t>
            </w:r>
          </w:p>
        </w:tc>
        <w:tc>
          <w:tcPr>
            <w:tcW w:w="4394" w:type="dxa"/>
          </w:tcPr>
          <w:p w14:paraId="4C43912B" w14:textId="07BC632D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Vigilance (People, Guard dogs), Acoustic deterrents (Yelling, Firearms), Visual deterrents (Scarecrows, Fire), Agricultural practices (Early planting)</w:t>
            </w:r>
          </w:p>
        </w:tc>
        <w:tc>
          <w:tcPr>
            <w:tcW w:w="1559" w:type="dxa"/>
            <w:tcBorders>
              <w:right w:val="nil"/>
            </w:tcBorders>
          </w:tcPr>
          <w:p w14:paraId="5724F6BD" w14:textId="61356766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Effective</w:t>
            </w:r>
          </w:p>
        </w:tc>
      </w:tr>
      <w:tr w:rsidR="00154778" w14:paraId="07C945A8" w14:textId="77777777" w:rsidTr="00A65F95">
        <w:tc>
          <w:tcPr>
            <w:tcW w:w="1417" w:type="dxa"/>
            <w:tcBorders>
              <w:left w:val="nil"/>
            </w:tcBorders>
          </w:tcPr>
          <w:p w14:paraId="03F48949" w14:textId="79F14C48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Trivedi et </w:t>
            </w:r>
            <w:r w:rsidRPr="002C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(2004)</w:t>
            </w:r>
          </w:p>
        </w:tc>
        <w:tc>
          <w:tcPr>
            <w:tcW w:w="2670" w:type="dxa"/>
          </w:tcPr>
          <w:p w14:paraId="5743591C" w14:textId="4C329FDC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D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Bertholletia excelsa</w:t>
            </w:r>
          </w:p>
        </w:tc>
        <w:tc>
          <w:tcPr>
            <w:tcW w:w="2999" w:type="dxa"/>
          </w:tcPr>
          <w:p w14:paraId="4DBE6BBA" w14:textId="4A798240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D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Ara </w:t>
            </w:r>
            <w:r w:rsidRPr="001D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4394" w:type="dxa"/>
          </w:tcPr>
          <w:p w14:paraId="1D378F45" w14:textId="6D892FAD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77801597" w14:textId="42F6F57C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54778" w14:paraId="7529D1B3" w14:textId="77777777" w:rsidTr="00A65F95">
        <w:tc>
          <w:tcPr>
            <w:tcW w:w="1417" w:type="dxa"/>
            <w:tcBorders>
              <w:left w:val="nil"/>
            </w:tcBorders>
          </w:tcPr>
          <w:p w14:paraId="6EAF6161" w14:textId="390869CE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Valencia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(1980)</w:t>
            </w:r>
          </w:p>
        </w:tc>
        <w:tc>
          <w:tcPr>
            <w:tcW w:w="2670" w:type="dxa"/>
          </w:tcPr>
          <w:p w14:paraId="5937AAB7" w14:textId="68BA3F96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D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Cocos nucifera</w:t>
            </w:r>
          </w:p>
        </w:tc>
        <w:tc>
          <w:tcPr>
            <w:tcW w:w="2999" w:type="dxa"/>
          </w:tcPr>
          <w:p w14:paraId="479D1EA6" w14:textId="4E774AFF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D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Rattus rattus</w:t>
            </w:r>
          </w:p>
        </w:tc>
        <w:tc>
          <w:tcPr>
            <w:tcW w:w="4394" w:type="dxa"/>
          </w:tcPr>
          <w:p w14:paraId="71AD9CEB" w14:textId="42A10307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(Pyriminil, Coumarin and Diphacinone)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D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(Field clearing)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D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barriers (Metal bands)</w:t>
            </w:r>
          </w:p>
        </w:tc>
        <w:tc>
          <w:tcPr>
            <w:tcW w:w="1559" w:type="dxa"/>
            <w:tcBorders>
              <w:right w:val="nil"/>
            </w:tcBorders>
          </w:tcPr>
          <w:p w14:paraId="2C69E2AD" w14:textId="31B38CD7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Varying</w:t>
            </w:r>
          </w:p>
        </w:tc>
      </w:tr>
      <w:tr w:rsidR="00154778" w:rsidRPr="001D7474" w14:paraId="205BA1FA" w14:textId="77777777" w:rsidTr="00A65F95">
        <w:tc>
          <w:tcPr>
            <w:tcW w:w="1417" w:type="dxa"/>
            <w:tcBorders>
              <w:left w:val="nil"/>
            </w:tcBorders>
          </w:tcPr>
          <w:p w14:paraId="20B60C0D" w14:textId="12CFE339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Valencia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(1994)</w:t>
            </w:r>
          </w:p>
        </w:tc>
        <w:tc>
          <w:tcPr>
            <w:tcW w:w="2670" w:type="dxa"/>
          </w:tcPr>
          <w:p w14:paraId="02F905B9" w14:textId="3C9A9355" w:rsidR="00154778" w:rsidRPr="001D7474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Oryza </w:t>
            </w:r>
            <w:r w:rsidRPr="001D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 w:rsidRPr="001D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Cocos</w:t>
            </w:r>
            <w:r w:rsidRPr="001D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sp., </w:t>
            </w:r>
            <w:r w:rsidRPr="001D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Elaeis </w:t>
            </w:r>
            <w:r w:rsidRPr="001D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 w:rsidRPr="001D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Zea </w:t>
            </w:r>
            <w:r w:rsidRPr="001D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sp., </w:t>
            </w:r>
            <w:r w:rsidRPr="001D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265D4A1F" w14:textId="42FCA74D" w:rsidR="00154778" w:rsidRPr="001D7474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Rattus rattus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D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Holochilus</w:t>
            </w:r>
            <w:r w:rsidRPr="001D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brasiliensis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D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Sigmodon</w:t>
            </w:r>
            <w:r w:rsidRPr="001D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hispidus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D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Zygodontomys</w:t>
            </w:r>
            <w:r w:rsidRPr="001D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brevicauda</w:t>
            </w:r>
          </w:p>
        </w:tc>
        <w:tc>
          <w:tcPr>
            <w:tcW w:w="4394" w:type="dxa"/>
          </w:tcPr>
          <w:p w14:paraId="63F15EC7" w14:textId="0DDB49AD" w:rsidR="00154778" w:rsidRPr="001D7474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3DCDEF21" w14:textId="30A6270C" w:rsidR="00154778" w:rsidRPr="001D7474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54778" w14:paraId="1975B9A2" w14:textId="77777777" w:rsidTr="00A65F95">
        <w:tc>
          <w:tcPr>
            <w:tcW w:w="1417" w:type="dxa"/>
            <w:tcBorders>
              <w:left w:val="nil"/>
            </w:tcBorders>
          </w:tcPr>
          <w:p w14:paraId="7D2878CC" w14:textId="4C4CBDF3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Villa et al.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(1998)</w:t>
            </w:r>
          </w:p>
        </w:tc>
        <w:tc>
          <w:tcPr>
            <w:tcW w:w="2670" w:type="dxa"/>
          </w:tcPr>
          <w:p w14:paraId="14AF1675" w14:textId="501FAA26" w:rsidR="00154778" w:rsidRPr="001D7474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4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Saccharum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1BFD5328" w14:textId="0576DFE2" w:rsidR="00154778" w:rsidRPr="00B9675F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7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Sigmodon hispidus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967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Oryzomys</w:t>
            </w:r>
            <w:r w:rsidRPr="00B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67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couesi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967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Handleyomys</w:t>
            </w:r>
            <w:r w:rsidRPr="00B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67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chapmani</w:t>
            </w:r>
          </w:p>
        </w:tc>
        <w:tc>
          <w:tcPr>
            <w:tcW w:w="4394" w:type="dxa"/>
          </w:tcPr>
          <w:p w14:paraId="606BF866" w14:textId="204E7A3C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559" w:type="dxa"/>
            <w:tcBorders>
              <w:right w:val="nil"/>
            </w:tcBorders>
          </w:tcPr>
          <w:p w14:paraId="29255D36" w14:textId="7DB401B2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54778" w14:paraId="4048F62D" w14:textId="77777777" w:rsidTr="00A65F95">
        <w:tc>
          <w:tcPr>
            <w:tcW w:w="1417" w:type="dxa"/>
            <w:tcBorders>
              <w:left w:val="nil"/>
            </w:tcBorders>
          </w:tcPr>
          <w:p w14:paraId="27228CA6" w14:textId="44F921AD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Villafana-Martin et al. (1999)</w:t>
            </w:r>
          </w:p>
        </w:tc>
        <w:tc>
          <w:tcPr>
            <w:tcW w:w="2670" w:type="dxa"/>
          </w:tcPr>
          <w:p w14:paraId="737A8B20" w14:textId="14505BC9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Cucumis sativus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Ipomoea batata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Ananas camusus</w:t>
            </w:r>
          </w:p>
        </w:tc>
        <w:tc>
          <w:tcPr>
            <w:tcW w:w="2999" w:type="dxa"/>
          </w:tcPr>
          <w:p w14:paraId="3F384E20" w14:textId="3C5AC59F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Sigmodon hispidus</w:t>
            </w:r>
          </w:p>
        </w:tc>
        <w:tc>
          <w:tcPr>
            <w:tcW w:w="4394" w:type="dxa"/>
          </w:tcPr>
          <w:p w14:paraId="6E19F312" w14:textId="015C2BDF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(Biorat)</w:t>
            </w:r>
          </w:p>
        </w:tc>
        <w:tc>
          <w:tcPr>
            <w:tcW w:w="1559" w:type="dxa"/>
            <w:tcBorders>
              <w:right w:val="nil"/>
            </w:tcBorders>
          </w:tcPr>
          <w:p w14:paraId="748EE462" w14:textId="480BCBF3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Effective</w:t>
            </w:r>
          </w:p>
        </w:tc>
      </w:tr>
      <w:tr w:rsidR="00154778" w14:paraId="33834E50" w14:textId="77777777" w:rsidTr="00A65F95">
        <w:tc>
          <w:tcPr>
            <w:tcW w:w="1417" w:type="dxa"/>
            <w:tcBorders>
              <w:left w:val="nil"/>
            </w:tcBorders>
          </w:tcPr>
          <w:p w14:paraId="4C7D9A8A" w14:textId="5A68A7D1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del </w:t>
            </w:r>
            <w:r w:rsidRPr="00B3771D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Villar-González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(2000)</w:t>
            </w:r>
          </w:p>
        </w:tc>
        <w:tc>
          <w:tcPr>
            <w:tcW w:w="2670" w:type="dxa"/>
          </w:tcPr>
          <w:p w14:paraId="099E6E10" w14:textId="598D08F4" w:rsidR="00154778" w:rsidRPr="00C55279" w:rsidRDefault="00154778" w:rsidP="0015477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643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sp., 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Phaseolus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sp., 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Saccharum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sp., 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Triticum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sp., 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Medicago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sp., 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Cicer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sp., 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Cocos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sp., 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Capsicum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sp., 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Citrullus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sp., 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Cucumis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sp., 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Malus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sp., 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Cucurbita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sp., 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Brassica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sp., 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Avena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sp., 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Opuntia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sp., 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sp., 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sp., 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Pachyrhizus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sp., 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Mangifera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sp., 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Solanum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sp., 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Allium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sp., 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Carya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sp., 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Citrus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sp., </w:t>
            </w:r>
            <w:r w:rsidRPr="00B643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Fragaria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5279">
              <w:rPr>
                <w:rFonts w:ascii="Times New Roman" w:eastAsia="Times New Roman" w:hAnsi="Times New Roman" w:cs="Times New Roman"/>
                <w:sz w:val="24"/>
                <w:szCs w:val="24"/>
              </w:rPr>
              <w:t>sp.</w:t>
            </w:r>
          </w:p>
        </w:tc>
        <w:tc>
          <w:tcPr>
            <w:tcW w:w="2999" w:type="dxa"/>
          </w:tcPr>
          <w:p w14:paraId="1DF10BB2" w14:textId="26F58385" w:rsidR="00154778" w:rsidRPr="00B64313" w:rsidRDefault="00154778" w:rsidP="0015477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Sigmodon hispidus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Mus musculus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Peromyscus leucopus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Rattus norvegicus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Rattus rattus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Peromyscus difficilis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Peromyscus boylii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Liomys irroratus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Reithrodontomys megalotis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Oryzomys couesi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Microtus mexicanus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Pappogeomys merriami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Cratogeomys fumosus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Notocitellus adocetus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Otospermophilus variegatus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Sciurus </w:t>
            </w:r>
            <w:r w:rsidRPr="00C5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Lepus </w:t>
            </w:r>
            <w:r w:rsidRPr="00C5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Corvus cryptoleucus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Molothrus aeneus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Agelaius phoeniceus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Quiscalus mexicanus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Patagioenas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flavirostriss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Zenaida asiatica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Toxostoma curvirostre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Passerina caerulea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Sporophila torqueola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Chondestes grammacus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Carpodacus mexicanus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Spinus psaltria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Xanthocephalus xanthocephalus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Molothrus ater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Icterus pectoralis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Passer domesticus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Colinus virginianus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Philortyx fasciatus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Zenaida macroura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Columbina inca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Columbina passerina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Eupsittula nana</w:t>
            </w:r>
            <w:r w:rsidRPr="00B6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Amazona </w:t>
            </w:r>
            <w:r w:rsidRPr="00C5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4394" w:type="dxa"/>
          </w:tcPr>
          <w:p w14:paraId="435A61C3" w14:textId="015E46D1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Poisoning (Zinc phosphide, Aluminum phosphate, Thiodicarb, Organophosphates)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(Traps, Firearms)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Acustic deterrents (Fireworks, Canons)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5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(Scarecrows)</w:t>
            </w:r>
            <w:r w:rsidRPr="00C5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right w:val="nil"/>
            </w:tcBorders>
          </w:tcPr>
          <w:p w14:paraId="7D655538" w14:textId="692339A9" w:rsidR="00154778" w:rsidRPr="00756788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effective</w:t>
            </w:r>
          </w:p>
        </w:tc>
      </w:tr>
      <w:tr w:rsidR="00154778" w14:paraId="078554CF" w14:textId="77777777" w:rsidTr="00A65F95">
        <w:tc>
          <w:tcPr>
            <w:tcW w:w="1417" w:type="dxa"/>
            <w:tcBorders>
              <w:left w:val="nil"/>
            </w:tcBorders>
          </w:tcPr>
          <w:p w14:paraId="64EDE7E8" w14:textId="4C008B33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Waters (2015)</w:t>
            </w:r>
          </w:p>
        </w:tc>
        <w:tc>
          <w:tcPr>
            <w:tcW w:w="2670" w:type="dxa"/>
          </w:tcPr>
          <w:p w14:paraId="15E6A48C" w14:textId="0012C5FD" w:rsidR="00154778" w:rsidRPr="00A65F95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Phaseolus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756788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sp., 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Zea</w:t>
            </w:r>
            <w:r w:rsidRPr="00756788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mays</w:t>
            </w:r>
            <w:r w:rsidRPr="00756788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, 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Musa </w:t>
            </w:r>
            <w:r w:rsidRPr="00756788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sp., 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Brassica oleracea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Ananas comosus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Solanum tuberosum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Citrullus lanatus</w:t>
            </w:r>
            <w:r w:rsidR="00D70586" w:rsidRPr="00D7058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Dioscorea alata</w:t>
            </w:r>
          </w:p>
        </w:tc>
        <w:tc>
          <w:tcPr>
            <w:tcW w:w="2999" w:type="dxa"/>
          </w:tcPr>
          <w:p w14:paraId="4C434C9A" w14:textId="30B82252" w:rsidR="00154778" w:rsidRPr="00A65F95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Tapirus bairdii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Nasua narica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Procyon lotor</w:t>
            </w:r>
            <w:r w:rsidR="00D70586" w:rsidRPr="00D7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Tayassu</w:t>
            </w: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sp.</w:t>
            </w:r>
          </w:p>
        </w:tc>
        <w:tc>
          <w:tcPr>
            <w:tcW w:w="4394" w:type="dxa"/>
          </w:tcPr>
          <w:p w14:paraId="4CDE7D32" w14:textId="72B8DA63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</w:t>
            </w:r>
          </w:p>
        </w:tc>
        <w:tc>
          <w:tcPr>
            <w:tcW w:w="1559" w:type="dxa"/>
            <w:tcBorders>
              <w:right w:val="nil"/>
            </w:tcBorders>
          </w:tcPr>
          <w:p w14:paraId="0E75CB6C" w14:textId="389EF43D" w:rsidR="00154778" w:rsidRPr="001E2EF9" w:rsidRDefault="00154778" w:rsidP="0015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quantified</w:t>
            </w:r>
          </w:p>
        </w:tc>
      </w:tr>
    </w:tbl>
    <w:p w14:paraId="2886E79D" w14:textId="77777777" w:rsidR="000A706E" w:rsidRDefault="000A70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8ADF62" w14:textId="77777777" w:rsidR="00807BDE" w:rsidRDefault="00807BDE" w:rsidP="00807B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14:paraId="60A8A9BC" w14:textId="3B8A792A" w:rsidR="00807BDE" w:rsidRDefault="00807BDE" w:rsidP="00807BDE">
      <w:pPr>
        <w:ind w:left="426" w:hanging="426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837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Abba AM, Zufiaurre E, Codesido M, Bilenca DN. 2015. Burrowing activity by armadillos in agroecosystems of central Argentina: biogeography, land use, and rainfall effects. </w:t>
      </w:r>
      <w:r w:rsidRPr="00E8379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Agriculture</w:t>
      </w:r>
      <w:r w:rsidR="00D70586" w:rsidRPr="00D705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E8379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Ecosystems &amp; Environment</w:t>
      </w:r>
      <w:r w:rsidRPr="00E837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F4036">
        <w:rPr>
          <w:rFonts w:ascii="Times New Roman" w:eastAsia="Times New Roman" w:hAnsi="Times New Roman" w:cs="Times New Roman"/>
          <w:sz w:val="24"/>
          <w:szCs w:val="24"/>
        </w:rPr>
        <w:t>200:54–61</w:t>
      </w:r>
      <w:r w:rsidRPr="00E837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DOI: 10.1016/j.agee.2014.11.001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1848A4E" w14:textId="77777777" w:rsidR="00807BDE" w:rsidRDefault="00807BDE" w:rsidP="00807BD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07BDE">
        <w:rPr>
          <w:rFonts w:ascii="Times New Roman" w:hAnsi="Times New Roman" w:cs="Times New Roman"/>
          <w:sz w:val="24"/>
          <w:szCs w:val="24"/>
        </w:rPr>
        <w:t xml:space="preserve">Abrahams MI, Peres CA, Costa HC. 2018. </w:t>
      </w:r>
      <w:r w:rsidRPr="002B2C37">
        <w:rPr>
          <w:rFonts w:ascii="Times New Roman" w:hAnsi="Times New Roman" w:cs="Times New Roman"/>
          <w:sz w:val="24"/>
          <w:szCs w:val="24"/>
        </w:rPr>
        <w:t xml:space="preserve">Manioc losses by terrestrial vertebrates in western Brazilian Amazonia. 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The Journal of Wildlife Management</w:t>
      </w:r>
      <w:r w:rsidRPr="002B2C37">
        <w:rPr>
          <w:rFonts w:ascii="Times New Roman" w:hAnsi="Times New Roman" w:cs="Times New Roman"/>
          <w:sz w:val="24"/>
          <w:szCs w:val="24"/>
        </w:rPr>
        <w:t xml:space="preserve">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82:734–746</w:t>
      </w:r>
      <w:r w:rsidRPr="002B2C37">
        <w:rPr>
          <w:rFonts w:ascii="Times New Roman" w:hAnsi="Times New Roman" w:cs="Times New Roman"/>
          <w:sz w:val="24"/>
          <w:szCs w:val="24"/>
        </w:rPr>
        <w:t>. DOI: 10.1002/jwmg.21443.</w:t>
      </w:r>
    </w:p>
    <w:p w14:paraId="14BAB997" w14:textId="77777777" w:rsidR="00807BDE" w:rsidRPr="0089221F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27B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Aguiar LM, Moro-Rios RF, Silvestre T, Silva-Pereira JE, Bilski DR, Passos FC, Sekiama ML, Rocha VJ. 2011. 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Diet of brown-nosed coatis and crab-eating raccoons from a mosaic landscape with exotic plantations in southern Brazil. 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Studies on Neotropical Fauna and Environment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46:153–161. DOI: 10.1080/01650521.2011.640567.</w:t>
      </w:r>
    </w:p>
    <w:p w14:paraId="5A6E94DE" w14:textId="77777777" w:rsidR="00807BDE" w:rsidRPr="002B2C37" w:rsidRDefault="00807BDE" w:rsidP="00807BDE">
      <w:pPr>
        <w:ind w:left="426" w:hanging="426"/>
        <w:rPr>
          <w:rFonts w:ascii="Times New Roman" w:hAnsi="Times New Roman" w:cs="Times New Roman"/>
          <w:sz w:val="24"/>
          <w:szCs w:val="24"/>
          <w:lang w:val="pt-BR"/>
        </w:rPr>
      </w:pPr>
      <w:r w:rsidRPr="002B2C37">
        <w:rPr>
          <w:rFonts w:ascii="Times New Roman" w:hAnsi="Times New Roman" w:cs="Times New Roman"/>
          <w:sz w:val="24"/>
          <w:szCs w:val="24"/>
        </w:rPr>
        <w:t xml:space="preserve">Albarracín V, Aliaga-Rossel E. 2018. Bearly guilty: Understanding human–Andean bear conflict regarding crop losses. </w:t>
      </w:r>
      <w:r w:rsidRPr="002B2C37">
        <w:rPr>
          <w:rFonts w:ascii="Times New Roman" w:hAnsi="Times New Roman" w:cs="Times New Roman"/>
          <w:i/>
          <w:iCs/>
          <w:sz w:val="24"/>
          <w:szCs w:val="24"/>
          <w:lang w:val="pt-BR"/>
        </w:rPr>
        <w:t>Ethnobiology Letters</w:t>
      </w:r>
      <w:r w:rsidRPr="002B2C37">
        <w:rPr>
          <w:rFonts w:ascii="Times New Roman" w:hAnsi="Times New Roman" w:cs="Times New Roman"/>
          <w:sz w:val="24"/>
          <w:szCs w:val="24"/>
          <w:lang w:val="pt-BR"/>
        </w:rPr>
        <w:t xml:space="preserve"> 9:323–332. DOI: 10.14237/ebl.9.2.2018.1300.</w:t>
      </w:r>
    </w:p>
    <w:p w14:paraId="5F51FFA2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C37">
        <w:rPr>
          <w:rFonts w:ascii="Times New Roman" w:hAnsi="Times New Roman" w:cs="Times New Roman"/>
          <w:sz w:val="24"/>
          <w:szCs w:val="24"/>
          <w:lang w:val="pt-BR"/>
        </w:rPr>
        <w:t xml:space="preserve">de Almeida Jácomo AT, Furtado MM, Kashivakura CK, Marinho-Filho J, Sollmann R, Tôrres NM, Silveira L. 2013. </w:t>
      </w:r>
      <w:r w:rsidRPr="002B2C37">
        <w:rPr>
          <w:rFonts w:ascii="Times New Roman" w:hAnsi="Times New Roman" w:cs="Times New Roman"/>
          <w:sz w:val="24"/>
          <w:szCs w:val="24"/>
        </w:rPr>
        <w:t xml:space="preserve">White-lipped peccary home-range size in a protected area and farmland in the central Brazilian grasslands. 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Journal of Mammalogy</w:t>
      </w:r>
      <w:r w:rsidRPr="002B2C37">
        <w:rPr>
          <w:rFonts w:ascii="Times New Roman" w:hAnsi="Times New Roman" w:cs="Times New Roman"/>
          <w:sz w:val="24"/>
          <w:szCs w:val="24"/>
        </w:rPr>
        <w:t xml:space="preserve"> 94:137–145. DOI: 10.1644/11-MAMM-A-411.1.</w:t>
      </w:r>
    </w:p>
    <w:p w14:paraId="67C8D4C6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Aris ID, León De Castro MW, Ruesta PV. 2008. 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Relaciones entre los pobladores rurales y los carnívoros altoandinos del distrito de Anco, centro-Sur del Perú.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Ecología Aplicada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7:43–48. DOI: 10.21704/rea.v7i1-2.358.</w:t>
      </w:r>
    </w:p>
    <w:p w14:paraId="1E97917D" w14:textId="77777777" w:rsidR="00807BDE" w:rsidRPr="002B2C37" w:rsidRDefault="00807BDE" w:rsidP="00807BDE">
      <w:pPr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Arroyo-Quiroz I, García-Barrios R, Argueta-Villamar A, Smith R, Pérez-Gil R. 2017.  Local perspectives on conflicts with wildlife and their management in the Sierra Gorda Biosphere Reserve, Mexico.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Ethnobiology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, 37: 719-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42. DOI: 10.2993/0278-0771-37.4.719</w:t>
      </w:r>
    </w:p>
    <w:p w14:paraId="37B52EEB" w14:textId="77777777" w:rsidR="00807BDE" w:rsidRPr="002B2C37" w:rsidRDefault="00807BDE" w:rsidP="00807BD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C37">
        <w:rPr>
          <w:rFonts w:ascii="Times New Roman" w:hAnsi="Times New Roman" w:cs="Times New Roman"/>
          <w:sz w:val="24"/>
          <w:szCs w:val="24"/>
        </w:rPr>
        <w:t xml:space="preserve">Avery ML, Tillman EA, Laukert CC. 2001. Evaluation of chemical repellents for reducing crop damage by Dickcissels in Venezuela. 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International Journal of Pest Management</w:t>
      </w:r>
      <w:r w:rsidRPr="002B2C37">
        <w:rPr>
          <w:rFonts w:ascii="Times New Roman" w:hAnsi="Times New Roman" w:cs="Times New Roman"/>
          <w:sz w:val="24"/>
          <w:szCs w:val="24"/>
        </w:rPr>
        <w:t xml:space="preserve"> 47:311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2C37">
        <w:rPr>
          <w:rFonts w:ascii="Times New Roman" w:hAnsi="Times New Roman" w:cs="Times New Roman"/>
          <w:sz w:val="24"/>
          <w:szCs w:val="24"/>
        </w:rPr>
        <w:t>314. DOI: 10.1080/09670870110065235.</w:t>
      </w:r>
    </w:p>
    <w:p w14:paraId="3CD5C44A" w14:textId="77777777" w:rsidR="00807BDE" w:rsidRPr="002B2C37" w:rsidRDefault="00807BDE" w:rsidP="00807BD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C37">
        <w:rPr>
          <w:rFonts w:ascii="Times New Roman" w:hAnsi="Times New Roman" w:cs="Times New Roman"/>
          <w:sz w:val="24"/>
          <w:szCs w:val="24"/>
        </w:rPr>
        <w:t xml:space="preserve">Barceló I, Guzmán-Aranda JC, Chávez-Ramírez F, Powell LA. 2012. Rural Inhabitant Perceptions of Sandhill Cranes in Wintering Areas of Northern Mexico. 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Human Dimensions of Wildlife</w:t>
      </w:r>
      <w:r w:rsidRPr="002B2C37">
        <w:rPr>
          <w:rFonts w:ascii="Times New Roman" w:hAnsi="Times New Roman" w:cs="Times New Roman"/>
          <w:sz w:val="24"/>
          <w:szCs w:val="24"/>
        </w:rPr>
        <w:t xml:space="preserve"> 17:301–307. DOI: 10.1080/10871209.2012.668610.</w:t>
      </w:r>
    </w:p>
    <w:p w14:paraId="6FD81955" w14:textId="77777777" w:rsidR="00807BDE" w:rsidRPr="002B2C37" w:rsidRDefault="00807BDE" w:rsidP="00807BD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C37">
        <w:rPr>
          <w:rFonts w:ascii="Times New Roman" w:hAnsi="Times New Roman" w:cs="Times New Roman"/>
          <w:sz w:val="24"/>
          <w:szCs w:val="24"/>
        </w:rPr>
        <w:t xml:space="preserve">Basili GD, Temple SA. 1999a. Dickcissels and crop damage in Venezuela: Defining the problem with ecological models. 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Ecological applications</w:t>
      </w:r>
      <w:r w:rsidRPr="002B2C37">
        <w:rPr>
          <w:rFonts w:ascii="Times New Roman" w:hAnsi="Times New Roman" w:cs="Times New Roman"/>
          <w:sz w:val="24"/>
          <w:szCs w:val="24"/>
        </w:rPr>
        <w:t xml:space="preserve"> 9:732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2C37">
        <w:rPr>
          <w:rFonts w:ascii="Times New Roman" w:hAnsi="Times New Roman" w:cs="Times New Roman"/>
          <w:sz w:val="24"/>
          <w:szCs w:val="24"/>
        </w:rPr>
        <w:t>739. DOI: 10.1890/1051-0761(1999)009[0732:DACDIV]2.0.CO;2.</w:t>
      </w:r>
    </w:p>
    <w:p w14:paraId="5050B289" w14:textId="77777777" w:rsidR="00807BDE" w:rsidRPr="002B2C37" w:rsidRDefault="00807BDE" w:rsidP="00807BD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C37">
        <w:rPr>
          <w:rFonts w:ascii="Times New Roman" w:hAnsi="Times New Roman" w:cs="Times New Roman"/>
          <w:sz w:val="24"/>
          <w:szCs w:val="24"/>
        </w:rPr>
        <w:t xml:space="preserve">Basili GD, Temple SA. 1999b. Winter ecology, behavior, and conservation needs of Dickcissels in Venezuela. 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Studies in Avian Biology</w:t>
      </w:r>
      <w:r w:rsidRPr="002B2C37">
        <w:rPr>
          <w:rFonts w:ascii="Times New Roman" w:hAnsi="Times New Roman" w:cs="Times New Roman"/>
          <w:sz w:val="24"/>
          <w:szCs w:val="24"/>
        </w:rPr>
        <w:t>. 19:289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2C37">
        <w:rPr>
          <w:rFonts w:ascii="Times New Roman" w:hAnsi="Times New Roman" w:cs="Times New Roman"/>
          <w:sz w:val="24"/>
          <w:szCs w:val="24"/>
        </w:rPr>
        <w:t xml:space="preserve">299. </w:t>
      </w:r>
    </w:p>
    <w:p w14:paraId="42DE17E6" w14:textId="77777777" w:rsidR="00807BDE" w:rsidRPr="00753924" w:rsidRDefault="00807BDE" w:rsidP="00807BDE">
      <w:pPr>
        <w:ind w:left="426" w:hanging="426"/>
        <w:rPr>
          <w:rFonts w:ascii="Times New Roman" w:hAnsi="Times New Roman" w:cs="Times New Roman"/>
          <w:sz w:val="24"/>
          <w:szCs w:val="24"/>
          <w:lang w:val="es-ES"/>
        </w:rPr>
      </w:pPr>
      <w:r w:rsidRPr="002B2C37">
        <w:rPr>
          <w:rFonts w:ascii="Times New Roman" w:hAnsi="Times New Roman" w:cs="Times New Roman"/>
          <w:sz w:val="24"/>
          <w:szCs w:val="24"/>
        </w:rPr>
        <w:t>Berón I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B2C37">
        <w:rPr>
          <w:rFonts w:ascii="Times New Roman" w:hAnsi="Times New Roman" w:cs="Times New Roman"/>
          <w:sz w:val="24"/>
          <w:szCs w:val="24"/>
        </w:rPr>
        <w:t xml:space="preserve">, Bortoluzzi A, Dardanelli S. 2020. </w:t>
      </w:r>
      <w:r w:rsidRPr="002B2C37">
        <w:rPr>
          <w:rFonts w:ascii="Times New Roman" w:hAnsi="Times New Roman" w:cs="Times New Roman"/>
          <w:sz w:val="24"/>
          <w:szCs w:val="24"/>
          <w:lang w:val="es-ES"/>
        </w:rPr>
        <w:t>Avifauna de cuatro plantaciones de higo (</w:t>
      </w:r>
      <w:r w:rsidRPr="002B2C37">
        <w:rPr>
          <w:rFonts w:ascii="Times New Roman" w:hAnsi="Times New Roman" w:cs="Times New Roman"/>
          <w:i/>
          <w:iCs/>
          <w:sz w:val="24"/>
          <w:szCs w:val="24"/>
          <w:lang w:val="es-ES"/>
        </w:rPr>
        <w:t>Ficus carica</w:t>
      </w:r>
      <w:r w:rsidRPr="002B2C37">
        <w:rPr>
          <w:rFonts w:ascii="Times New Roman" w:hAnsi="Times New Roman" w:cs="Times New Roman"/>
          <w:sz w:val="24"/>
          <w:szCs w:val="24"/>
          <w:lang w:val="es-ES"/>
        </w:rPr>
        <w:t xml:space="preserve">) en el centro-este de Argentina. </w:t>
      </w:r>
      <w:r w:rsidRPr="00E55223">
        <w:rPr>
          <w:rFonts w:ascii="Times New Roman" w:hAnsi="Times New Roman" w:cs="Times New Roman"/>
          <w:i/>
          <w:iCs/>
          <w:sz w:val="24"/>
          <w:szCs w:val="24"/>
          <w:lang w:val="es-ES"/>
        </w:rPr>
        <w:t>Ornitología</w:t>
      </w:r>
      <w:r w:rsidRPr="0075392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neotropical</w:t>
      </w:r>
      <w:r w:rsidRPr="00753924">
        <w:rPr>
          <w:rFonts w:ascii="Times New Roman" w:hAnsi="Times New Roman" w:cs="Times New Roman"/>
          <w:sz w:val="24"/>
          <w:szCs w:val="24"/>
          <w:lang w:val="es-ES"/>
        </w:rPr>
        <w:t xml:space="preserve"> 31:34–41.</w:t>
      </w:r>
    </w:p>
    <w:p w14:paraId="5D479C22" w14:textId="77777777" w:rsidR="00807BDE" w:rsidRPr="002B2C37" w:rsidRDefault="00807BDE" w:rsidP="00807BD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53924">
        <w:rPr>
          <w:rFonts w:ascii="Times New Roman" w:hAnsi="Times New Roman" w:cs="Times New Roman"/>
          <w:sz w:val="24"/>
          <w:szCs w:val="24"/>
          <w:lang w:val="es-ES"/>
        </w:rPr>
        <w:t xml:space="preserve">Bou N, Dardanelli S, Olivera L, Tellechea G, Orduna LA, Canavelli S, Rodriguez E. 2016. </w:t>
      </w:r>
      <w:r w:rsidRPr="002B2C37">
        <w:rPr>
          <w:rFonts w:ascii="Times New Roman" w:hAnsi="Times New Roman" w:cs="Times New Roman"/>
          <w:sz w:val="24"/>
          <w:szCs w:val="24"/>
          <w:lang w:val="es-ES"/>
        </w:rPr>
        <w:t xml:space="preserve">Desarrollo de un método para evaluar el daño ocasionado por aves en cultivos comerciales de soja recién emergida. 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Idesia</w:t>
      </w:r>
      <w:r w:rsidRPr="002B2C37">
        <w:rPr>
          <w:rFonts w:ascii="Times New Roman" w:hAnsi="Times New Roman" w:cs="Times New Roman"/>
          <w:sz w:val="24"/>
          <w:szCs w:val="24"/>
        </w:rPr>
        <w:t xml:space="preserve"> 34:67-74. DOI: 10.4067/S0718-34292016005000036.</w:t>
      </w:r>
    </w:p>
    <w:p w14:paraId="1F3DAC6E" w14:textId="77777777" w:rsidR="00807BDE" w:rsidRPr="002B2C37" w:rsidRDefault="00807BDE" w:rsidP="00807BD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C37">
        <w:rPr>
          <w:rFonts w:ascii="Times New Roman" w:hAnsi="Times New Roman" w:cs="Times New Roman"/>
          <w:sz w:val="24"/>
          <w:szCs w:val="24"/>
        </w:rPr>
        <w:lastRenderedPageBreak/>
        <w:t>Boulton 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B2C37">
        <w:rPr>
          <w:rFonts w:ascii="Times New Roman" w:hAnsi="Times New Roman" w:cs="Times New Roman"/>
          <w:sz w:val="24"/>
          <w:szCs w:val="24"/>
        </w:rPr>
        <w:t>, Horrocks 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B2C37">
        <w:rPr>
          <w:rFonts w:ascii="Times New Roman" w:hAnsi="Times New Roman" w:cs="Times New Roman"/>
          <w:sz w:val="24"/>
          <w:szCs w:val="24"/>
        </w:rPr>
        <w:t>, Baulu J. 1996. The Barbados vervet monkey (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Cercopithecus aethiops sabae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2B2C37">
        <w:rPr>
          <w:rFonts w:ascii="Times New Roman" w:hAnsi="Times New Roman" w:cs="Times New Roman"/>
          <w:sz w:val="24"/>
          <w:szCs w:val="24"/>
        </w:rPr>
        <w:t xml:space="preserve">): Changes in population size and crop damage, 1980–1994. 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International Journal of Primatology</w:t>
      </w:r>
      <w:r w:rsidRPr="002B2C37">
        <w:rPr>
          <w:rFonts w:ascii="Times New Roman" w:hAnsi="Times New Roman" w:cs="Times New Roman"/>
          <w:sz w:val="24"/>
          <w:szCs w:val="24"/>
        </w:rPr>
        <w:t xml:space="preserve"> 17:831-844. DOI: 10.1007/BF02735267. </w:t>
      </w:r>
    </w:p>
    <w:p w14:paraId="1C0CB6E7" w14:textId="77777777" w:rsidR="00807BDE" w:rsidRPr="00B3771D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Bourne GR. 1981. Food habits of Black-bellied Whistling Ducks occupying rice culture habitats. 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The Wilson Bulletin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93:551–554.</w:t>
      </w:r>
    </w:p>
    <w:p w14:paraId="2ED18593" w14:textId="77777777" w:rsidR="00807BDE" w:rsidRPr="002B2C37" w:rsidRDefault="00807BDE" w:rsidP="00807BD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C37">
        <w:rPr>
          <w:rFonts w:ascii="Times New Roman" w:hAnsi="Times New Roman" w:cs="Times New Roman"/>
          <w:sz w:val="24"/>
          <w:szCs w:val="24"/>
        </w:rPr>
        <w:t>Bruggers R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B2C37">
        <w:rPr>
          <w:rFonts w:ascii="Times New Roman" w:hAnsi="Times New Roman" w:cs="Times New Roman"/>
          <w:sz w:val="24"/>
          <w:szCs w:val="24"/>
        </w:rPr>
        <w:t>, Rodriguez E, Zaccagnini,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B2C37">
        <w:rPr>
          <w:rFonts w:ascii="Times New Roman" w:hAnsi="Times New Roman" w:cs="Times New Roman"/>
          <w:sz w:val="24"/>
          <w:szCs w:val="24"/>
        </w:rPr>
        <w:t xml:space="preserve">. 1998. Planning for bird pest problem resolution: A case study. 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International Biodeterioration &amp; Biodegradation</w:t>
      </w:r>
      <w:r w:rsidRPr="002B2C37">
        <w:rPr>
          <w:rFonts w:ascii="Times New Roman" w:hAnsi="Times New Roman" w:cs="Times New Roman"/>
          <w:sz w:val="24"/>
          <w:szCs w:val="24"/>
        </w:rPr>
        <w:t xml:space="preserve"> 42:173–184. DOI: 10.1016/S0964-8305(98)00046-8. </w:t>
      </w:r>
    </w:p>
    <w:p w14:paraId="36FE2115" w14:textId="77777777" w:rsidR="00807BDE" w:rsidRPr="00B3771D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Bucher EH, Aramburú RM. 2014. Land-use changes and monk parakeet expansion in the Pampas grasslands of Argentina. 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Biogeography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41:1160–1170. DOI: 10.1111/jbi.12282.</w:t>
      </w:r>
    </w:p>
    <w:p w14:paraId="4E4803CF" w14:textId="77777777" w:rsidR="00807BDE" w:rsidRPr="002B2C37" w:rsidRDefault="00807BDE" w:rsidP="00807BDE">
      <w:pPr>
        <w:ind w:left="426" w:hanging="426"/>
        <w:rPr>
          <w:rFonts w:ascii="Times New Roman" w:hAnsi="Times New Roman" w:cs="Times New Roman"/>
          <w:sz w:val="24"/>
          <w:szCs w:val="24"/>
          <w:lang w:val="pt-BR"/>
        </w:rPr>
      </w:pPr>
      <w:r w:rsidRPr="002B2C37">
        <w:rPr>
          <w:rFonts w:ascii="Times New Roman" w:hAnsi="Times New Roman" w:cs="Times New Roman"/>
          <w:sz w:val="24"/>
          <w:szCs w:val="24"/>
        </w:rPr>
        <w:t>Bucher</w:t>
      </w:r>
      <w:r w:rsidRPr="002B2C3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2C37">
        <w:rPr>
          <w:rFonts w:ascii="Times New Roman" w:hAnsi="Times New Roman" w:cs="Times New Roman"/>
          <w:sz w:val="24"/>
          <w:szCs w:val="24"/>
        </w:rPr>
        <w:t>EH,</w:t>
      </w:r>
      <w:r w:rsidRPr="002B2C3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2C37">
        <w:rPr>
          <w:rFonts w:ascii="Times New Roman" w:hAnsi="Times New Roman" w:cs="Times New Roman"/>
          <w:sz w:val="24"/>
          <w:szCs w:val="24"/>
        </w:rPr>
        <w:t>Ranvaud RD.</w:t>
      </w:r>
      <w:r w:rsidRPr="002B2C3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2C37">
        <w:rPr>
          <w:rFonts w:ascii="Times New Roman" w:hAnsi="Times New Roman" w:cs="Times New Roman"/>
          <w:sz w:val="24"/>
          <w:szCs w:val="24"/>
        </w:rPr>
        <w:t>2006.</w:t>
      </w:r>
      <w:r w:rsidRPr="002B2C3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2C37">
        <w:rPr>
          <w:rFonts w:ascii="Times New Roman" w:hAnsi="Times New Roman" w:cs="Times New Roman"/>
          <w:sz w:val="24"/>
          <w:szCs w:val="24"/>
        </w:rPr>
        <w:t>Eared</w:t>
      </w:r>
      <w:r w:rsidRPr="002B2C37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B2C37">
        <w:rPr>
          <w:rFonts w:ascii="Times New Roman" w:hAnsi="Times New Roman" w:cs="Times New Roman"/>
          <w:sz w:val="24"/>
          <w:szCs w:val="24"/>
        </w:rPr>
        <w:t>ove</w:t>
      </w:r>
      <w:r w:rsidRPr="002B2C3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2C37">
        <w:rPr>
          <w:rFonts w:ascii="Times New Roman" w:hAnsi="Times New Roman" w:cs="Times New Roman"/>
          <w:sz w:val="24"/>
          <w:szCs w:val="24"/>
        </w:rPr>
        <w:t>outbreaks</w:t>
      </w:r>
      <w:r w:rsidRPr="002B2C3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2C37">
        <w:rPr>
          <w:rFonts w:ascii="Times New Roman" w:hAnsi="Times New Roman" w:cs="Times New Roman"/>
          <w:sz w:val="24"/>
          <w:szCs w:val="24"/>
        </w:rPr>
        <w:t>in South</w:t>
      </w:r>
      <w:r w:rsidRPr="002B2C3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2C37">
        <w:rPr>
          <w:rFonts w:ascii="Times New Roman" w:hAnsi="Times New Roman" w:cs="Times New Roman"/>
          <w:sz w:val="24"/>
          <w:szCs w:val="24"/>
        </w:rPr>
        <w:t>America:</w:t>
      </w:r>
      <w:r w:rsidRPr="002B2C3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2C37">
        <w:rPr>
          <w:rFonts w:ascii="Times New Roman" w:hAnsi="Times New Roman" w:cs="Times New Roman"/>
          <w:sz w:val="24"/>
          <w:szCs w:val="24"/>
        </w:rPr>
        <w:t>patterns</w:t>
      </w:r>
      <w:r w:rsidRPr="002B2C3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2C37">
        <w:rPr>
          <w:rFonts w:ascii="Times New Roman" w:hAnsi="Times New Roman" w:cs="Times New Roman"/>
          <w:sz w:val="24"/>
          <w:szCs w:val="24"/>
        </w:rPr>
        <w:t>and</w:t>
      </w:r>
      <w:r w:rsidRPr="002B2C3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2C37">
        <w:rPr>
          <w:rFonts w:ascii="Times New Roman" w:hAnsi="Times New Roman" w:cs="Times New Roman"/>
          <w:sz w:val="24"/>
          <w:szCs w:val="24"/>
        </w:rPr>
        <w:t>characteristics.</w:t>
      </w:r>
      <w:r w:rsidRPr="002B2C3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2C37">
        <w:rPr>
          <w:rFonts w:ascii="Times New Roman" w:hAnsi="Times New Roman" w:cs="Times New Roman"/>
          <w:i/>
          <w:iCs/>
          <w:sz w:val="24"/>
          <w:szCs w:val="24"/>
          <w:lang w:val="pt-BR"/>
        </w:rPr>
        <w:t>Acta</w:t>
      </w:r>
      <w:r w:rsidRPr="002B2C37">
        <w:rPr>
          <w:rFonts w:ascii="Times New Roman" w:hAnsi="Times New Roman" w:cs="Times New Roman" w:hint="eastAsia"/>
          <w:i/>
          <w:iCs/>
          <w:sz w:val="24"/>
          <w:szCs w:val="24"/>
          <w:lang w:val="pt-BR"/>
        </w:rPr>
        <w:t xml:space="preserve"> </w:t>
      </w:r>
      <w:r w:rsidRPr="002B2C37">
        <w:rPr>
          <w:rFonts w:ascii="Times New Roman" w:hAnsi="Times New Roman" w:cs="Times New Roman"/>
          <w:i/>
          <w:iCs/>
          <w:sz w:val="24"/>
          <w:szCs w:val="24"/>
          <w:lang w:val="pt-BR"/>
        </w:rPr>
        <w:t>Zool</w:t>
      </w:r>
      <w:r>
        <w:rPr>
          <w:rFonts w:ascii="Times New Roman" w:hAnsi="Times New Roman" w:cs="Times New Roman"/>
          <w:i/>
          <w:iCs/>
          <w:sz w:val="24"/>
          <w:szCs w:val="24"/>
          <w:lang w:val="pt-BR"/>
        </w:rPr>
        <w:t>o</w:t>
      </w:r>
      <w:r w:rsidRPr="002B2C37">
        <w:rPr>
          <w:rFonts w:ascii="Times New Roman" w:hAnsi="Times New Roman" w:cs="Times New Roman"/>
          <w:i/>
          <w:iCs/>
          <w:sz w:val="24"/>
          <w:szCs w:val="24"/>
          <w:lang w:val="pt-BR"/>
        </w:rPr>
        <w:t>gica</w:t>
      </w:r>
      <w:r w:rsidRPr="002B2C37">
        <w:rPr>
          <w:rFonts w:ascii="Times New Roman" w:hAnsi="Times New Roman" w:cs="Times New Roman" w:hint="eastAsia"/>
          <w:i/>
          <w:iCs/>
          <w:sz w:val="24"/>
          <w:szCs w:val="24"/>
          <w:lang w:val="pt-BR"/>
        </w:rPr>
        <w:t xml:space="preserve"> </w:t>
      </w:r>
      <w:r w:rsidRPr="002B2C37">
        <w:rPr>
          <w:rFonts w:ascii="Times New Roman" w:hAnsi="Times New Roman" w:cs="Times New Roman"/>
          <w:i/>
          <w:iCs/>
          <w:sz w:val="24"/>
          <w:szCs w:val="24"/>
          <w:lang w:val="pt-BR"/>
        </w:rPr>
        <w:t>Sinica</w:t>
      </w:r>
      <w:r w:rsidRPr="002B2C37">
        <w:rPr>
          <w:rFonts w:ascii="Times New Roman" w:hAnsi="Times New Roman" w:cs="Times New Roman" w:hint="eastAsia"/>
          <w:sz w:val="24"/>
          <w:szCs w:val="24"/>
          <w:lang w:val="pt-BR"/>
        </w:rPr>
        <w:t xml:space="preserve"> </w:t>
      </w:r>
      <w:r w:rsidRPr="002B2C37">
        <w:rPr>
          <w:rFonts w:ascii="Times New Roman" w:hAnsi="Times New Roman" w:cs="Times New Roman"/>
          <w:sz w:val="24"/>
          <w:szCs w:val="24"/>
          <w:lang w:val="pt-BR"/>
        </w:rPr>
        <w:t>52:564–567.</w:t>
      </w:r>
    </w:p>
    <w:p w14:paraId="3BC70C98" w14:textId="77777777" w:rsidR="00807BDE" w:rsidRPr="002B2C37" w:rsidRDefault="00807BDE" w:rsidP="00807BD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C37">
        <w:rPr>
          <w:rFonts w:ascii="Times New Roman" w:hAnsi="Times New Roman" w:cs="Times New Roman"/>
          <w:sz w:val="24"/>
          <w:szCs w:val="24"/>
          <w:lang w:val="pt-BR"/>
        </w:rPr>
        <w:t xml:space="preserve">Calamari NC, Canavelli SB, Cerezo A, Dardanelli S, Bernardos JN, Zaccagnini ME. 2018. </w:t>
      </w:r>
      <w:r w:rsidRPr="002B2C37">
        <w:rPr>
          <w:rFonts w:ascii="Times New Roman" w:hAnsi="Times New Roman" w:cs="Times New Roman"/>
          <w:sz w:val="24"/>
          <w:szCs w:val="24"/>
        </w:rPr>
        <w:t xml:space="preserve">Variations in pest bird density in Argentinean agroecosystems in relation to land use and/or cover, vegetation productivity and climate. 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Wildlife Research</w:t>
      </w:r>
      <w:r w:rsidRPr="002B2C37">
        <w:rPr>
          <w:rFonts w:ascii="Times New Roman" w:hAnsi="Times New Roman" w:cs="Times New Roman"/>
          <w:sz w:val="24"/>
          <w:szCs w:val="24"/>
        </w:rPr>
        <w:t xml:space="preserve"> 45:668–678. DOI: 10.1071/WR17167.</w:t>
      </w:r>
    </w:p>
    <w:p w14:paraId="5E3AE860" w14:textId="77777777" w:rsidR="00807BDE" w:rsidRPr="002B2C37" w:rsidRDefault="00807BDE" w:rsidP="00807BD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27B7F">
        <w:rPr>
          <w:rFonts w:ascii="Times New Roman" w:hAnsi="Times New Roman" w:cs="Times New Roman"/>
          <w:sz w:val="24"/>
          <w:szCs w:val="24"/>
        </w:rPr>
        <w:t xml:space="preserve">Canavelli SB, Aramburú R, Zaccagnini ME. 2012. </w:t>
      </w:r>
      <w:r w:rsidRPr="0020639F">
        <w:rPr>
          <w:rFonts w:ascii="Times New Roman" w:hAnsi="Times New Roman" w:cs="Times New Roman"/>
          <w:sz w:val="24"/>
          <w:szCs w:val="24"/>
          <w:lang w:val="es-ES"/>
        </w:rPr>
        <w:t>Aspectos a considerar para disminuir los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0639F">
        <w:rPr>
          <w:rFonts w:ascii="Times New Roman" w:hAnsi="Times New Roman" w:cs="Times New Roman"/>
          <w:sz w:val="24"/>
          <w:szCs w:val="24"/>
          <w:lang w:val="es-ES"/>
        </w:rPr>
        <w:t>conflictos originados por los daños de la cotorra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0639F">
        <w:rPr>
          <w:rFonts w:ascii="Times New Roman" w:hAnsi="Times New Roman" w:cs="Times New Roman"/>
          <w:sz w:val="24"/>
          <w:szCs w:val="24"/>
          <w:lang w:val="es-ES"/>
        </w:rPr>
        <w:t>(</w:t>
      </w:r>
      <w:r w:rsidRPr="0020639F">
        <w:rPr>
          <w:rFonts w:ascii="Times New Roman" w:hAnsi="Times New Roman" w:cs="Times New Roman"/>
          <w:i/>
          <w:iCs/>
          <w:sz w:val="24"/>
          <w:szCs w:val="24"/>
          <w:lang w:val="es-ES"/>
        </w:rPr>
        <w:t>Myiopsitta monachus</w:t>
      </w:r>
      <w:r w:rsidRPr="0020639F">
        <w:rPr>
          <w:rFonts w:ascii="Times New Roman" w:hAnsi="Times New Roman" w:cs="Times New Roman"/>
          <w:sz w:val="24"/>
          <w:szCs w:val="24"/>
          <w:lang w:val="es-ES"/>
        </w:rPr>
        <w:t xml:space="preserve">) en cultivos agrícolas. 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Hornero</w:t>
      </w:r>
      <w:r w:rsidRPr="002B2C37">
        <w:rPr>
          <w:rFonts w:ascii="Times New Roman" w:hAnsi="Times New Roman" w:cs="Times New Roman"/>
          <w:sz w:val="24"/>
          <w:szCs w:val="24"/>
        </w:rPr>
        <w:t xml:space="preserve"> 27:89-101. </w:t>
      </w:r>
    </w:p>
    <w:p w14:paraId="14F19DD1" w14:textId="77777777" w:rsidR="00807BDE" w:rsidRPr="002B2C37" w:rsidRDefault="00807BDE" w:rsidP="00807BD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C37">
        <w:rPr>
          <w:rFonts w:ascii="Times New Roman" w:hAnsi="Times New Roman" w:cs="Times New Roman"/>
          <w:sz w:val="24"/>
          <w:szCs w:val="24"/>
        </w:rPr>
        <w:t>Canavelli S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B2C37">
        <w:rPr>
          <w:rFonts w:ascii="Times New Roman" w:hAnsi="Times New Roman" w:cs="Times New Roman"/>
          <w:sz w:val="24"/>
          <w:szCs w:val="24"/>
        </w:rPr>
        <w:t>, Swisher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B2C37">
        <w:rPr>
          <w:rFonts w:ascii="Times New Roman" w:hAnsi="Times New Roman" w:cs="Times New Roman"/>
          <w:sz w:val="24"/>
          <w:szCs w:val="24"/>
        </w:rPr>
        <w:t>, Branch L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B2C37">
        <w:rPr>
          <w:rFonts w:ascii="Times New Roman" w:hAnsi="Times New Roman" w:cs="Times New Roman"/>
          <w:sz w:val="24"/>
          <w:szCs w:val="24"/>
        </w:rPr>
        <w:t xml:space="preserve">. 2013.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B2C37">
        <w:rPr>
          <w:rFonts w:ascii="Times New Roman" w:hAnsi="Times New Roman" w:cs="Times New Roman"/>
          <w:sz w:val="24"/>
          <w:szCs w:val="24"/>
        </w:rPr>
        <w:t xml:space="preserve">actors related to farmers' preferences to decrease monk parakeet damage to crops. 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Human Dimensions of Wildlife</w:t>
      </w:r>
      <w:r w:rsidRPr="002B2C37">
        <w:rPr>
          <w:rFonts w:ascii="Times New Roman" w:hAnsi="Times New Roman" w:cs="Times New Roman"/>
          <w:sz w:val="24"/>
          <w:szCs w:val="24"/>
        </w:rPr>
        <w:t xml:space="preserve"> 18:124-137. DOI: 10.1080/10871209.2013.745102.</w:t>
      </w:r>
    </w:p>
    <w:p w14:paraId="144026D5" w14:textId="0A0CC8B5" w:rsidR="00807BDE" w:rsidRPr="002B2C37" w:rsidRDefault="00807BDE" w:rsidP="00807BD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C37">
        <w:rPr>
          <w:rFonts w:ascii="Times New Roman" w:hAnsi="Times New Roman" w:cs="Times New Roman"/>
          <w:sz w:val="24"/>
          <w:szCs w:val="24"/>
        </w:rPr>
        <w:t xml:space="preserve">Canavelli SB, Branch LC, Cavallero P, González C, Zaccagnini ME. 2014. Multi-level analysis of bird abundance and damage to crop fields. 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>Agriculture</w:t>
      </w:r>
      <w:r w:rsidR="00D70586" w:rsidRPr="00D70586">
        <w:rPr>
          <w:rFonts w:ascii="Times New Roman" w:hAnsi="Times New Roman" w:cs="Times New Roman"/>
          <w:sz w:val="24"/>
          <w:szCs w:val="24"/>
        </w:rPr>
        <w:t>,</w:t>
      </w:r>
      <w:r w:rsidRPr="002B2C37">
        <w:rPr>
          <w:rFonts w:ascii="Times New Roman" w:hAnsi="Times New Roman" w:cs="Times New Roman"/>
          <w:i/>
          <w:iCs/>
          <w:sz w:val="24"/>
          <w:szCs w:val="24"/>
        </w:rPr>
        <w:t xml:space="preserve"> Ecosystems and Environment</w:t>
      </w:r>
      <w:r w:rsidRPr="002B2C37">
        <w:rPr>
          <w:rFonts w:ascii="Times New Roman" w:hAnsi="Times New Roman" w:cs="Times New Roman"/>
          <w:sz w:val="24"/>
          <w:szCs w:val="24"/>
        </w:rPr>
        <w:t xml:space="preserve"> 197</w:t>
      </w:r>
      <w:r>
        <w:rPr>
          <w:rFonts w:ascii="Times New Roman" w:hAnsi="Times New Roman" w:cs="Times New Roman"/>
          <w:sz w:val="24"/>
          <w:szCs w:val="24"/>
        </w:rPr>
        <w:t>:128</w:t>
      </w:r>
      <w:r w:rsidRPr="00753924">
        <w:rPr>
          <w:rFonts w:ascii="Times New Roman" w:hAnsi="Times New Roman" w:cs="Times New Roman"/>
          <w:sz w:val="24"/>
          <w:szCs w:val="24"/>
        </w:rPr>
        <w:t>–136</w:t>
      </w:r>
      <w:r w:rsidRPr="002B2C37">
        <w:rPr>
          <w:rFonts w:ascii="Times New Roman" w:hAnsi="Times New Roman" w:cs="Times New Roman"/>
          <w:sz w:val="24"/>
          <w:szCs w:val="24"/>
        </w:rPr>
        <w:t>. DOI: 10.1016/j.agee.2014.07.024.</w:t>
      </w:r>
    </w:p>
    <w:p w14:paraId="7C1E6CED" w14:textId="77777777" w:rsidR="00807BDE" w:rsidRPr="002B2C37" w:rsidRDefault="00807BDE" w:rsidP="00807BDE">
      <w:pPr>
        <w:ind w:left="426" w:hanging="426"/>
        <w:rPr>
          <w:rFonts w:ascii="Times New Roman" w:hAnsi="Times New Roman" w:cs="Times New Roman"/>
          <w:sz w:val="24"/>
          <w:szCs w:val="24"/>
          <w:lang w:val="pt-BR"/>
        </w:rPr>
      </w:pPr>
      <w:r w:rsidRPr="002B2C37">
        <w:rPr>
          <w:rFonts w:ascii="Times New Roman" w:hAnsi="Times New Roman" w:cs="Times New Roman"/>
          <w:sz w:val="24"/>
          <w:szCs w:val="24"/>
        </w:rPr>
        <w:t xml:space="preserve">Can-Hernández G, Villanueva-García C, Gordillo-Chávez EJ, Pacheco-Figueroa CJ, Pérez-Netzahual E, García-Morales R. 2019. Wildlife damage to crops adjacent to a protected area in southeastern Mexico: farmers’ perceptions versus actual impact. </w:t>
      </w:r>
      <w:r w:rsidRPr="002B2C37">
        <w:rPr>
          <w:rFonts w:ascii="Times New Roman" w:hAnsi="Times New Roman" w:cs="Times New Roman"/>
          <w:i/>
          <w:iCs/>
          <w:sz w:val="24"/>
          <w:szCs w:val="24"/>
          <w:lang w:val="pt-BR"/>
        </w:rPr>
        <w:t>Human-Wildlife Interactions</w:t>
      </w:r>
      <w:r w:rsidRPr="002B2C37">
        <w:rPr>
          <w:rFonts w:ascii="Times New Roman" w:hAnsi="Times New Roman" w:cs="Times New Roman"/>
          <w:sz w:val="24"/>
          <w:szCs w:val="24"/>
          <w:lang w:val="pt-BR"/>
        </w:rPr>
        <w:t xml:space="preserve"> 13:423–438. DOI: 10.26077/9gqj-5m75.</w:t>
      </w:r>
    </w:p>
    <w:p w14:paraId="3645BF1A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de Carvalho ALC, Araújo AR, Machado TMM, Ribon R, Lopes LE. 2019.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Wildlife and damage to agriculture: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n ethnobiological approach with rural producers in southeastern Brazil.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Revista Brasileira de Ornitologia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27:17–26. DOI: 10.1007/bf03544442.</w:t>
      </w:r>
    </w:p>
    <w:p w14:paraId="2CC11DCA" w14:textId="77777777" w:rsidR="00807BDE" w:rsidRPr="00B3771D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9221F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Castilho LC, de Vleeschouwer KM, Milner-Gulland EJ, Schiavetti A. 2018. 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Attitudes and behaviors of rural residents toward different motivations for hunting and deforestation in protected areas of the northeastern Atlantic forest, Brazil. 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Tropical Conservation Science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11:1–14. DOI: 10.1177/1940082917753507.</w:t>
      </w:r>
    </w:p>
    <w:p w14:paraId="07A0A3F4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Castillo-Chinchilla M, Piedra-Castro L, Sandoval-Hernández I, Carvajal-Sánchez JP. 2018. Conocimiento popular de los mamíferos del Parque Nacional Barra Honda, Nicoya, Costa Rica.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Uniciencia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32:82–95. DOI: 10.15359/ru.32-2.6.</w:t>
      </w:r>
    </w:p>
    <w:p w14:paraId="38BE8BC0" w14:textId="77777777" w:rsidR="00807BDE" w:rsidRPr="00807BDE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Castillo-López IF, Rodríguez-Africano PE, Montes-Pérez RC, González-Valderrama DM. 2017. Fauna silvestre que afecta los cultivos en Boyacá y control del daño a cultivos de maíz. </w:t>
      </w:r>
      <w:r w:rsidRPr="00807B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Ciencia y Agricultura </w:t>
      </w:r>
      <w:r w:rsidRPr="00807BDE">
        <w:rPr>
          <w:rFonts w:ascii="Times New Roman" w:eastAsia="Times New Roman" w:hAnsi="Times New Roman" w:cs="Times New Roman"/>
          <w:sz w:val="24"/>
          <w:szCs w:val="24"/>
        </w:rPr>
        <w:t>14:75–84. DOI: 10.19053/01228420.v14.n1.2017.6090.</w:t>
      </w:r>
    </w:p>
    <w:p w14:paraId="010422DD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07BDE">
        <w:rPr>
          <w:rFonts w:ascii="Times New Roman" w:eastAsia="Times New Roman" w:hAnsi="Times New Roman" w:cs="Times New Roman"/>
          <w:sz w:val="24"/>
          <w:szCs w:val="24"/>
        </w:rPr>
        <w:t xml:space="preserve">Cervo IB, Guadagnin DL. 2020.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Wild boar diet and its implications on agriculture and biodiversity in Brazilian forest–grassland ecoregions.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Animal Biodiversity and Conservation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43:123–136. DOI: 10.32800/abc.2020.43.0123.</w:t>
      </w:r>
    </w:p>
    <w:p w14:paraId="16BA3129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>Chaves ÓM, Bicca-Marques JC. 2017. Crop feeding by brown howlers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Alouatta guariba clamitans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in forest fragments: the conservation value of cultivated species.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Primatology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38:263–281. DOI: 10.1007/s10764-016-9927-8.</w:t>
      </w:r>
    </w:p>
    <w:p w14:paraId="7FFCA033" w14:textId="77777777" w:rsidR="00807BDE" w:rsidRPr="00B3771D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Cirne MP, López-Iborra GM. 2005. 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Breeding biology of Chestnut-capped Blackbirds in rice paddies in southern Brazil. 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Field Ornithology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76:411–416. DOI: 10.1648/0273-8570-76.4.411.</w:t>
      </w:r>
    </w:p>
    <w:p w14:paraId="199AB39C" w14:textId="77777777" w:rsidR="00807BDE" w:rsidRPr="00827B7F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Codesido M, Zufiaurre E, Bilenca D. 2015. Relationship between pest birds and landscape elements in the Pampas of Central Argentina. </w:t>
      </w:r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</w:rPr>
        <w:t>Emu</w:t>
      </w:r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 115:80–84. DOI: 10.1071/MU13110.</w:t>
      </w:r>
    </w:p>
    <w:p w14:paraId="5EE93944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>Cornejo BV. 2000. Pocket gopher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Orthogeomys hispidus hispidus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damage in sugarcane fields in the state of Veracruz, Mexico.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Vertebrate Pest Conference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19:358–361. DOI: 10.5070/V419110222</w:t>
      </w:r>
    </w:p>
    <w:p w14:paraId="3446DE7D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>Corrêa FM, Chaves ÓM, Printes RC, Romanowski HP. 2018. Surviving in the urban–rural interface: Feeding and ranging behavior of brown howlers (</w:t>
      </w:r>
      <w:r w:rsidRPr="00E6400A">
        <w:rPr>
          <w:rFonts w:ascii="Times New Roman" w:eastAsia="Times New Roman" w:hAnsi="Times New Roman" w:cs="Times New Roman"/>
          <w:i/>
          <w:iCs/>
          <w:sz w:val="24"/>
          <w:szCs w:val="24"/>
        </w:rPr>
        <w:t>Alouatta guariba clamitans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in an urban fragment in southern Brazil.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Primatology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80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71F6D">
        <w:t xml:space="preserve"> </w:t>
      </w:r>
      <w:r w:rsidRPr="00B71F6D">
        <w:rPr>
          <w:rFonts w:ascii="Times New Roman" w:eastAsia="Times New Roman" w:hAnsi="Times New Roman" w:cs="Times New Roman"/>
          <w:sz w:val="24"/>
          <w:szCs w:val="24"/>
        </w:rPr>
        <w:t>e22865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. DOI: 10.1002/ajp.22865.</w:t>
      </w:r>
    </w:p>
    <w:p w14:paraId="1DD233C2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Cossios ED, Ridoutt FV, Donoso AL. 2018. Relationships between Molina’s hog nosed skunks,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Conepatus chinga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(Mammalia, Mephitidae) and human beings in the Chaupihuaranga river basin, Pasco, Peru.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Ecología Aplicada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17:207–214. DOI: 10.21704/rea.v17i2.1240.</w:t>
      </w:r>
    </w:p>
    <w:p w14:paraId="241864DB" w14:textId="77777777" w:rsidR="00807BDE" w:rsidRPr="00807BDE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>Costán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, Sarasola J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. 2017. Eared dove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Zenaida auriculata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granivory and its role in seed dispersal in semiarid forests of central Argentina. </w:t>
      </w:r>
      <w:r w:rsidRPr="00807BDE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Ornitología Neotropical</w:t>
      </w:r>
      <w:r w:rsidRPr="00807BD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28:43-50. </w:t>
      </w:r>
    </w:p>
    <w:p w14:paraId="56E1F50E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07BDE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 xml:space="preserve">Dardanelli S, Fandiño B, Calamari NC, Canavelli SB, Zaccagnini ME. 2016. 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¿Eligen las palomas y cotorras los lotes de soja (</w:t>
      </w:r>
      <w:r w:rsidRPr="00D15CA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Gl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y</w:t>
      </w:r>
      <w:r w:rsidRPr="00D15CA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cine max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) en emergencia? Un caso de estudio en agroecosistemas de Entre Ríos, Argentina.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Revista Mexicana de Biodiversidad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87:1308–1314. DOI: 10.1016/j.rmb.2016.09.006.</w:t>
      </w:r>
    </w:p>
    <w:p w14:paraId="35830F93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>Dore KM, Eller AR, Eller JL. 2018. Identity construction and symbolic association in farmer-vervet monkey (</w:t>
      </w:r>
      <w:r w:rsidRPr="00B5570E">
        <w:rPr>
          <w:rFonts w:ascii="Times New Roman" w:eastAsia="Times New Roman" w:hAnsi="Times New Roman" w:cs="Times New Roman"/>
          <w:i/>
          <w:iCs/>
          <w:sz w:val="24"/>
          <w:szCs w:val="24"/>
        </w:rPr>
        <w:t>Chlorocebus aethiops sabaeus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interconnections in St. Kitts.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Folia Primatologica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89:63–80. DOI: 10.1159/000479064.</w:t>
      </w:r>
    </w:p>
    <w:p w14:paraId="7FF94D0B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Doutel-Ribas C, Martins FI, Campos Z, Piovezan U, Tomas W, Silva VS, Pellegrin A, Mourão G. 2019.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Invasive wild boars and native mammals in agroecosystems in the Atlantic Forest of Western Brazil.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Pesquisa Agropecuária Brasileira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54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  <w:r w:rsidRPr="00B71F6D">
        <w:rPr>
          <w:rFonts w:ascii="Times New Roman" w:eastAsia="Times New Roman" w:hAnsi="Times New Roman" w:cs="Times New Roman"/>
          <w:sz w:val="24"/>
          <w:szCs w:val="24"/>
          <w:lang w:val="pt-BR"/>
        </w:rPr>
        <w:t>e00241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. DOI: 10.1590/S1678-3921.PAB2019.V54.00241.</w:t>
      </w:r>
    </w:p>
    <w:p w14:paraId="1A0DAC9D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Eiris G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C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, Barreto G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R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2009.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Home range of mars rats,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Holochilus sciureus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, a rodent pest in rice fields of Venezuela.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Interciencia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34:400–405.</w:t>
      </w:r>
    </w:p>
    <w:p w14:paraId="19A3C234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Engeman RM, Laborde JE, Constantin BU, Shwiff SA, Hall P, Duffiney A, Luciano F. 2010. The economic impacts to commercial farms from invasive monkeys in Puerto Rico.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Crop Protection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29:401–405. DOI: 10.1016/j.cropro.2009.10.021.</w:t>
      </w:r>
    </w:p>
    <w:p w14:paraId="3A5DFD16" w14:textId="77777777" w:rsidR="00807BDE" w:rsidRPr="00753924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Escobar-Lasso S, Cepeda-Duque JC, Gil-Fernández M, González-Maya JF. 2020. Is the banana ripe? Andean bear-human conflict in a protected area of Colombia. </w:t>
      </w:r>
      <w:r w:rsidRPr="00753924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Human-Wildlife Interactions</w:t>
      </w:r>
      <w:r w:rsidRPr="0075392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14:200–215. DOI: 10.26077/6e5e-089e.</w:t>
      </w:r>
    </w:p>
    <w:p w14:paraId="42C317AC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75392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Felix GA, Almeida Paz ICL, Piovezan U, Garcia RG, Lima KAO, Nääs IA, Salgado DD, Pilecco M, Belloni M. 2014.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Feeding behavior and crop damage caused by capybaras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Hydrochoerus hydrochaeris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in an agricultural landscape.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Brazilian Journal of Biology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74:779–786. DOI: 10.1590/1519-6984.02113.</w:t>
      </w:r>
    </w:p>
    <w:p w14:paraId="517003CA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53924">
        <w:rPr>
          <w:rFonts w:ascii="Times New Roman" w:eastAsia="Times New Roman" w:hAnsi="Times New Roman" w:cs="Times New Roman"/>
          <w:sz w:val="24"/>
          <w:szCs w:val="24"/>
        </w:rPr>
        <w:t xml:space="preserve">Ferraz KMPMB, Lechevalier M-A, Couto HTZ, Verdade LM. 2003.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Damage caused by capybaras in a corn field.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Scientia Agricola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60:191–194. DOI: h10.1590/S0103-90162003000100029</w:t>
      </w:r>
    </w:p>
    <w:p w14:paraId="514E4236" w14:textId="77777777" w:rsidR="00807BDE" w:rsidRPr="00B3771D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3771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Ferraz KMPM de B, Ferraz SF de B, Moreira JR, Couto HTZ, Verdade LM. 2007. 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>Capybara (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Hydrochoerus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hydrochaeris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) distribution in agroecosystems: a cross-scale habitat analysis. 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Biogeography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34:223–230. DOI: 10.1111/j.1365-2699.2006.01568.x.</w:t>
      </w:r>
    </w:p>
    <w:p w14:paraId="424EE5B0" w14:textId="77777777" w:rsidR="00807BDE" w:rsidRPr="00827B7F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Ferraz KMPMB, Peterson AT, Scachetti-Pereira R, Vettorazzi CA, Verdade LM. 2009. Distribution of capybaras in an agroecosystem, southeastern Brazil, based on ecological niche modeling. </w:t>
      </w:r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Journal of Mammalogy </w:t>
      </w:r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>90:189–194. DOI: 10.1644/07-MAMM-A-338.1.</w:t>
      </w:r>
    </w:p>
    <w:p w14:paraId="67CE6322" w14:textId="77777777" w:rsidR="00807BDE" w:rsidRPr="00B3771D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3771D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 xml:space="preserve">Figueroa J. 2013. Revisión de la dieta del oso andino 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Tremarctos ornatus</w:t>
      </w:r>
      <w:r w:rsidRPr="00B3771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(Carnivora: Ursidae) en América del Sur y nuevos registros para el Perú. 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Revista del Museo Argentino de Ciencias Naturales </w:t>
      </w:r>
      <w:r w:rsidRPr="00B3771D">
        <w:rPr>
          <w:rFonts w:ascii="Times New Roman" w:eastAsia="Times New Roman" w:hAnsi="Times New Roman" w:cs="Times New Roman"/>
          <w:sz w:val="24"/>
          <w:szCs w:val="24"/>
          <w:lang w:val="es-ES"/>
        </w:rPr>
        <w:t>15: 1–27</w:t>
      </w:r>
    </w:p>
    <w:p w14:paraId="73BDF327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F2AB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Flores-Armillas VH, López-Medellín X, Barrios RG, MacGregor-Fors I, Valenzuela-Galván D. 2020.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Landscape features associated with damage to Maize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Zea mays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fields in Central México: A comparison of wind and wildlife damage.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Agriculture 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10: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460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. DOI: 10.3390/agriculture10100460.</w:t>
      </w:r>
    </w:p>
    <w:p w14:paraId="59261D45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de Freitas CH, Setz EZF, Araújo ARB, Gobbi N. 2008.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Agricultural crops in the diet of bearded capuchin monkeys,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Cebus libidinosus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Spix (Primates: Cebidae), in forest fragments in southeast Brazil.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Revista Brasileira de Zoologia 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25:32–39. DOI: 10.1590/S0101-81752008000100006.</w:t>
      </w:r>
    </w:p>
    <w:p w14:paraId="263DD4E2" w14:textId="77777777" w:rsidR="00807BDE" w:rsidRPr="00B3771D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27B7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Fuentes ER, Campusano C. 1985. 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Pest outbreaks and rainfall in the semi-arid region of Chile. 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Arid Environments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8:67–72. DOI: 10.1016/s0140-1963(18)31338-7.</w:t>
      </w:r>
    </w:p>
    <w:p w14:paraId="2D1C9C66" w14:textId="77777777" w:rsidR="00807BDE" w:rsidRPr="00807BDE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3771D">
        <w:rPr>
          <w:rFonts w:ascii="Times New Roman" w:eastAsia="Times New Roman" w:hAnsi="Times New Roman" w:cs="Times New Roman"/>
          <w:sz w:val="24"/>
          <w:szCs w:val="24"/>
        </w:rPr>
        <w:t>Galetti M. 1993. Diet of the scaly-headed parrot (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Pionus maximiliani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) in a semideciduous forest in southeastern Brazil. </w:t>
      </w:r>
      <w:r w:rsidRPr="00807BDE">
        <w:rPr>
          <w:rFonts w:ascii="Times New Roman" w:eastAsia="Times New Roman" w:hAnsi="Times New Roman" w:cs="Times New Roman"/>
          <w:i/>
          <w:iCs/>
          <w:sz w:val="24"/>
          <w:szCs w:val="24"/>
        </w:rPr>
        <w:t>Biotropica</w:t>
      </w:r>
      <w:r w:rsidRPr="00807BDE">
        <w:rPr>
          <w:rFonts w:ascii="Times New Roman" w:eastAsia="Times New Roman" w:hAnsi="Times New Roman" w:cs="Times New Roman"/>
          <w:sz w:val="24"/>
          <w:szCs w:val="24"/>
        </w:rPr>
        <w:t xml:space="preserve"> 25:419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>–425</w:t>
      </w:r>
      <w:r w:rsidRPr="00807BDE">
        <w:rPr>
          <w:rFonts w:ascii="Times New Roman" w:eastAsia="Times New Roman" w:hAnsi="Times New Roman" w:cs="Times New Roman"/>
          <w:sz w:val="24"/>
          <w:szCs w:val="24"/>
        </w:rPr>
        <w:t>. DOI: 10.2307/2388865.</w:t>
      </w:r>
    </w:p>
    <w:p w14:paraId="3DA8B4AB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7F2AB0">
        <w:rPr>
          <w:rFonts w:ascii="Times New Roman" w:eastAsia="Times New Roman" w:hAnsi="Times New Roman" w:cs="Times New Roman"/>
          <w:sz w:val="24"/>
          <w:szCs w:val="24"/>
        </w:rPr>
        <w:t xml:space="preserve">García JM, Peiró V. 2016.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Feeding use of a tropical agroecosystem (Cuba) by Mourning dove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Zenaida macroura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L). </w:t>
      </w:r>
      <w:r w:rsidRPr="00657F8F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Animal and Plant Sciences</w:t>
      </w:r>
      <w:r w:rsidRPr="00657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26:1879–1885. </w:t>
      </w:r>
    </w:p>
    <w:p w14:paraId="0C27E621" w14:textId="77777777" w:rsidR="00807BDE" w:rsidRPr="00827B7F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García-Mendoza PJ, Prieto-Rosales GP. 2019. </w:t>
      </w:r>
      <w:r w:rsidRPr="00B3771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Análisis preliminar de los daños ocasionados al maíz por vertebrados plagas en la localidad Pilcos, Colcabamba, Perú. 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Tayacaja 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2:111–126. </w:t>
      </w:r>
      <w:r w:rsidRPr="00827B7F">
        <w:rPr>
          <w:rFonts w:ascii="Times New Roman" w:eastAsia="Times New Roman" w:hAnsi="Times New Roman" w:cs="Times New Roman"/>
          <w:sz w:val="24"/>
          <w:szCs w:val="24"/>
        </w:rPr>
        <w:t>DOI: 10.46908/rict.v2i1.43.</w:t>
      </w:r>
    </w:p>
    <w:p w14:paraId="71B449F1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CD09D1">
        <w:rPr>
          <w:rFonts w:ascii="Times New Roman" w:eastAsia="Times New Roman" w:hAnsi="Times New Roman" w:cs="Times New Roman"/>
          <w:sz w:val="24"/>
          <w:szCs w:val="24"/>
        </w:rPr>
        <w:t xml:space="preserve">González DV, Acosta Perez N. 2002.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Assessment of bird damage to early-ripening rice in Cuautla, Morelos State, Mexico.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Vertebrate Pest Conference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:157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160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. DOI: 10.5070/v420110237.</w:t>
      </w:r>
    </w:p>
    <w:p w14:paraId="2C85871B" w14:textId="6D28DCC2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Gorosábel A, Pedrana J, Bernad L, Caballero VJ, Muñoz SD, Maceira NO. 2019. Evaluating the impacts and benefits of sheldgeese on crop yields in the Pampas region of Argentina: A contribution for mitigating the conflicts with agriculture.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Agriculture</w:t>
      </w:r>
      <w:r w:rsidR="00D70586" w:rsidRPr="00D70586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Ecosystems and Environment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279:33–42. DOI: 10.1016/j.agee.2019.04.002.</w:t>
      </w:r>
    </w:p>
    <w:p w14:paraId="199CE7A9" w14:textId="77777777" w:rsidR="00807BDE" w:rsidRPr="00753924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Hilje L. 1992. Daño y combate de los roedores plaga en Costa Rica. </w:t>
      </w:r>
      <w:r w:rsidRPr="00753924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Manejo Integrado de Plagas y Agroecología </w:t>
      </w:r>
      <w:r w:rsidRPr="00753924">
        <w:rPr>
          <w:rFonts w:ascii="Times New Roman" w:eastAsia="Times New Roman" w:hAnsi="Times New Roman" w:cs="Times New Roman"/>
          <w:sz w:val="24"/>
          <w:szCs w:val="24"/>
          <w:lang w:val="es-ES"/>
        </w:rPr>
        <w:t>23:32–38.</w:t>
      </w:r>
    </w:p>
    <w:p w14:paraId="336FF17F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75392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Horrocks JA, Baulu J. 1988.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Effects of trapping on the vervet (</w:t>
      </w:r>
      <w:r w:rsidRPr="000E12CE">
        <w:rPr>
          <w:rFonts w:ascii="Times New Roman" w:eastAsia="Times New Roman" w:hAnsi="Times New Roman" w:cs="Times New Roman"/>
          <w:i/>
          <w:iCs/>
          <w:sz w:val="24"/>
          <w:szCs w:val="24"/>
        </w:rPr>
        <w:t>Cercopithecus aethiops sabaeus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population in Barbados.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Primatology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15:223–233. DOI: 10.1002/ajp.1350150305.</w:t>
      </w:r>
    </w:p>
    <w:p w14:paraId="68906A54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lastRenderedPageBreak/>
        <w:t>Horrocks J, Baulu J. 1994. Food competition between vervets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Cercopithecus aethiops sabaeus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and farmers in Barbados: </w:t>
      </w:r>
      <w:r w:rsidRPr="000E12CE">
        <w:rPr>
          <w:rFonts w:ascii="Times New Roman" w:eastAsia="Times New Roman" w:hAnsi="Times New Roman" w:cs="Times New Roman"/>
          <w:sz w:val="24"/>
          <w:szCs w:val="24"/>
        </w:rPr>
        <w:t>implications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for management.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Revue d'Ecologie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49:281–294.</w:t>
      </w:r>
    </w:p>
    <w:p w14:paraId="074C0684" w14:textId="77777777" w:rsidR="00807BDE" w:rsidRPr="00B3771D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Horváth A, March IJ, Wolf JHD. 2001. Rodent diversity and land use in Montebello, Chiapas, Mexico. 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Studies on Neotropical Fauna and Environment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36:169–176. DOI: 10.1076/snfe.36.3.169.2130.</w:t>
      </w:r>
    </w:p>
    <w:p w14:paraId="0AA29BF2" w14:textId="77777777" w:rsidR="00807BDE" w:rsidRPr="00807BDE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>Ibañez 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, Andreucci F, Montalti D. 2016. Primer registro de daño a cultivo de frutales por el estornino pinto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Sturnus vulgaris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(Passeriformes: Sturnidae) en Argentina. </w:t>
      </w:r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</w:rPr>
        <w:t>Acta Zoológica Lilloana</w:t>
      </w:r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07BDE">
        <w:rPr>
          <w:rFonts w:ascii="Times New Roman" w:eastAsia="Times New Roman" w:hAnsi="Times New Roman" w:cs="Times New Roman"/>
          <w:sz w:val="24"/>
          <w:szCs w:val="24"/>
        </w:rPr>
        <w:t xml:space="preserve">60:177–180. </w:t>
      </w:r>
    </w:p>
    <w:p w14:paraId="1B4549EA" w14:textId="77777777" w:rsidR="00807BDE" w:rsidRPr="00B3771D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3771D">
        <w:rPr>
          <w:rFonts w:ascii="Times New Roman" w:eastAsia="Times New Roman" w:hAnsi="Times New Roman" w:cs="Times New Roman"/>
          <w:sz w:val="24"/>
          <w:szCs w:val="24"/>
        </w:rPr>
        <w:t>Jackson JE. 1988. Terrestrial mammalian pests in Argentina-an overview.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Proceedings of the Vertebrate Pest Conference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196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198.</w:t>
      </w:r>
    </w:p>
    <w:p w14:paraId="4C3155EC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07BD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Key GE, de la Piedra Constantino R. 1992.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The field rat control campaign, Chiapas, Mexico.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Vertebrate Pest Conference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15:268–271.</w:t>
      </w:r>
    </w:p>
    <w:p w14:paraId="1BBA1641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>Lima M, Peres CA, Abrahams MI, Junior CAS, Costa GM, Santos RC. 2019. The paradoxical situation of the white-lipped peccary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Tayassu pecari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in the state of Mato Grosso, Brazil.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Perspectives in Ecology and Conservation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17:36–39. DOI: 10.1016/j.pecon.2018.12.001.</w:t>
      </w:r>
    </w:p>
    <w:p w14:paraId="4CF47515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>Lins PGAS, Ferreira RG. 2019. Competition during sugarcane crop raiding by blond capuchin monkeys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Sapajus flavius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Primates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60:81–91. DOI: 10.1007/s10329-018-0698-z.</w:t>
      </w:r>
    </w:p>
    <w:p w14:paraId="593C8CAE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Lobão ESP, Nogueira-Filho SLG. 2011. Human-wildlife conflicts in the Brazilian Atlantic Forest.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Suiform Soundings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10:14–22.</w:t>
      </w:r>
    </w:p>
    <w:p w14:paraId="02EDD831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>López-Torres AL, Claudio-Hernández HJ, Rodríguez-Gómez CA, Longo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, Joglar RL. 2012. Green Iguanas (</w:t>
      </w:r>
      <w:r w:rsidRPr="001D56E4">
        <w:rPr>
          <w:rFonts w:ascii="Times New Roman" w:eastAsia="Times New Roman" w:hAnsi="Times New Roman" w:cs="Times New Roman"/>
          <w:i/>
          <w:iCs/>
          <w:sz w:val="24"/>
          <w:szCs w:val="24"/>
        </w:rPr>
        <w:t>Iguana iguana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in Puerto Rico: Is it time for management?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Biological Invasions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14:35–45. DOI: 10.1007/s10530-011-0057-0.</w:t>
      </w:r>
    </w:p>
    <w:p w14:paraId="798B6F44" w14:textId="77777777" w:rsidR="00807BDE" w:rsidRPr="00827B7F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Loza-del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-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Carpio A, Clavitea J, Delgado P. 2016. Incidencia de aves granívoras y su importancia como plagas en el cultivo de quinua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Chenopodium quinoa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Willd.) en el altiplano Peruano. </w:t>
      </w:r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Bioagro</w:t>
      </w:r>
      <w:r w:rsidRPr="00827B7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28:139–150.</w:t>
      </w:r>
    </w:p>
    <w:p w14:paraId="75388EFF" w14:textId="77777777" w:rsidR="00807BDE" w:rsidRPr="00827B7F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3771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MacGregor-Fors I, Calderón-Parra R, Meléndez-Herrada A, López-López S, Schondube JE. 2011. 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>Pretty, but dangerous! Records of Monk Parakeets (</w:t>
      </w:r>
      <w:r w:rsidRPr="000C5754">
        <w:rPr>
          <w:rFonts w:ascii="Times New Roman" w:eastAsia="Times New Roman" w:hAnsi="Times New Roman" w:cs="Times New Roman"/>
          <w:i/>
          <w:iCs/>
          <w:sz w:val="24"/>
          <w:szCs w:val="24"/>
        </w:rPr>
        <w:t>Myiopsitta monachus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) in Mexico and their possible invasion effects. </w:t>
      </w:r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</w:rPr>
        <w:t>Revista Mexicana de Biodiversidad</w:t>
      </w:r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 82:</w:t>
      </w:r>
      <w:r>
        <w:rPr>
          <w:rFonts w:ascii="Times New Roman" w:eastAsia="Times New Roman" w:hAnsi="Times New Roman" w:cs="Times New Roman"/>
          <w:sz w:val="24"/>
          <w:szCs w:val="24"/>
        </w:rPr>
        <w:t>1053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1056</w:t>
      </w:r>
      <w:r w:rsidRPr="00827B7F">
        <w:rPr>
          <w:rFonts w:ascii="Times New Roman" w:eastAsia="Times New Roman" w:hAnsi="Times New Roman" w:cs="Times New Roman"/>
          <w:sz w:val="24"/>
          <w:szCs w:val="24"/>
        </w:rPr>
        <w:t>. DOI: 10.22201/ib.20078706e.2011.3.721.</w:t>
      </w:r>
    </w:p>
    <w:p w14:paraId="15D2B0D2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Marchand G. 2016. Analyse de la dimension spatiale des conflits homme/faune sauvage dans la réserve de développement durable de la rivière Uatumã (Amazonas, Brésil).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Cyberge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: European Journal of Geography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(online)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. DOI: 10.4000/cybergeo.27807.</w:t>
      </w:r>
    </w:p>
    <w:p w14:paraId="4ED61638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lastRenderedPageBreak/>
        <w:t>McKinney T. 2011. The effects of provisioning and crop-raiding on the diet and foraging activities of human-commensal white-faced Capuchins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Cebus capucinus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Primatology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73:439–448. DOI: 10.1002/ajp.20919.</w:t>
      </w:r>
    </w:p>
    <w:p w14:paraId="061F4973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>McKinney T. 2019. Ecological and behavioural flexibility of mantled howlers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Alouatta palliata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in response to anthropogenic habitat disturbance.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Folia Primatologica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90:456–469. DOI: 10.1159/000499825.</w:t>
      </w:r>
    </w:p>
    <w:p w14:paraId="795171DA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>Melo C, Cheschini J. 2012. Daños causados por las aves en sorgo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Sorghum bicolor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en Brasil central.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Bioagro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24:33–38. </w:t>
      </w:r>
    </w:p>
    <w:p w14:paraId="4489B76C" w14:textId="77777777" w:rsidR="00807BDE" w:rsidRPr="00807BDE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Mendonça L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ET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, Souto C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M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, Andrelino, L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L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, Souto W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MS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, Vieira W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LS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>, Alves R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RN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2012. Conflitos entre pessoas e animais silvestres no Semiárido paraibano e suas implicações para conservação. </w:t>
      </w:r>
      <w:r w:rsidRPr="00807BDE">
        <w:rPr>
          <w:rFonts w:ascii="Times New Roman" w:eastAsia="Times New Roman" w:hAnsi="Times New Roman" w:cs="Times New Roman"/>
          <w:i/>
          <w:iCs/>
          <w:sz w:val="24"/>
          <w:szCs w:val="24"/>
        </w:rPr>
        <w:t>Sitientibus série Ciências Biológicas</w:t>
      </w:r>
      <w:r w:rsidRPr="00807BDE">
        <w:rPr>
          <w:rFonts w:ascii="Times New Roman" w:eastAsia="Times New Roman" w:hAnsi="Times New Roman" w:cs="Times New Roman"/>
          <w:sz w:val="24"/>
          <w:szCs w:val="24"/>
        </w:rPr>
        <w:t xml:space="preserve"> 11:185–199. DOI: 10.13102/scb107. </w:t>
      </w:r>
    </w:p>
    <w:p w14:paraId="724E948E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07BDE">
        <w:rPr>
          <w:rFonts w:ascii="Times New Roman" w:eastAsia="Times New Roman" w:hAnsi="Times New Roman" w:cs="Times New Roman"/>
          <w:sz w:val="24"/>
          <w:szCs w:val="24"/>
        </w:rPr>
        <w:t xml:space="preserve">Mitchell B, Bruggers RL. 1985.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Aspects of woodpecker damage to cacao in the Dominican Republic.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Tropical Pest Management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31:148–152. DOI: 10.1080/09670878509370969.</w:t>
      </w:r>
    </w:p>
    <w:p w14:paraId="4BA6021F" w14:textId="77777777" w:rsidR="00807BDE" w:rsidRPr="00753924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Monge J.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1999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. Impacto potencial de la taltuza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Orthogeomys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sp.) en el cultivo del pejibaye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Bactris gasipaes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) en Costa Rica. </w:t>
      </w:r>
      <w:r w:rsidRPr="00753924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Agronomía Mesoamericana</w:t>
      </w:r>
      <w:r w:rsidRPr="0075392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10:133–136. DOI: 10.15517/am.v10i2.17989. </w:t>
      </w:r>
    </w:p>
    <w:p w14:paraId="3AAC46E3" w14:textId="77777777" w:rsidR="00807BDE" w:rsidRPr="007F2AB0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F2AB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Monge J. 2013. Lista actualizada de aves dañinas en Costa Rica (2012). </w:t>
      </w:r>
      <w:r w:rsidRPr="007F2AB0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UNED Research Journal</w:t>
      </w:r>
      <w:r w:rsidRPr="007F2AB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5:111–120. DOI: 10.22458/urj.v5i1.197.</w:t>
      </w:r>
    </w:p>
    <w:p w14:paraId="7E285451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5392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Monge-Meza J, Linares-Orozco J. 2010. </w:t>
      </w:r>
      <w:r w:rsidRPr="003A5141">
        <w:rPr>
          <w:rFonts w:ascii="Times New Roman" w:eastAsia="Times New Roman" w:hAnsi="Times New Roman" w:cs="Times New Roman"/>
          <w:sz w:val="24"/>
          <w:szCs w:val="24"/>
          <w:lang w:val="es-ES"/>
        </w:rPr>
        <w:t>Presencia del zorro de cuatro ojos (</w:t>
      </w:r>
      <w:r w:rsidRPr="003A5141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Philander opossum</w:t>
      </w:r>
      <w:r w:rsidRPr="003A5141">
        <w:rPr>
          <w:rFonts w:ascii="Times New Roman" w:eastAsia="Times New Roman" w:hAnsi="Times New Roman" w:cs="Times New Roman"/>
          <w:sz w:val="24"/>
          <w:szCs w:val="24"/>
          <w:lang w:val="es-ES"/>
        </w:rPr>
        <w:t>) en el cultivo de piña (</w:t>
      </w:r>
      <w:r w:rsidRPr="003A5141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Ananas comusus</w:t>
      </w:r>
      <w:r w:rsidRPr="003A514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).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Agronomía Mesoamericana 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21:343–347. DOI: 10.15517/am.v21i2.4898.</w:t>
      </w:r>
    </w:p>
    <w:p w14:paraId="6C37B02B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Monge-Meza J. 2011. El impacto de las taltuzas en el cultivo de banano.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Agronomía Mesoamericana 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22:167–174. </w:t>
      </w:r>
    </w:p>
    <w:p w14:paraId="2F6E4E7E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Monge-Meza J, Herrera-Murillo F, Arias-Reverón J. 2014. Daños de la rata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Sigmodon hirsutus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(Rodentia: Cricetidae) al cultivo de maní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Arachis hypogaea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) en Alajuela, Costa Rica.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UNED Research Journal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6:81–86. DOI: 10.22458/urj.v6i1.318</w:t>
      </w:r>
    </w:p>
    <w:p w14:paraId="35C60EC4" w14:textId="77777777" w:rsidR="00807BDE" w:rsidRPr="00827B7F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Naughton-Treves L, Mena JL, Treves A, Alvarez N, Radeloff VC. 2003. Wildlife survival beyond park boundaries: the impact of slash-and-burn agriculture and hunting on mammals in Tambopata, Peru. </w:t>
      </w:r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Conservation Biology</w:t>
      </w:r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17:1106–1117. DOI: 10.1046/j.1523-1739.2003.02045.x</w:t>
      </w:r>
    </w:p>
    <w:p w14:paraId="0A314AA0" w14:textId="77777777" w:rsidR="00807BDE" w:rsidRPr="0097426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Olivera L, Rodríquez E, Ceretta S, Beyhaut E. 2016. </w:t>
      </w:r>
      <w:r w:rsidRPr="00974267">
        <w:rPr>
          <w:rFonts w:ascii="Times New Roman" w:eastAsia="Times New Roman" w:hAnsi="Times New Roman" w:cs="Times New Roman"/>
          <w:sz w:val="24"/>
          <w:szCs w:val="24"/>
          <w:lang w:val="es-ES"/>
        </w:rPr>
        <w:t>Repelentes de aves aplicados a la semilla de soja: compatibilidad con el inoculante y residualidad en cotiledones.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Agrociencia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20:51</w:t>
      </w:r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>–60.</w:t>
      </w:r>
    </w:p>
    <w:p w14:paraId="2008924D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 xml:space="preserve">Parra JG, García AA, Poleo CJ, Fuentes LM. 2012. Aspectos reproductivos y daños causados por una comunidad de roedores en arroz bajo siembra directa en el sistema de riego río Guárico.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Agronomía Tropical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62:163–170.</w:t>
      </w:r>
    </w:p>
    <w:p w14:paraId="03E153F7" w14:textId="3AC77487" w:rsidR="00807BDE" w:rsidRPr="00B3771D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Pedrana J, Bernad L, Maceira NO, Isacch JP. 2014. Human-Sheldgeese conflict in agricultural landscapes: Effects of environmental and anthropogenic predictors on Sheldgeese distribution in the southern Pampa, Argentina. 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>Agriculture</w:t>
      </w:r>
      <w:r w:rsidR="00D70586" w:rsidRPr="00D705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77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Ecosystems and Environment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 183:31–39. DOI: 10.1016/j.agee.2013.09.029.</w:t>
      </w:r>
    </w:p>
    <w:p w14:paraId="765EE2D9" w14:textId="77777777" w:rsidR="00807BDE" w:rsidRPr="007F2AB0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Pedrosa F, Salerno R, Padilha FVB, Galetti M. 2015. Current distribution of invasive feral pigs in Brazil: Economic impacts and ecological uncertainty. </w:t>
      </w:r>
      <w:r w:rsidRPr="007F2AB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Natureza e Conservação </w:t>
      </w:r>
      <w:r w:rsidRPr="007F2AB0">
        <w:rPr>
          <w:rFonts w:ascii="Times New Roman" w:eastAsia="Times New Roman" w:hAnsi="Times New Roman" w:cs="Times New Roman"/>
          <w:sz w:val="24"/>
          <w:szCs w:val="24"/>
          <w:lang w:val="pt-BR"/>
        </w:rPr>
        <w:t>13:84–87. DOI: 10.1016/j.ncon.2015.04.005.</w:t>
      </w:r>
    </w:p>
    <w:p w14:paraId="3131A0E9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3F606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Pereira CZ, Rosa C, Zanzini ACS. 2019.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Perception of presence, impact and control of the invasive species </w:t>
      </w:r>
      <w:r w:rsidRPr="00E47F6A">
        <w:rPr>
          <w:rFonts w:ascii="Times New Roman" w:eastAsia="Times New Roman" w:hAnsi="Times New Roman" w:cs="Times New Roman"/>
          <w:i/>
          <w:iCs/>
          <w:sz w:val="24"/>
          <w:szCs w:val="24"/>
        </w:rPr>
        <w:t>Sus scrofa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in the local community living near the Itatiaia National Park, Brazil.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Ethnobiology and Conservation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8:1–11. DOI: 10.15451/ec2019-06-8.06-1-11.</w:t>
      </w:r>
    </w:p>
    <w:p w14:paraId="57F6CAB5" w14:textId="77777777" w:rsidR="00807BDE" w:rsidRPr="00D076A6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D076A6">
        <w:rPr>
          <w:rFonts w:ascii="Times New Roman" w:eastAsia="Times New Roman" w:hAnsi="Times New Roman" w:cs="Times New Roman"/>
          <w:sz w:val="24"/>
          <w:szCs w:val="24"/>
        </w:rPr>
        <w:t>Pérez EM, Bulla L. 2000. Dietary relationships among four granivorous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6A6">
        <w:rPr>
          <w:rFonts w:ascii="Times New Roman" w:eastAsia="Times New Roman" w:hAnsi="Times New Roman" w:cs="Times New Roman"/>
          <w:sz w:val="24"/>
          <w:szCs w:val="24"/>
        </w:rPr>
        <w:t>doves in Venezuelan savannas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076A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Tropical Ecology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076A6">
        <w:rPr>
          <w:rFonts w:ascii="Times New Roman" w:eastAsia="Times New Roman" w:hAnsi="Times New Roman" w:cs="Times New Roman"/>
          <w:sz w:val="24"/>
          <w:szCs w:val="24"/>
        </w:rPr>
        <w:t>16:865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076A6">
        <w:rPr>
          <w:rFonts w:ascii="Times New Roman" w:eastAsia="Times New Roman" w:hAnsi="Times New Roman" w:cs="Times New Roman"/>
          <w:sz w:val="24"/>
          <w:szCs w:val="24"/>
        </w:rPr>
        <w:t>882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DOI: </w:t>
      </w:r>
      <w:r w:rsidRPr="00D076A6">
        <w:rPr>
          <w:rFonts w:ascii="Times New Roman" w:eastAsia="Times New Roman" w:hAnsi="Times New Roman" w:cs="Times New Roman"/>
          <w:sz w:val="24"/>
          <w:szCs w:val="24"/>
        </w:rPr>
        <w:t>10.1017/S0266467400001772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CB6735" w14:textId="77777777" w:rsidR="00807BDE" w:rsidRPr="00807BDE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Pérez E, Pacheco LF. 2006. Damage by large mammals to subsistence crops within a protected area in a montane forest of Bolivia. </w:t>
      </w:r>
      <w:r w:rsidRPr="00807BDE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Crop Protection</w:t>
      </w:r>
      <w:r w:rsidRPr="00807BD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25:933–939. DOI: 10.1016/j.cropro.2005.12.005.</w:t>
      </w:r>
    </w:p>
    <w:p w14:paraId="634333D8" w14:textId="77777777" w:rsidR="00807BDE" w:rsidRPr="00827B7F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07BD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Pérez E, Pacheco LF. 2014. </w:t>
      </w:r>
      <w:r w:rsidRPr="00830D9E">
        <w:rPr>
          <w:rFonts w:ascii="Times New Roman" w:eastAsia="Times New Roman" w:hAnsi="Times New Roman" w:cs="Times New Roman"/>
          <w:sz w:val="24"/>
          <w:szCs w:val="24"/>
          <w:lang w:val="es-ES"/>
        </w:rPr>
        <w:t>Mitigación de daños provocados por fauna silvestre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830D9E">
        <w:rPr>
          <w:rFonts w:ascii="Times New Roman" w:eastAsia="Times New Roman" w:hAnsi="Times New Roman" w:cs="Times New Roman"/>
          <w:sz w:val="24"/>
          <w:szCs w:val="24"/>
          <w:lang w:val="es-ES"/>
        </w:rPr>
        <w:t>en cultivos agrícolas en un bosque montano de Bolivia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</w:rPr>
        <w:t>Revista de Biología Tropical</w:t>
      </w:r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 62:1495–1507.</w:t>
      </w:r>
    </w:p>
    <w:p w14:paraId="2428CC46" w14:textId="77777777" w:rsidR="00807BDE" w:rsidRPr="007F2AB0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7F2AB0">
        <w:rPr>
          <w:rFonts w:ascii="Times New Roman" w:eastAsia="Times New Roman" w:hAnsi="Times New Roman" w:cs="Times New Roman"/>
          <w:sz w:val="24"/>
          <w:szCs w:val="24"/>
        </w:rPr>
        <w:t xml:space="preserve">Peyton B. 1980. </w:t>
      </w:r>
      <w:r w:rsidRPr="00D076A6">
        <w:rPr>
          <w:rFonts w:ascii="Times New Roman" w:eastAsia="Times New Roman" w:hAnsi="Times New Roman" w:cs="Times New Roman"/>
          <w:sz w:val="24"/>
          <w:szCs w:val="24"/>
        </w:rPr>
        <w:t xml:space="preserve">Ecology, distribution, and food habits of spectacled bears, </w:t>
      </w:r>
      <w:r w:rsidRPr="00D076A6">
        <w:rPr>
          <w:rFonts w:ascii="Times New Roman" w:eastAsia="Times New Roman" w:hAnsi="Times New Roman" w:cs="Times New Roman"/>
          <w:i/>
          <w:iCs/>
          <w:sz w:val="24"/>
          <w:szCs w:val="24"/>
        </w:rPr>
        <w:t>Tremarctos ornatus</w:t>
      </w:r>
      <w:r w:rsidRPr="00D076A6">
        <w:rPr>
          <w:rFonts w:ascii="Times New Roman" w:eastAsia="Times New Roman" w:hAnsi="Times New Roman" w:cs="Times New Roman"/>
          <w:sz w:val="24"/>
          <w:szCs w:val="24"/>
        </w:rPr>
        <w:t>, in Peru.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AB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Mammalogy</w:t>
      </w:r>
      <w:r w:rsidRPr="007F2AB0">
        <w:rPr>
          <w:rFonts w:ascii="Times New Roman" w:eastAsia="Times New Roman" w:hAnsi="Times New Roman" w:cs="Times New Roman"/>
          <w:sz w:val="24"/>
          <w:szCs w:val="24"/>
        </w:rPr>
        <w:t xml:space="preserve"> 61:639–652. DOI: 10.2307/1380309.</w:t>
      </w:r>
    </w:p>
    <w:p w14:paraId="4C3154FF" w14:textId="77777777" w:rsidR="00807BDE" w:rsidRPr="00D45C99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07BDE">
        <w:rPr>
          <w:rFonts w:ascii="Times New Roman" w:eastAsia="Times New Roman" w:hAnsi="Times New Roman" w:cs="Times New Roman"/>
          <w:sz w:val="24"/>
          <w:szCs w:val="24"/>
        </w:rPr>
        <w:t xml:space="preserve">Poleo CJ, Fuentes L, Vivas L. 2010. </w:t>
      </w:r>
      <w:r w:rsidRPr="00664B56">
        <w:rPr>
          <w:rFonts w:ascii="Times New Roman" w:eastAsia="Times New Roman" w:hAnsi="Times New Roman" w:cs="Times New Roman"/>
          <w:sz w:val="24"/>
          <w:szCs w:val="24"/>
          <w:lang w:val="es-ES"/>
        </w:rPr>
        <w:t>Caracterización reproductiva de una población de</w:t>
      </w:r>
      <w:r w:rsidRPr="00664B56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Zygodontomys brevicauda </w:t>
      </w:r>
      <w:r w:rsidRPr="00664B56">
        <w:rPr>
          <w:rFonts w:ascii="Times New Roman" w:eastAsia="Times New Roman" w:hAnsi="Times New Roman" w:cs="Times New Roman"/>
          <w:sz w:val="24"/>
          <w:szCs w:val="24"/>
          <w:lang w:val="es-ES"/>
        </w:rPr>
        <w:t>(Rodentia: Cricetidae) capturada en siembras de arroz del estado Guárico, Venezuela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Pr="00D45C99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Agronomía Tropical </w:t>
      </w:r>
      <w:r w:rsidRPr="00D45C99">
        <w:rPr>
          <w:rFonts w:ascii="Times New Roman" w:eastAsia="Times New Roman" w:hAnsi="Times New Roman" w:cs="Times New Roman"/>
          <w:sz w:val="24"/>
          <w:szCs w:val="24"/>
          <w:lang w:val="pt-BR"/>
        </w:rPr>
        <w:t>60:43–48.</w:t>
      </w:r>
    </w:p>
    <w:p w14:paraId="1B96A3FD" w14:textId="77777777" w:rsidR="00807BDE" w:rsidRPr="00442B45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7F2AB0">
        <w:rPr>
          <w:rFonts w:ascii="Times New Roman" w:eastAsia="Times New Roman" w:hAnsi="Times New Roman" w:cs="Times New Roman"/>
          <w:sz w:val="24"/>
          <w:szCs w:val="24"/>
          <w:lang w:val="pt-BR"/>
        </w:rPr>
        <w:t>Ranvaud R, de Freitas KC, Bucher EH, Dias HS, Avanzo VC, Alberts CC. 2001.</w:t>
      </w:r>
      <w:r w:rsidRPr="007F2AB0">
        <w:rPr>
          <w:lang w:val="pt-BR"/>
        </w:rPr>
        <w:t xml:space="preserve"> </w:t>
      </w:r>
      <w:r w:rsidRPr="00827B7F">
        <w:rPr>
          <w:rFonts w:ascii="Times New Roman" w:eastAsia="Times New Roman" w:hAnsi="Times New Roman" w:cs="Times New Roman"/>
          <w:sz w:val="24"/>
          <w:szCs w:val="24"/>
        </w:rPr>
        <w:t>Diet of Eared Doves (</w:t>
      </w:r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</w:rPr>
        <w:t>Zenaida auriculata</w:t>
      </w:r>
      <w:r w:rsidRPr="00827B7F">
        <w:rPr>
          <w:rFonts w:ascii="Times New Roman" w:eastAsia="Times New Roman" w:hAnsi="Times New Roman" w:cs="Times New Roman"/>
          <w:sz w:val="24"/>
          <w:szCs w:val="24"/>
        </w:rPr>
        <w:t xml:space="preserve">, Aves, Columbidae) in a sugar-cane colony in South-eastern Brazil. </w:t>
      </w:r>
      <w:r w:rsidRPr="00442B45">
        <w:rPr>
          <w:rFonts w:ascii="Times New Roman" w:eastAsia="Times New Roman" w:hAnsi="Times New Roman" w:cs="Times New Roman"/>
          <w:i/>
          <w:iCs/>
          <w:sz w:val="24"/>
          <w:szCs w:val="24"/>
        </w:rPr>
        <w:t>Brazilian Journal of Biology</w:t>
      </w:r>
      <w:r w:rsidRPr="00442B45">
        <w:rPr>
          <w:rFonts w:ascii="Times New Roman" w:eastAsia="Times New Roman" w:hAnsi="Times New Roman" w:cs="Times New Roman"/>
          <w:sz w:val="24"/>
          <w:szCs w:val="24"/>
        </w:rPr>
        <w:t xml:space="preserve"> 61:651–660. DOI: 10.1590/S1519-69842001000400015</w:t>
      </w:r>
    </w:p>
    <w:p w14:paraId="7D1DE338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>Renfrew R</w:t>
      </w:r>
      <w:r>
        <w:rPr>
          <w:rFonts w:ascii="Times New Roman" w:eastAsia="Times New Roman" w:hAnsi="Times New Roman" w:cs="Times New Roman"/>
          <w:sz w:val="24"/>
          <w:szCs w:val="24"/>
        </w:rPr>
        <w:t>B, Saavedra AM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. 2007. Ecology and conservation of Bobolinks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Dolichonyx oryzivorus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in rice production regions of Bolivia.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Ornitolog</w:t>
      </w:r>
      <w:r w:rsidRPr="001E48F6">
        <w:rPr>
          <w:rFonts w:ascii="Times New Roman" w:eastAsia="Times New Roman" w:hAnsi="Times New Roman" w:cs="Times New Roman"/>
          <w:i/>
          <w:iCs/>
          <w:sz w:val="24"/>
          <w:szCs w:val="24"/>
        </w:rPr>
        <w:t>í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Neotropical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18:61–7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7EA2D207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Renfrew RB, Hill JM, Kim DH, Romanek C, Perlut NG. 2017. Winter diet of Bobolink, a long-distance migratory grassland bird, inferred from feather isotopes. </w:t>
      </w:r>
      <w:r w:rsidRPr="00753924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The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Condor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119:439–448. DOI: 10.1650/CONDOR-16-162.1.</w:t>
      </w:r>
    </w:p>
    <w:p w14:paraId="47604BF5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>Robles J, Jacobsen SE, Rasmussen C, Otazu V, Mandujano J. 2003. Plagas de aves en Quinua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Chenopodium quinoa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Willd.) y medidas de control en el Perú central.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Revista Peruana de Entomología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. 43:147–151. </w:t>
      </w:r>
    </w:p>
    <w:p w14:paraId="544EC1C1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Rocha LC, Fortes VB. 2015. Perceptions and attitudes of rural residents towards capuchin monkeys, in the area of influence of the Dona Francisca hydroelectric power plant, South Brazil.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Ambiente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Sociedade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:19–34. DOI: 10.1590/1809-4422ASOC825V1842015</w:t>
      </w:r>
    </w:p>
    <w:p w14:paraId="6C6BFB74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Rodriguez EN, Avery ML. 1996.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Agelaius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blackbirds and rice in Uruguay and the southeastern United States.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Proceedings of the Seventeenth Vertebrate Pest Conference </w:t>
      </w:r>
      <w:r>
        <w:rPr>
          <w:rFonts w:ascii="Times New Roman" w:eastAsia="Times New Roman" w:hAnsi="Times New Roman" w:cs="Times New Roman"/>
          <w:sz w:val="24"/>
          <w:szCs w:val="24"/>
        </w:rPr>
        <w:t>17: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94–98.</w:t>
      </w:r>
    </w:p>
    <w:p w14:paraId="059A7207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Rodriguez EN, Bruggers RL, Bullard RW, Cook R. 1995. An integrated strategy to decrease eared dove damage in sunflower crops.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National Wildlife Research Center Repellents Conference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409–421.</w:t>
      </w:r>
    </w:p>
    <w:p w14:paraId="111524C7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Rodriguez EN, Tiscornia G, Tobin ME. 2004. Bird depredations in Uruguayan vineyards.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Vertebrate Pest Conference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21:136–139.</w:t>
      </w:r>
    </w:p>
    <w:p w14:paraId="73309C8A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Romero-Balderas KG, Naranjo EJ, Morales HH, Nigh RB. 2006. 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Daños ocasionados por vertebrados silvestres al cultivo de maíz en la Selva Lacandona, Chiapas, México.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Interciencia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31:276–283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F24774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Rosa CA, Wallau MO, Pedrosa F. 2018. Hunting as the main technique used to control wild pigs in Brazil.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Wildlife Society Bulletin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42:111–118. DOI: 10.1002/wsb.851.</w:t>
      </w:r>
    </w:p>
    <w:p w14:paraId="2BAC0795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Sánchez R, Ballari SA, Bucher EH, Masello JF. 2016. Foraging by burrowing parrots has little impact on agricultural crops in northeastern Patagonia, Argentina.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Pest Management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62:326–335. DOI: 10.1080/09670874.2016.1198061.</w:t>
      </w:r>
    </w:p>
    <w:p w14:paraId="01AB9BD3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Sánchez-Cordero V, Martínez-Meyer E. 2000. Museum specimen data predict crop damage by tropical rodents.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National Academy of Sciences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97:7074–7077. DOI: 10.1073/pnas.97.13.7074</w:t>
      </w:r>
    </w:p>
    <w:p w14:paraId="2F85A613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Santos </w:t>
      </w:r>
      <w:r>
        <w:rPr>
          <w:rFonts w:ascii="Times New Roman" w:eastAsia="Times New Roman" w:hAnsi="Times New Roman" w:cs="Times New Roman"/>
          <w:sz w:val="24"/>
          <w:szCs w:val="24"/>
        </w:rPr>
        <w:t>GC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. 2018. Characteristics of rodent outbreaks in the low San Francisco Sergipano (Sergipe, Brazil) and influence of anomalies on sea surface temperature on temperatures in this region.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Design and Nature and Ecodynamics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13:156–165. DOI: 10.2495/DNE-V13-N2-156-165.</w:t>
      </w:r>
    </w:p>
    <w:p w14:paraId="3540F821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34C15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Saucedo Castillo OM, Fernández Pérez LE,</w:t>
      </w:r>
      <w:r w:rsidRPr="00434C15">
        <w:rPr>
          <w:lang w:val="es-ES"/>
        </w:rPr>
        <w:t xml:space="preserve"> </w:t>
      </w:r>
      <w:r w:rsidRPr="00434C15">
        <w:rPr>
          <w:rFonts w:ascii="Times New Roman" w:eastAsia="Times New Roman" w:hAnsi="Times New Roman" w:cs="Times New Roman"/>
          <w:sz w:val="24"/>
          <w:szCs w:val="24"/>
          <w:lang w:val="es-ES"/>
        </w:rPr>
        <w:t>Quiñones Ramos R, Rodríguez Valdés G, Moya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434C1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Álvarez A. 2017. 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Las aves granívoras y el cultivo del sorgo en la provincia de Villa Clara, Cuba.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Revista Centro Agrícola</w:t>
      </w:r>
      <w:r w:rsidRPr="002B2C3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44:36–43. </w:t>
      </w:r>
    </w:p>
    <w:p w14:paraId="187BD093" w14:textId="77777777" w:rsidR="00807BDE" w:rsidRPr="00807BDE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3771D">
        <w:rPr>
          <w:rFonts w:ascii="Times New Roman" w:eastAsia="Times New Roman" w:hAnsi="Times New Roman" w:cs="Times New Roman"/>
          <w:sz w:val="24"/>
          <w:szCs w:val="24"/>
          <w:lang w:val="pt-BR"/>
        </w:rPr>
        <w:t>Silva-Andrade HL, de Andrade LP, Muniz LS, Telino</w:t>
      </w:r>
      <w:r w:rsidRPr="00D45C99">
        <w:rPr>
          <w:rFonts w:ascii="Times New Roman" w:eastAsia="Times New Roman" w:hAnsi="Times New Roman" w:cs="Times New Roman"/>
          <w:sz w:val="24"/>
          <w:szCs w:val="24"/>
          <w:lang w:val="pt-BR"/>
        </w:rPr>
        <w:t>-Júnior</w:t>
      </w:r>
      <w:r w:rsidRPr="00B3771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WR, Albuquerque UP, Lyra-Neves RM. 2016. </w:t>
      </w:r>
      <w:r w:rsidRPr="00B3771D">
        <w:rPr>
          <w:rFonts w:ascii="Times New Roman" w:eastAsia="Times New Roman" w:hAnsi="Times New Roman" w:cs="Times New Roman"/>
          <w:sz w:val="24"/>
          <w:szCs w:val="24"/>
        </w:rPr>
        <w:t xml:space="preserve">Do farmers using conventional and non-conventional systems of agriculture have different perceptions of the diversity of wild birds? </w:t>
      </w:r>
      <w:r w:rsidRPr="00807BD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Implications for conservation. </w:t>
      </w:r>
      <w:r w:rsidRPr="00807BDE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PLoS ONE</w:t>
      </w:r>
      <w:r w:rsidRPr="00807BD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11:e0156307. DOI: 10.1371/journal.pone.0156307.</w:t>
      </w:r>
    </w:p>
    <w:p w14:paraId="60FD4EEC" w14:textId="77777777" w:rsidR="00807BDE" w:rsidRPr="00807BDE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07BD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Silva-Rodríguez EA, Ortega-Solís GR, Jiménez JE. 2006. </w:t>
      </w:r>
      <w:r w:rsidRPr="00D45C99">
        <w:rPr>
          <w:rFonts w:ascii="Times New Roman" w:eastAsia="Times New Roman" w:hAnsi="Times New Roman" w:cs="Times New Roman"/>
          <w:sz w:val="24"/>
          <w:szCs w:val="24"/>
          <w:lang w:val="es-ES"/>
        </w:rPr>
        <w:t>Aves silvestres: actitudes, prácticas y mitos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D45C99">
        <w:rPr>
          <w:rFonts w:ascii="Times New Roman" w:eastAsia="Times New Roman" w:hAnsi="Times New Roman" w:cs="Times New Roman"/>
          <w:sz w:val="24"/>
          <w:szCs w:val="24"/>
          <w:lang w:val="es-ES"/>
        </w:rPr>
        <w:t>en una localidad rural del sur de Chile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B3771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807B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Boletín Chileno de Ornitología </w:t>
      </w:r>
      <w:r w:rsidRPr="00807BDE">
        <w:rPr>
          <w:rFonts w:ascii="Times New Roman" w:eastAsia="Times New Roman" w:hAnsi="Times New Roman" w:cs="Times New Roman"/>
          <w:sz w:val="24"/>
          <w:szCs w:val="24"/>
        </w:rPr>
        <w:t>12:2–14.</w:t>
      </w:r>
    </w:p>
    <w:p w14:paraId="70C9A46D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07BDE">
        <w:rPr>
          <w:rFonts w:ascii="Times New Roman" w:eastAsia="Times New Roman" w:hAnsi="Times New Roman" w:cs="Times New Roman"/>
          <w:sz w:val="24"/>
          <w:szCs w:val="24"/>
        </w:rPr>
        <w:t xml:space="preserve">Spagnoletti N, Cardoso TCM, Fragaszy D, Izar P. 2017.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Coexistence between humans and capuchins (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Sapajus libidinosus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): comparing observational data with farmers’ perceptions of crop losses.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Primatology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38:243–262. DOI: 10.1007/s10764-016-9926-9.</w:t>
      </w:r>
    </w:p>
    <w:p w14:paraId="02B5CAA2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>Trivedi MR, Cornejo FH, Watkinson AR. 2004. Seed predation on brazil nuts (</w:t>
      </w:r>
      <w:r w:rsidRPr="00434C15">
        <w:rPr>
          <w:rFonts w:ascii="Times New Roman" w:eastAsia="Times New Roman" w:hAnsi="Times New Roman" w:cs="Times New Roman"/>
          <w:i/>
          <w:iCs/>
          <w:sz w:val="24"/>
          <w:szCs w:val="24"/>
        </w:rPr>
        <w:t>Bertholletia excelsa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) by macaws (Psittacidae) in Madre de Dios, Peru.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Biotropica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36:118–12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. DOI: 10.1646/03050.</w:t>
      </w:r>
    </w:p>
    <w:p w14:paraId="132B6506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Valencia D. 1980. Rat control in coconut palms in Colombia.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Vertebrate Pest Conference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9:110–113.</w:t>
      </w:r>
    </w:p>
    <w:p w14:paraId="02CF4531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>Valencia D, Elias DJ, Ospina JA. 1994. Rodent pests in Colombian agriculture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. Proceedings of the Vertebrate Pest Conference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16: 92–94.</w:t>
      </w:r>
    </w:p>
    <w:p w14:paraId="649E2125" w14:textId="77777777" w:rsidR="00807BDE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Villa CB, Lopez-Forment W, Villa CM, Prescott CV. 1998. Not all sigmodontine rodents in the sugarcane fields in coastal Veracruz, Mexico, are pests.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Vertebrate Pest Conference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18: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>236–241.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DOI: </w:t>
      </w:r>
      <w:r w:rsidRPr="00B074FF">
        <w:rPr>
          <w:rFonts w:ascii="Times New Roman" w:eastAsia="Times New Roman" w:hAnsi="Times New Roman" w:cs="Times New Roman"/>
          <w:sz w:val="24"/>
          <w:szCs w:val="24"/>
        </w:rPr>
        <w:t>10.5070/V418110096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6A7910" w14:textId="77777777" w:rsidR="00807BDE" w:rsidRPr="00827B7F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53924">
        <w:rPr>
          <w:rFonts w:ascii="Times New Roman" w:eastAsia="Times New Roman" w:hAnsi="Times New Roman" w:cs="Times New Roman"/>
          <w:sz w:val="24"/>
          <w:szCs w:val="24"/>
        </w:rPr>
        <w:t xml:space="preserve">Villafaña FM, Pupo MS, Blanco JR, Sánchez Rojas LG, Campos Muñoz C. 1999. </w:t>
      </w:r>
      <w:r w:rsidRPr="00267F5F">
        <w:rPr>
          <w:rFonts w:ascii="Times New Roman" w:eastAsia="Times New Roman" w:hAnsi="Times New Roman" w:cs="Times New Roman"/>
          <w:sz w:val="24"/>
          <w:szCs w:val="24"/>
          <w:lang w:val="es-ES"/>
        </w:rPr>
        <w:t>Evaluación del impacto del biorrodenticida Biorat en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267F5F">
        <w:rPr>
          <w:rFonts w:ascii="Times New Roman" w:eastAsia="Times New Roman" w:hAnsi="Times New Roman" w:cs="Times New Roman"/>
          <w:sz w:val="24"/>
          <w:szCs w:val="24"/>
          <w:lang w:val="es-ES"/>
        </w:rPr>
        <w:t>poblaciones de roedores establecidos en varios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267F5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cultivos en la República de Costa Rica. </w:t>
      </w:r>
      <w:r w:rsidRPr="00827B7F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Revista Cubana de Medicina Tropical</w:t>
      </w:r>
      <w:r w:rsidRPr="00827B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51:185–188.</w:t>
      </w:r>
    </w:p>
    <w:p w14:paraId="0CB32585" w14:textId="77777777" w:rsidR="00807BDE" w:rsidRPr="00F7180E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del </w:t>
      </w:r>
      <w:r w:rsidRPr="00B3771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Villar-González D. 2000. </w:t>
      </w:r>
      <w:r w:rsidRPr="00006561">
        <w:rPr>
          <w:rFonts w:ascii="Times New Roman" w:eastAsia="Times New Roman" w:hAnsi="Times New Roman" w:cs="Times New Roman"/>
          <w:sz w:val="24"/>
          <w:szCs w:val="24"/>
          <w:lang w:val="es-ES"/>
        </w:rPr>
        <w:t>Principales vertebrados plaga en México: situación actual y alternativas para su manejo</w:t>
      </w:r>
      <w:r w:rsidRPr="00B3771D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006561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Revista Chapingo Serie Ciencias Forestales y del Ambiente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6:41</w:t>
      </w:r>
      <w:r w:rsidRPr="00006561">
        <w:rPr>
          <w:rFonts w:ascii="Times New Roman" w:eastAsia="Times New Roman" w:hAnsi="Times New Roman" w:cs="Times New Roman"/>
          <w:sz w:val="24"/>
          <w:szCs w:val="24"/>
          <w:lang w:val="es-E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54.</w:t>
      </w:r>
    </w:p>
    <w:p w14:paraId="29C4FE74" w14:textId="6E478B7F" w:rsidR="00B712A9" w:rsidRPr="002B2C37" w:rsidRDefault="00807BDE" w:rsidP="00807BDE">
      <w:pPr>
        <w:autoSpaceDE w:val="0"/>
        <w:autoSpaceDN w:val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7F2AB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Waters S. 2015. 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Crop-raiding Baird’s tapir provoke diverse reactions from subsistence farmers in Belize. </w:t>
      </w:r>
      <w:r w:rsidRPr="002B2C37">
        <w:rPr>
          <w:rFonts w:ascii="Times New Roman" w:eastAsia="Times New Roman" w:hAnsi="Times New Roman" w:cs="Times New Roman"/>
          <w:i/>
          <w:iCs/>
          <w:sz w:val="24"/>
          <w:szCs w:val="24"/>
        </w:rPr>
        <w:t>Tapir Conservation</w:t>
      </w:r>
      <w:r w:rsidRPr="002B2C37">
        <w:rPr>
          <w:rFonts w:ascii="Times New Roman" w:eastAsia="Times New Roman" w:hAnsi="Times New Roman" w:cs="Times New Roman"/>
          <w:sz w:val="24"/>
          <w:szCs w:val="24"/>
        </w:rPr>
        <w:t xml:space="preserve"> 24:8–10. DOI: 10.5281/zenodo.22642.</w:t>
      </w:r>
    </w:p>
    <w:sectPr w:rsidR="00B712A9" w:rsidRPr="002B2C37" w:rsidSect="00003F13">
      <w:footerReference w:type="even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CEF0" w14:textId="77777777" w:rsidR="00C47A41" w:rsidRDefault="00C47A41" w:rsidP="00393303">
      <w:pPr>
        <w:spacing w:after="0" w:line="240" w:lineRule="auto"/>
      </w:pPr>
      <w:r>
        <w:separator/>
      </w:r>
    </w:p>
  </w:endnote>
  <w:endnote w:type="continuationSeparator" w:id="0">
    <w:p w14:paraId="7AF73003" w14:textId="77777777" w:rsidR="00C47A41" w:rsidRDefault="00C47A41" w:rsidP="0039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FCAC" w14:textId="77777777" w:rsidR="00393303" w:rsidRDefault="00393303" w:rsidP="000A3A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D4328C" w14:textId="77777777" w:rsidR="00393303" w:rsidRDefault="00393303" w:rsidP="003933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777F" w14:textId="77777777" w:rsidR="00393303" w:rsidRDefault="00393303" w:rsidP="000A3A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C18372" w14:textId="77777777" w:rsidR="00393303" w:rsidRDefault="00393303" w:rsidP="003933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99F0" w14:textId="77777777" w:rsidR="00C47A41" w:rsidRDefault="00C47A41" w:rsidP="00393303">
      <w:pPr>
        <w:spacing w:after="0" w:line="240" w:lineRule="auto"/>
      </w:pPr>
      <w:r>
        <w:separator/>
      </w:r>
    </w:p>
  </w:footnote>
  <w:footnote w:type="continuationSeparator" w:id="0">
    <w:p w14:paraId="5E7CD997" w14:textId="77777777" w:rsidR="00C47A41" w:rsidRDefault="00C47A41" w:rsidP="00393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F13"/>
    <w:rsid w:val="00000250"/>
    <w:rsid w:val="00003F13"/>
    <w:rsid w:val="00026726"/>
    <w:rsid w:val="000402D2"/>
    <w:rsid w:val="00075553"/>
    <w:rsid w:val="000A6E96"/>
    <w:rsid w:val="000A706E"/>
    <w:rsid w:val="000D68D5"/>
    <w:rsid w:val="000E12CE"/>
    <w:rsid w:val="0010350F"/>
    <w:rsid w:val="00111983"/>
    <w:rsid w:val="00150003"/>
    <w:rsid w:val="00154778"/>
    <w:rsid w:val="00161365"/>
    <w:rsid w:val="00187B2C"/>
    <w:rsid w:val="00187F6A"/>
    <w:rsid w:val="00191591"/>
    <w:rsid w:val="001D0C8D"/>
    <w:rsid w:val="001D56E4"/>
    <w:rsid w:val="001D7474"/>
    <w:rsid w:val="001E2EF9"/>
    <w:rsid w:val="001E48F6"/>
    <w:rsid w:val="0020639F"/>
    <w:rsid w:val="0022082E"/>
    <w:rsid w:val="00241C00"/>
    <w:rsid w:val="00267F5F"/>
    <w:rsid w:val="00286AFD"/>
    <w:rsid w:val="002B2C37"/>
    <w:rsid w:val="002C3E8D"/>
    <w:rsid w:val="002C7285"/>
    <w:rsid w:val="002E5130"/>
    <w:rsid w:val="00323004"/>
    <w:rsid w:val="00354D4C"/>
    <w:rsid w:val="00382B04"/>
    <w:rsid w:val="00393303"/>
    <w:rsid w:val="003A5141"/>
    <w:rsid w:val="003D1854"/>
    <w:rsid w:val="003D5A37"/>
    <w:rsid w:val="004209C0"/>
    <w:rsid w:val="00434C15"/>
    <w:rsid w:val="00436573"/>
    <w:rsid w:val="00442B45"/>
    <w:rsid w:val="004624B3"/>
    <w:rsid w:val="004707C3"/>
    <w:rsid w:val="00473286"/>
    <w:rsid w:val="00477865"/>
    <w:rsid w:val="004840F6"/>
    <w:rsid w:val="0051405C"/>
    <w:rsid w:val="005215A2"/>
    <w:rsid w:val="005227D4"/>
    <w:rsid w:val="00525D47"/>
    <w:rsid w:val="00540862"/>
    <w:rsid w:val="005B26D6"/>
    <w:rsid w:val="005C263C"/>
    <w:rsid w:val="00626127"/>
    <w:rsid w:val="00643FEF"/>
    <w:rsid w:val="00657F8F"/>
    <w:rsid w:val="006D12C5"/>
    <w:rsid w:val="006D3EF2"/>
    <w:rsid w:val="006E01B4"/>
    <w:rsid w:val="0070030E"/>
    <w:rsid w:val="007024EE"/>
    <w:rsid w:val="00707D03"/>
    <w:rsid w:val="007112D8"/>
    <w:rsid w:val="00742F15"/>
    <w:rsid w:val="007C149C"/>
    <w:rsid w:val="007D7D22"/>
    <w:rsid w:val="007E0DD3"/>
    <w:rsid w:val="00805547"/>
    <w:rsid w:val="00806CCD"/>
    <w:rsid w:val="00807BDE"/>
    <w:rsid w:val="008110CE"/>
    <w:rsid w:val="00812D86"/>
    <w:rsid w:val="00830D9E"/>
    <w:rsid w:val="008322BF"/>
    <w:rsid w:val="00841CC3"/>
    <w:rsid w:val="00846780"/>
    <w:rsid w:val="00852F9C"/>
    <w:rsid w:val="00864B5E"/>
    <w:rsid w:val="008D1EA2"/>
    <w:rsid w:val="00917B4B"/>
    <w:rsid w:val="00931129"/>
    <w:rsid w:val="00934492"/>
    <w:rsid w:val="009C7A4F"/>
    <w:rsid w:val="00A21386"/>
    <w:rsid w:val="00A5377E"/>
    <w:rsid w:val="00A541D1"/>
    <w:rsid w:val="00A56CE7"/>
    <w:rsid w:val="00A63DF3"/>
    <w:rsid w:val="00A65F95"/>
    <w:rsid w:val="00A731D6"/>
    <w:rsid w:val="00AA6C37"/>
    <w:rsid w:val="00AB0727"/>
    <w:rsid w:val="00AB6521"/>
    <w:rsid w:val="00AB7261"/>
    <w:rsid w:val="00AD7570"/>
    <w:rsid w:val="00AE0902"/>
    <w:rsid w:val="00B074FF"/>
    <w:rsid w:val="00B15852"/>
    <w:rsid w:val="00B1745A"/>
    <w:rsid w:val="00B5570E"/>
    <w:rsid w:val="00B64313"/>
    <w:rsid w:val="00B712A9"/>
    <w:rsid w:val="00B71F6D"/>
    <w:rsid w:val="00B80186"/>
    <w:rsid w:val="00B9675F"/>
    <w:rsid w:val="00BB1242"/>
    <w:rsid w:val="00C47A41"/>
    <w:rsid w:val="00C52F17"/>
    <w:rsid w:val="00C5301F"/>
    <w:rsid w:val="00C55279"/>
    <w:rsid w:val="00C5628B"/>
    <w:rsid w:val="00C95FB4"/>
    <w:rsid w:val="00CB563B"/>
    <w:rsid w:val="00CD09D1"/>
    <w:rsid w:val="00CF3110"/>
    <w:rsid w:val="00D15CA7"/>
    <w:rsid w:val="00D501E8"/>
    <w:rsid w:val="00D54308"/>
    <w:rsid w:val="00D66307"/>
    <w:rsid w:val="00D66A44"/>
    <w:rsid w:val="00D70586"/>
    <w:rsid w:val="00D70AC6"/>
    <w:rsid w:val="00D72B02"/>
    <w:rsid w:val="00DC6D05"/>
    <w:rsid w:val="00DD72BC"/>
    <w:rsid w:val="00E07944"/>
    <w:rsid w:val="00E26A85"/>
    <w:rsid w:val="00E473AD"/>
    <w:rsid w:val="00E47D4F"/>
    <w:rsid w:val="00E47F6A"/>
    <w:rsid w:val="00E55223"/>
    <w:rsid w:val="00E62220"/>
    <w:rsid w:val="00E6400A"/>
    <w:rsid w:val="00E71BF1"/>
    <w:rsid w:val="00E92F9F"/>
    <w:rsid w:val="00EB43CF"/>
    <w:rsid w:val="00EC5D67"/>
    <w:rsid w:val="00F3760B"/>
    <w:rsid w:val="00F40372"/>
    <w:rsid w:val="00F66F10"/>
    <w:rsid w:val="00F67F76"/>
    <w:rsid w:val="00FD0D12"/>
    <w:rsid w:val="00F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EB5BE4"/>
  <w15:docId w15:val="{65EC09C7-783C-4B7E-9436-532C06FA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933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303"/>
  </w:style>
  <w:style w:type="character" w:styleId="PageNumber">
    <w:name w:val="page number"/>
    <w:basedOn w:val="DefaultParagraphFont"/>
    <w:uiPriority w:val="99"/>
    <w:semiHidden/>
    <w:unhideWhenUsed/>
    <w:rsid w:val="00393303"/>
  </w:style>
  <w:style w:type="paragraph" w:styleId="Header">
    <w:name w:val="header"/>
    <w:basedOn w:val="Normal"/>
    <w:link w:val="HeaderChar"/>
    <w:uiPriority w:val="99"/>
    <w:unhideWhenUsed/>
    <w:rsid w:val="00473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31</Pages>
  <Words>7377</Words>
  <Characters>42054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Cuesta</dc:creator>
  <cp:keywords/>
  <dc:description/>
  <cp:lastModifiedBy>Adrian Cuesta</cp:lastModifiedBy>
  <cp:revision>20</cp:revision>
  <cp:lastPrinted>2021-06-17T17:34:00Z</cp:lastPrinted>
  <dcterms:created xsi:type="dcterms:W3CDTF">2021-10-08T19:56:00Z</dcterms:created>
  <dcterms:modified xsi:type="dcterms:W3CDTF">2022-01-18T17:17:00Z</dcterms:modified>
</cp:coreProperties>
</file>