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1078" w14:textId="403D94C2" w:rsidR="00FE2C65" w:rsidRPr="00A71C1C" w:rsidRDefault="00FE2C65" w:rsidP="00FE2C6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7288645"/>
      <w:r w:rsidRPr="00A71C1C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9B40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6C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71C1C">
        <w:rPr>
          <w:rFonts w:ascii="Times New Roman" w:hAnsi="Times New Roman" w:cs="Times New Roman"/>
          <w:b/>
          <w:bCs/>
          <w:sz w:val="24"/>
          <w:szCs w:val="24"/>
        </w:rPr>
        <w:t xml:space="preserve"> Statistical analysis of </w:t>
      </w:r>
      <w:r w:rsidR="00A71C1C" w:rsidRPr="00A71C1C">
        <w:rPr>
          <w:rFonts w:ascii="Times New Roman" w:hAnsi="Times New Roman" w:cs="Times New Roman"/>
          <w:b/>
          <w:bCs/>
          <w:sz w:val="24"/>
          <w:szCs w:val="24"/>
        </w:rPr>
        <w:t>EMT-related proteins</w:t>
      </w:r>
      <w:r w:rsidR="007625D6">
        <w:rPr>
          <w:rFonts w:ascii="Times New Roman" w:hAnsi="Times New Roman" w:cs="Times New Roman"/>
          <w:b/>
          <w:bCs/>
          <w:sz w:val="24"/>
          <w:szCs w:val="24"/>
        </w:rPr>
        <w:t xml:space="preserve"> expression</w:t>
      </w:r>
    </w:p>
    <w:p w14:paraId="2A9BA3C9" w14:textId="77777777" w:rsidR="00FE2C65" w:rsidRPr="00A71C1C" w:rsidRDefault="00FE2C65" w:rsidP="00FE2C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880"/>
        <w:gridCol w:w="2835"/>
        <w:gridCol w:w="992"/>
        <w:gridCol w:w="851"/>
      </w:tblGrid>
      <w:tr w:rsidR="00FE2C65" w:rsidRPr="00A71C1C" w14:paraId="0499E0D4" w14:textId="77777777" w:rsidTr="0025612B">
        <w:tc>
          <w:tcPr>
            <w:tcW w:w="353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2FE727D8" w14:textId="77777777" w:rsidR="00FE2C65" w:rsidRPr="00A71C1C" w:rsidRDefault="00FE2C65" w:rsidP="00E42D78">
            <w:pPr>
              <w:ind w:firstLineChars="600" w:firstLine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87282305"/>
            <w:r w:rsidRPr="00A71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</w:tcPr>
          <w:p w14:paraId="51F04A6E" w14:textId="5EF9AC07" w:rsidR="00FE2C65" w:rsidRPr="00A71C1C" w:rsidRDefault="00A71C1C" w:rsidP="00E42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Relative gray value values</w:t>
            </w:r>
            <w:r w:rsidR="00FE2C65" w:rsidRPr="00A71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(mean ± SD)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14:paraId="0A644A50" w14:textId="77777777" w:rsidR="00FE2C65" w:rsidRPr="00A71C1C" w:rsidRDefault="00FE2C65" w:rsidP="00E42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A71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14:paraId="44838533" w14:textId="77777777" w:rsidR="00FE2C65" w:rsidRPr="00A71C1C" w:rsidRDefault="00FE2C65" w:rsidP="00E42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df</w:t>
            </w:r>
          </w:p>
        </w:tc>
      </w:tr>
      <w:tr w:rsidR="008D5603" w:rsidRPr="00A71C1C" w14:paraId="4C1AA818" w14:textId="77777777" w:rsidTr="0025612B">
        <w:trPr>
          <w:trHeight w:val="1969"/>
        </w:trPr>
        <w:tc>
          <w:tcPr>
            <w:tcW w:w="1659" w:type="dxa"/>
            <w:tcBorders>
              <w:top w:val="single" w:sz="8" w:space="0" w:color="auto"/>
            </w:tcBorders>
          </w:tcPr>
          <w:p w14:paraId="496793B7" w14:textId="77777777" w:rsidR="008D5603" w:rsidRPr="006D0867" w:rsidRDefault="008D5603" w:rsidP="00FE2C65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</w:p>
          <w:p w14:paraId="3896645E" w14:textId="77777777" w:rsidR="008D5603" w:rsidRPr="006D0867" w:rsidRDefault="008D5603" w:rsidP="00FE2C65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</w:p>
          <w:p w14:paraId="51B15B27" w14:textId="7C954BB4" w:rsidR="008D5603" w:rsidRPr="006D0867" w:rsidRDefault="008D5603" w:rsidP="00FE2C65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E-cadherin</w:t>
            </w:r>
          </w:p>
        </w:tc>
        <w:tc>
          <w:tcPr>
            <w:tcW w:w="1880" w:type="dxa"/>
            <w:tcBorders>
              <w:top w:val="single" w:sz="8" w:space="0" w:color="auto"/>
            </w:tcBorders>
          </w:tcPr>
          <w:p w14:paraId="34FBAB30" w14:textId="77777777" w:rsidR="008D5603" w:rsidRPr="006D0867" w:rsidRDefault="008D5603" w:rsidP="008D5603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6-10B-si-NC</w:t>
            </w:r>
          </w:p>
          <w:p w14:paraId="35E3117A" w14:textId="77777777" w:rsidR="008D5603" w:rsidRPr="006D0867" w:rsidRDefault="008D5603" w:rsidP="008D5603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6-10B-si-1</w:t>
            </w:r>
          </w:p>
          <w:p w14:paraId="63224245" w14:textId="77777777" w:rsidR="008D5603" w:rsidRPr="006D0867" w:rsidRDefault="008D5603" w:rsidP="008D5603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6-10b-si-2</w:t>
            </w:r>
          </w:p>
          <w:p w14:paraId="34553FD0" w14:textId="77777777" w:rsidR="008D5603" w:rsidRPr="006D0867" w:rsidRDefault="008D5603" w:rsidP="008D5603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HONE-1-si-NC</w:t>
            </w:r>
          </w:p>
          <w:p w14:paraId="457DD3DF" w14:textId="77777777" w:rsidR="008D5603" w:rsidRPr="006D0867" w:rsidRDefault="008D5603" w:rsidP="008D5603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HONE-1-si-1</w:t>
            </w:r>
          </w:p>
          <w:p w14:paraId="1C02D205" w14:textId="0735EC87" w:rsidR="008D5603" w:rsidRPr="006D0867" w:rsidRDefault="008D5603" w:rsidP="008D5603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HONE-1-si-2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18E38CD4" w14:textId="77777777" w:rsidR="008D5603" w:rsidRPr="006D0867" w:rsidRDefault="008D5603" w:rsidP="008D5603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1.000 ± 0.2831</w:t>
            </w:r>
          </w:p>
          <w:p w14:paraId="35C84F40" w14:textId="47BE98EE" w:rsidR="008D5603" w:rsidRPr="006D0867" w:rsidRDefault="008D5603" w:rsidP="008D5603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2.367 ± 0.4064</w:t>
            </w:r>
          </w:p>
          <w:p w14:paraId="54C858CF" w14:textId="1BA10A12" w:rsidR="008D5603" w:rsidRPr="006D0867" w:rsidRDefault="008D5603" w:rsidP="008D5603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2.179 ± 0.4858</w:t>
            </w:r>
          </w:p>
          <w:p w14:paraId="0066E453" w14:textId="2E6C2A1C" w:rsidR="008D5603" w:rsidRPr="006D0867" w:rsidRDefault="008D5603" w:rsidP="008D5603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1.000 ± 0.06310</w:t>
            </w:r>
          </w:p>
          <w:p w14:paraId="694E0B40" w14:textId="3E7D3D92" w:rsidR="008D5603" w:rsidRPr="006D0867" w:rsidRDefault="008D5603" w:rsidP="008D5603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1.238 ± 0.1260</w:t>
            </w:r>
          </w:p>
          <w:p w14:paraId="333FBE0B" w14:textId="3944D3A4" w:rsidR="008D5603" w:rsidRPr="006D0867" w:rsidRDefault="008D5603" w:rsidP="008D5603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1.463 ± 0.2146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60253DDB" w14:textId="7D1BFBD1" w:rsidR="008D5603" w:rsidRPr="006D0867" w:rsidRDefault="0025612B" w:rsidP="00FE2C65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 w:hint="eastAsia"/>
                <w:color w:val="5B9BD5" w:themeColor="accent5"/>
                <w:sz w:val="24"/>
                <w:szCs w:val="24"/>
              </w:rPr>
              <w:t>-</w:t>
            </w:r>
          </w:p>
          <w:p w14:paraId="2691DB71" w14:textId="77777777" w:rsidR="0025612B" w:rsidRPr="006D0867" w:rsidRDefault="0025612B" w:rsidP="00FE2C65">
            <w:pPr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  <w:t>0.0088</w:t>
            </w:r>
          </w:p>
          <w:p w14:paraId="17798FBE" w14:textId="77777777" w:rsidR="0025612B" w:rsidRPr="006D0867" w:rsidRDefault="0025612B" w:rsidP="00FE2C65">
            <w:pPr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  <w:t>0.0221</w:t>
            </w:r>
          </w:p>
          <w:p w14:paraId="77B4B439" w14:textId="35988BFE" w:rsidR="0025612B" w:rsidRPr="006D0867" w:rsidRDefault="0025612B" w:rsidP="00FE2C65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 w:hint="eastAsia"/>
                <w:color w:val="5B9BD5" w:themeColor="accent5"/>
                <w:sz w:val="24"/>
                <w:szCs w:val="24"/>
              </w:rPr>
              <w:t>-</w:t>
            </w:r>
          </w:p>
          <w:p w14:paraId="3E0BFAC0" w14:textId="77777777" w:rsidR="0025612B" w:rsidRPr="006D0867" w:rsidRDefault="0025612B" w:rsidP="00FE2C65">
            <w:pPr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  <w:t>0.0431</w:t>
            </w:r>
          </w:p>
          <w:p w14:paraId="2F6A76A0" w14:textId="72FD5945" w:rsidR="0025612B" w:rsidRPr="006D0867" w:rsidRDefault="0025612B" w:rsidP="00FE2C65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  <w:t>0.0230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3E8DD1AC" w14:textId="77777777" w:rsidR="0025612B" w:rsidRPr="006D0867" w:rsidRDefault="0025612B" w:rsidP="0025612B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-</w:t>
            </w:r>
          </w:p>
          <w:p w14:paraId="61B1908B" w14:textId="77777777" w:rsidR="0025612B" w:rsidRPr="006D0867" w:rsidRDefault="0025612B" w:rsidP="0025612B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4</w:t>
            </w:r>
          </w:p>
          <w:p w14:paraId="74031543" w14:textId="77777777" w:rsidR="0025612B" w:rsidRPr="006D0867" w:rsidRDefault="0025612B" w:rsidP="0025612B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4</w:t>
            </w:r>
          </w:p>
          <w:p w14:paraId="35539357" w14:textId="77777777" w:rsidR="0025612B" w:rsidRPr="006D0867" w:rsidRDefault="0025612B" w:rsidP="0025612B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-</w:t>
            </w:r>
          </w:p>
          <w:p w14:paraId="62484EF0" w14:textId="77777777" w:rsidR="0025612B" w:rsidRPr="006D0867" w:rsidRDefault="0025612B" w:rsidP="0025612B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4</w:t>
            </w:r>
          </w:p>
          <w:p w14:paraId="2255AEAB" w14:textId="0B094154" w:rsidR="008D5603" w:rsidRPr="006D0867" w:rsidRDefault="0025612B" w:rsidP="0025612B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6D0867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4</w:t>
            </w:r>
          </w:p>
        </w:tc>
      </w:tr>
      <w:bookmarkEnd w:id="1"/>
      <w:tr w:rsidR="00FE2C65" w:rsidRPr="00A71C1C" w14:paraId="6B38D5C8" w14:textId="77777777" w:rsidTr="0025612B">
        <w:tc>
          <w:tcPr>
            <w:tcW w:w="1659" w:type="dxa"/>
            <w:vMerge w:val="restart"/>
          </w:tcPr>
          <w:p w14:paraId="2F53F64E" w14:textId="65C8F28A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 xml:space="preserve">β-catenin </w:t>
            </w:r>
          </w:p>
        </w:tc>
        <w:tc>
          <w:tcPr>
            <w:tcW w:w="1880" w:type="dxa"/>
          </w:tcPr>
          <w:p w14:paraId="431CE567" w14:textId="0ACC4F35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2835" w:type="dxa"/>
          </w:tcPr>
          <w:p w14:paraId="46997CCE" w14:textId="220556A8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1.000 ± 0.1994</w:t>
            </w:r>
          </w:p>
        </w:tc>
        <w:tc>
          <w:tcPr>
            <w:tcW w:w="992" w:type="dxa"/>
          </w:tcPr>
          <w:p w14:paraId="0955C341" w14:textId="1A4D4350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A3054FA" w14:textId="211C018C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FE2C65" w:rsidRPr="00A71C1C" w14:paraId="391A86A4" w14:textId="77777777" w:rsidTr="00BB5A9C">
        <w:tc>
          <w:tcPr>
            <w:tcW w:w="1659" w:type="dxa"/>
            <w:vMerge/>
          </w:tcPr>
          <w:p w14:paraId="7E6E471F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67AB7EFF" w14:textId="5F64F204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2835" w:type="dxa"/>
          </w:tcPr>
          <w:p w14:paraId="3933FDE4" w14:textId="6A04998C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2.085 ± 0.2380</w:t>
            </w:r>
          </w:p>
        </w:tc>
        <w:tc>
          <w:tcPr>
            <w:tcW w:w="992" w:type="dxa"/>
          </w:tcPr>
          <w:p w14:paraId="1A9FD3F8" w14:textId="0B968C4A" w:rsidR="00FE2C65" w:rsidRPr="00BB5A9C" w:rsidRDefault="00FE2C65" w:rsidP="00FE2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0.0038</w:t>
            </w:r>
          </w:p>
        </w:tc>
        <w:tc>
          <w:tcPr>
            <w:tcW w:w="851" w:type="dxa"/>
          </w:tcPr>
          <w:p w14:paraId="00939728" w14:textId="2990A576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C65" w:rsidRPr="00A71C1C" w14:paraId="444637B7" w14:textId="77777777" w:rsidTr="00BB5A9C">
        <w:tc>
          <w:tcPr>
            <w:tcW w:w="1659" w:type="dxa"/>
            <w:vMerge/>
          </w:tcPr>
          <w:p w14:paraId="49AC0264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66E4A033" w14:textId="2D286AA6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2835" w:type="dxa"/>
          </w:tcPr>
          <w:p w14:paraId="6BE2B79D" w14:textId="4AD8CBE2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2.056 ± 0.2564</w:t>
            </w:r>
          </w:p>
        </w:tc>
        <w:tc>
          <w:tcPr>
            <w:tcW w:w="992" w:type="dxa"/>
          </w:tcPr>
          <w:p w14:paraId="73AB023C" w14:textId="0C510B63" w:rsidR="00FE2C65" w:rsidRPr="00BB5A9C" w:rsidRDefault="00FE2C65" w:rsidP="00FE2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0.0049</w:t>
            </w:r>
          </w:p>
        </w:tc>
        <w:tc>
          <w:tcPr>
            <w:tcW w:w="851" w:type="dxa"/>
          </w:tcPr>
          <w:p w14:paraId="0281AFE9" w14:textId="1C2E7C4E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C65" w:rsidRPr="00A71C1C" w14:paraId="47FCC20A" w14:textId="77777777" w:rsidTr="00BB5A9C">
        <w:tc>
          <w:tcPr>
            <w:tcW w:w="1659" w:type="dxa"/>
            <w:vMerge/>
          </w:tcPr>
          <w:p w14:paraId="54D4388E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6C8A7E98" w14:textId="3E637DAD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2835" w:type="dxa"/>
          </w:tcPr>
          <w:p w14:paraId="18277359" w14:textId="2F58E505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1.000 ± 0.08865</w:t>
            </w:r>
          </w:p>
        </w:tc>
        <w:tc>
          <w:tcPr>
            <w:tcW w:w="992" w:type="dxa"/>
          </w:tcPr>
          <w:p w14:paraId="3C80E6FD" w14:textId="4A741527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82A4097" w14:textId="625C42F8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FE2C65" w:rsidRPr="00A71C1C" w14:paraId="5C2A46B2" w14:textId="77777777" w:rsidTr="00BB5A9C">
        <w:tc>
          <w:tcPr>
            <w:tcW w:w="1659" w:type="dxa"/>
            <w:vMerge/>
          </w:tcPr>
          <w:p w14:paraId="46ACC3A9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6CDB15EA" w14:textId="080EE02E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2835" w:type="dxa"/>
          </w:tcPr>
          <w:p w14:paraId="2BE4A4F3" w14:textId="1B44F0BE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1.526 ± 0.09469</w:t>
            </w:r>
          </w:p>
        </w:tc>
        <w:tc>
          <w:tcPr>
            <w:tcW w:w="992" w:type="dxa"/>
          </w:tcPr>
          <w:p w14:paraId="7D98CA53" w14:textId="5770D022" w:rsidR="00FE2C65" w:rsidRPr="00BB5A9C" w:rsidRDefault="00FE2C65" w:rsidP="00FE2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0.0022</w:t>
            </w:r>
          </w:p>
        </w:tc>
        <w:tc>
          <w:tcPr>
            <w:tcW w:w="851" w:type="dxa"/>
          </w:tcPr>
          <w:p w14:paraId="6996E05D" w14:textId="1DED803F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C65" w:rsidRPr="00A71C1C" w14:paraId="195654CD" w14:textId="77777777" w:rsidTr="00BB5A9C">
        <w:tc>
          <w:tcPr>
            <w:tcW w:w="1659" w:type="dxa"/>
            <w:vMerge/>
          </w:tcPr>
          <w:p w14:paraId="5CE6FE9E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24C2D914" w14:textId="3B5DA6D6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2835" w:type="dxa"/>
          </w:tcPr>
          <w:p w14:paraId="620E9A66" w14:textId="75B3A61F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1.552 ± 0.1102</w:t>
            </w:r>
          </w:p>
        </w:tc>
        <w:tc>
          <w:tcPr>
            <w:tcW w:w="992" w:type="dxa"/>
          </w:tcPr>
          <w:p w14:paraId="6546157E" w14:textId="68E7701B" w:rsidR="00FE2C65" w:rsidRPr="00BB5A9C" w:rsidRDefault="00FE2C65" w:rsidP="00FE2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0.0025</w:t>
            </w:r>
          </w:p>
        </w:tc>
        <w:tc>
          <w:tcPr>
            <w:tcW w:w="851" w:type="dxa"/>
          </w:tcPr>
          <w:p w14:paraId="4CB365D4" w14:textId="11C4ACCE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C65" w:rsidRPr="00A71C1C" w14:paraId="23BA6261" w14:textId="77777777" w:rsidTr="00BB5A9C">
        <w:tc>
          <w:tcPr>
            <w:tcW w:w="1659" w:type="dxa"/>
            <w:vMerge w:val="restart"/>
          </w:tcPr>
          <w:p w14:paraId="2A60D133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658B5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60706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 xml:space="preserve">Vimentin </w:t>
            </w:r>
          </w:p>
          <w:p w14:paraId="500840E7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34ED5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6B33E44B" w14:textId="41260B04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2835" w:type="dxa"/>
          </w:tcPr>
          <w:p w14:paraId="40CA03D0" w14:textId="73FFF53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1.000 ± 0.07226</w:t>
            </w:r>
          </w:p>
        </w:tc>
        <w:tc>
          <w:tcPr>
            <w:tcW w:w="992" w:type="dxa"/>
          </w:tcPr>
          <w:p w14:paraId="210128FE" w14:textId="08822114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48E575D" w14:textId="033BAED9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FE2C65" w:rsidRPr="00A71C1C" w14:paraId="757A573C" w14:textId="77777777" w:rsidTr="00BB5A9C">
        <w:tc>
          <w:tcPr>
            <w:tcW w:w="1659" w:type="dxa"/>
            <w:vMerge/>
          </w:tcPr>
          <w:p w14:paraId="405CE3AD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469745C7" w14:textId="51EC3A51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2835" w:type="dxa"/>
          </w:tcPr>
          <w:p w14:paraId="345CCCA5" w14:textId="70E8D39B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0.6208 ± 0.06690</w:t>
            </w:r>
          </w:p>
        </w:tc>
        <w:tc>
          <w:tcPr>
            <w:tcW w:w="992" w:type="dxa"/>
          </w:tcPr>
          <w:p w14:paraId="67239840" w14:textId="7F76B789" w:rsidR="00FE2C65" w:rsidRPr="00BB5A9C" w:rsidRDefault="00FE2C65" w:rsidP="00FE2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0.0026</w:t>
            </w:r>
          </w:p>
        </w:tc>
        <w:tc>
          <w:tcPr>
            <w:tcW w:w="851" w:type="dxa"/>
          </w:tcPr>
          <w:p w14:paraId="5B94C5EF" w14:textId="086C0898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C65" w:rsidRPr="00A71C1C" w14:paraId="6AF14AA1" w14:textId="77777777" w:rsidTr="00BB5A9C">
        <w:tc>
          <w:tcPr>
            <w:tcW w:w="1659" w:type="dxa"/>
            <w:vMerge/>
          </w:tcPr>
          <w:p w14:paraId="71718AD6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2BE81F44" w14:textId="33927295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2835" w:type="dxa"/>
          </w:tcPr>
          <w:p w14:paraId="0304405C" w14:textId="5051C6B6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0.5047 ± 0.05492</w:t>
            </w:r>
          </w:p>
        </w:tc>
        <w:tc>
          <w:tcPr>
            <w:tcW w:w="992" w:type="dxa"/>
          </w:tcPr>
          <w:p w14:paraId="5525B5EE" w14:textId="210CA411" w:rsidR="00FE2C65" w:rsidRPr="00BB5A9C" w:rsidRDefault="00FE2C65" w:rsidP="00FE2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  <w:tc>
          <w:tcPr>
            <w:tcW w:w="851" w:type="dxa"/>
          </w:tcPr>
          <w:p w14:paraId="22C14142" w14:textId="7CFEDA3E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C65" w:rsidRPr="00A71C1C" w14:paraId="25834408" w14:textId="77777777" w:rsidTr="00BB5A9C">
        <w:tc>
          <w:tcPr>
            <w:tcW w:w="1659" w:type="dxa"/>
            <w:vMerge/>
          </w:tcPr>
          <w:p w14:paraId="45C8F188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48E6CFBD" w14:textId="580773F5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2835" w:type="dxa"/>
          </w:tcPr>
          <w:p w14:paraId="59BC5DA0" w14:textId="18734E26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1.000 ± 0.1031</w:t>
            </w:r>
          </w:p>
        </w:tc>
        <w:tc>
          <w:tcPr>
            <w:tcW w:w="992" w:type="dxa"/>
          </w:tcPr>
          <w:p w14:paraId="2A60A668" w14:textId="23AF5F40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8DCB11B" w14:textId="19E5D85F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FE2C65" w:rsidRPr="00A71C1C" w14:paraId="11D5FE4B" w14:textId="77777777" w:rsidTr="00BB5A9C">
        <w:tc>
          <w:tcPr>
            <w:tcW w:w="1659" w:type="dxa"/>
            <w:vMerge/>
          </w:tcPr>
          <w:p w14:paraId="37D5BDF9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1DE5D5D9" w14:textId="47BE274A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2835" w:type="dxa"/>
          </w:tcPr>
          <w:p w14:paraId="154997E3" w14:textId="354F17E0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0.7012 ± 0.007405</w:t>
            </w:r>
          </w:p>
        </w:tc>
        <w:tc>
          <w:tcPr>
            <w:tcW w:w="992" w:type="dxa"/>
          </w:tcPr>
          <w:p w14:paraId="43549FD4" w14:textId="2ED80A27" w:rsidR="00FE2C65" w:rsidRPr="00BB5A9C" w:rsidRDefault="00FE2C65" w:rsidP="00FE2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0.0369</w:t>
            </w:r>
          </w:p>
        </w:tc>
        <w:tc>
          <w:tcPr>
            <w:tcW w:w="851" w:type="dxa"/>
          </w:tcPr>
          <w:p w14:paraId="208462FB" w14:textId="310A46F9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C65" w:rsidRPr="00A71C1C" w14:paraId="48DC0788" w14:textId="77777777" w:rsidTr="00BB5A9C">
        <w:tc>
          <w:tcPr>
            <w:tcW w:w="1659" w:type="dxa"/>
            <w:vMerge/>
          </w:tcPr>
          <w:p w14:paraId="5989452F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022FEFEC" w14:textId="725178E6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2835" w:type="dxa"/>
          </w:tcPr>
          <w:p w14:paraId="0413EE08" w14:textId="44F993E5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0.6039 ± 0.05575</w:t>
            </w:r>
          </w:p>
        </w:tc>
        <w:tc>
          <w:tcPr>
            <w:tcW w:w="992" w:type="dxa"/>
          </w:tcPr>
          <w:p w14:paraId="0B9F4C5A" w14:textId="01803000" w:rsidR="00FE2C65" w:rsidRPr="00BB5A9C" w:rsidRDefault="00FE2C65" w:rsidP="00FE2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0.0042</w:t>
            </w:r>
          </w:p>
        </w:tc>
        <w:tc>
          <w:tcPr>
            <w:tcW w:w="851" w:type="dxa"/>
          </w:tcPr>
          <w:p w14:paraId="7940DFF1" w14:textId="2DBE232D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C65" w:rsidRPr="00A71C1C" w14:paraId="5DCD0DBF" w14:textId="77777777" w:rsidTr="00BB5A9C">
        <w:tc>
          <w:tcPr>
            <w:tcW w:w="1659" w:type="dxa"/>
            <w:vMerge w:val="restart"/>
          </w:tcPr>
          <w:p w14:paraId="67AEC1F2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34D90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34F53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 xml:space="preserve">Snail </w:t>
            </w:r>
          </w:p>
          <w:p w14:paraId="4D7DEA71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7297E20A" w14:textId="72585182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2835" w:type="dxa"/>
          </w:tcPr>
          <w:p w14:paraId="47C7968A" w14:textId="14BA2FCD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1.000 ± 0.03036</w:t>
            </w:r>
          </w:p>
        </w:tc>
        <w:tc>
          <w:tcPr>
            <w:tcW w:w="992" w:type="dxa"/>
          </w:tcPr>
          <w:p w14:paraId="4EE6FE2E" w14:textId="21AA6EE2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EB20095" w14:textId="226C9AB0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FE2C65" w:rsidRPr="00A71C1C" w14:paraId="4F3622EB" w14:textId="77777777" w:rsidTr="00BB5A9C">
        <w:tc>
          <w:tcPr>
            <w:tcW w:w="1659" w:type="dxa"/>
            <w:vMerge/>
          </w:tcPr>
          <w:p w14:paraId="1E954C61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609FDF9B" w14:textId="19CECBD9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2835" w:type="dxa"/>
          </w:tcPr>
          <w:p w14:paraId="70522A40" w14:textId="3A27E604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0.4443 ± 0.005011</w:t>
            </w:r>
          </w:p>
        </w:tc>
        <w:tc>
          <w:tcPr>
            <w:tcW w:w="992" w:type="dxa"/>
          </w:tcPr>
          <w:p w14:paraId="1B2BDD80" w14:textId="557F69EA" w:rsidR="00FE2C65" w:rsidRPr="00BB5A9C" w:rsidRDefault="00FE2C65" w:rsidP="00FE2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  <w:tc>
          <w:tcPr>
            <w:tcW w:w="851" w:type="dxa"/>
          </w:tcPr>
          <w:p w14:paraId="7CDD41E7" w14:textId="140F0908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C65" w:rsidRPr="00A71C1C" w14:paraId="1EAD2CCB" w14:textId="77777777" w:rsidTr="00BB5A9C">
        <w:tc>
          <w:tcPr>
            <w:tcW w:w="1659" w:type="dxa"/>
            <w:vMerge/>
          </w:tcPr>
          <w:p w14:paraId="6AE66FB4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25584088" w14:textId="1FDA3546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2835" w:type="dxa"/>
          </w:tcPr>
          <w:p w14:paraId="45B069DD" w14:textId="24F23A25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0.4201 ± 0.04545</w:t>
            </w:r>
          </w:p>
        </w:tc>
        <w:tc>
          <w:tcPr>
            <w:tcW w:w="992" w:type="dxa"/>
          </w:tcPr>
          <w:p w14:paraId="1BDA0F91" w14:textId="7473FF47" w:rsidR="00FE2C65" w:rsidRPr="00BB5A9C" w:rsidRDefault="00FE2C65" w:rsidP="00FE2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  <w:tc>
          <w:tcPr>
            <w:tcW w:w="851" w:type="dxa"/>
          </w:tcPr>
          <w:p w14:paraId="1793DDB5" w14:textId="2115346A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C65" w:rsidRPr="00A71C1C" w14:paraId="47D43C8C" w14:textId="77777777" w:rsidTr="00BB5A9C">
        <w:tc>
          <w:tcPr>
            <w:tcW w:w="1659" w:type="dxa"/>
            <w:vMerge/>
          </w:tcPr>
          <w:p w14:paraId="749C1886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2365B009" w14:textId="45889675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2835" w:type="dxa"/>
          </w:tcPr>
          <w:p w14:paraId="0F1F1DB8" w14:textId="47A663C3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1.000 ± 0.07764</w:t>
            </w:r>
          </w:p>
        </w:tc>
        <w:tc>
          <w:tcPr>
            <w:tcW w:w="992" w:type="dxa"/>
          </w:tcPr>
          <w:p w14:paraId="37C3C428" w14:textId="3B770976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C4901BA" w14:textId="60B2BE32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FE2C65" w:rsidRPr="00A71C1C" w14:paraId="0A8D971F" w14:textId="77777777" w:rsidTr="00BB5A9C">
        <w:tc>
          <w:tcPr>
            <w:tcW w:w="1659" w:type="dxa"/>
            <w:vMerge/>
          </w:tcPr>
          <w:p w14:paraId="3423A9FE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573D34A9" w14:textId="111F8A94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2835" w:type="dxa"/>
          </w:tcPr>
          <w:p w14:paraId="621A2ADB" w14:textId="2C4F3B79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0.6752 ± 0.04564</w:t>
            </w:r>
          </w:p>
        </w:tc>
        <w:tc>
          <w:tcPr>
            <w:tcW w:w="992" w:type="dxa"/>
          </w:tcPr>
          <w:p w14:paraId="20EB103E" w14:textId="3BFCEC8D" w:rsidR="00FE2C65" w:rsidRPr="00BB5A9C" w:rsidRDefault="00FE2C65" w:rsidP="00FE2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0.0033;</w:t>
            </w:r>
          </w:p>
        </w:tc>
        <w:tc>
          <w:tcPr>
            <w:tcW w:w="851" w:type="dxa"/>
          </w:tcPr>
          <w:p w14:paraId="74DAD796" w14:textId="710BB8DB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C65" w:rsidRPr="00A71C1C" w14:paraId="02F9F99F" w14:textId="77777777" w:rsidTr="00BB5A9C">
        <w:tc>
          <w:tcPr>
            <w:tcW w:w="1659" w:type="dxa"/>
            <w:vMerge/>
          </w:tcPr>
          <w:p w14:paraId="74EB3D07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7F911B4B" w14:textId="69BFAF61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2835" w:type="dxa"/>
          </w:tcPr>
          <w:p w14:paraId="7CD0FFDB" w14:textId="5A22C06C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0.3895 ± 0.06667</w:t>
            </w:r>
          </w:p>
        </w:tc>
        <w:tc>
          <w:tcPr>
            <w:tcW w:w="992" w:type="dxa"/>
          </w:tcPr>
          <w:p w14:paraId="78F47F3F" w14:textId="072D378D" w:rsidR="00FE2C65" w:rsidRPr="00BB5A9C" w:rsidRDefault="00FE2C65" w:rsidP="00FE2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  <w:tc>
          <w:tcPr>
            <w:tcW w:w="851" w:type="dxa"/>
          </w:tcPr>
          <w:p w14:paraId="56C29C7B" w14:textId="6CB8D4B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C65" w:rsidRPr="00A71C1C" w14:paraId="005C62EC" w14:textId="77777777" w:rsidTr="00BB5A9C">
        <w:tc>
          <w:tcPr>
            <w:tcW w:w="1659" w:type="dxa"/>
            <w:vMerge w:val="restart"/>
          </w:tcPr>
          <w:p w14:paraId="2996FDF8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9CC44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 xml:space="preserve">Twist1 </w:t>
            </w:r>
          </w:p>
          <w:p w14:paraId="0043E1B9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47371F31" w14:textId="09C56F0A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2835" w:type="dxa"/>
          </w:tcPr>
          <w:p w14:paraId="28B4825B" w14:textId="71A727D0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1.000 ± 0.06207</w:t>
            </w:r>
          </w:p>
        </w:tc>
        <w:tc>
          <w:tcPr>
            <w:tcW w:w="992" w:type="dxa"/>
          </w:tcPr>
          <w:p w14:paraId="2FF99FF9" w14:textId="44376532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67ACECE" w14:textId="47DACE2A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C65" w:rsidRPr="00A71C1C" w14:paraId="19DCA426" w14:textId="77777777" w:rsidTr="00BB5A9C">
        <w:tc>
          <w:tcPr>
            <w:tcW w:w="1659" w:type="dxa"/>
            <w:vMerge/>
          </w:tcPr>
          <w:p w14:paraId="734BA00B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3747BB90" w14:textId="51B584A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2835" w:type="dxa"/>
          </w:tcPr>
          <w:p w14:paraId="55F34506" w14:textId="42FFE424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0.8046 ± 0.04310</w:t>
            </w:r>
          </w:p>
        </w:tc>
        <w:tc>
          <w:tcPr>
            <w:tcW w:w="992" w:type="dxa"/>
          </w:tcPr>
          <w:p w14:paraId="70ABDC7B" w14:textId="7CDC1CD1" w:rsidR="00FE2C65" w:rsidRPr="00BB5A9C" w:rsidRDefault="00FE2C65" w:rsidP="00FE2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0.0110</w:t>
            </w:r>
          </w:p>
        </w:tc>
        <w:tc>
          <w:tcPr>
            <w:tcW w:w="851" w:type="dxa"/>
          </w:tcPr>
          <w:p w14:paraId="0C364AB4" w14:textId="234A8121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C65" w:rsidRPr="00A71C1C" w14:paraId="12CF67BD" w14:textId="77777777" w:rsidTr="00BB5A9C">
        <w:tc>
          <w:tcPr>
            <w:tcW w:w="1659" w:type="dxa"/>
            <w:vMerge/>
          </w:tcPr>
          <w:p w14:paraId="40920798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3D3A1821" w14:textId="7C48848F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2835" w:type="dxa"/>
          </w:tcPr>
          <w:p w14:paraId="78BC6F85" w14:textId="479EBA6A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0.7670 ± 0.05010</w:t>
            </w:r>
          </w:p>
        </w:tc>
        <w:tc>
          <w:tcPr>
            <w:tcW w:w="992" w:type="dxa"/>
          </w:tcPr>
          <w:p w14:paraId="700F30BB" w14:textId="61F84557" w:rsidR="00FE2C65" w:rsidRPr="00BB5A9C" w:rsidRDefault="00FE2C65" w:rsidP="00FE2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0.0072</w:t>
            </w:r>
          </w:p>
        </w:tc>
        <w:tc>
          <w:tcPr>
            <w:tcW w:w="851" w:type="dxa"/>
          </w:tcPr>
          <w:p w14:paraId="11CD7A09" w14:textId="0C8914F8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C65" w:rsidRPr="00A71C1C" w14:paraId="1E038B6F" w14:textId="77777777" w:rsidTr="00BB5A9C">
        <w:tc>
          <w:tcPr>
            <w:tcW w:w="1659" w:type="dxa"/>
            <w:vMerge/>
          </w:tcPr>
          <w:p w14:paraId="39CB878A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501B96B8" w14:textId="01F612F6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2835" w:type="dxa"/>
          </w:tcPr>
          <w:p w14:paraId="4D71E5A9" w14:textId="6A0B3680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1.000 ± 0.06097</w:t>
            </w:r>
          </w:p>
        </w:tc>
        <w:tc>
          <w:tcPr>
            <w:tcW w:w="992" w:type="dxa"/>
          </w:tcPr>
          <w:p w14:paraId="258475EA" w14:textId="3023ED16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5AC4C9A" w14:textId="6D4B37EF" w:rsidR="00FE2C65" w:rsidRPr="00A71C1C" w:rsidRDefault="00A71C1C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FE2C65" w:rsidRPr="00A71C1C" w14:paraId="4F573025" w14:textId="77777777" w:rsidTr="00BB5A9C">
        <w:tc>
          <w:tcPr>
            <w:tcW w:w="1659" w:type="dxa"/>
            <w:vMerge/>
          </w:tcPr>
          <w:p w14:paraId="0908F2DA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37593A49" w14:textId="2A6AF2EB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2835" w:type="dxa"/>
          </w:tcPr>
          <w:p w14:paraId="751DD8FC" w14:textId="0EF3771A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0.8651 ± 0.06218</w:t>
            </w:r>
          </w:p>
        </w:tc>
        <w:tc>
          <w:tcPr>
            <w:tcW w:w="992" w:type="dxa"/>
          </w:tcPr>
          <w:p w14:paraId="151A2CEB" w14:textId="54B2BFA2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0.0550</w:t>
            </w:r>
          </w:p>
        </w:tc>
        <w:tc>
          <w:tcPr>
            <w:tcW w:w="851" w:type="dxa"/>
          </w:tcPr>
          <w:p w14:paraId="2839E01B" w14:textId="686E8AA8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C65" w:rsidRPr="00A71C1C" w14:paraId="4EEA4920" w14:textId="77777777" w:rsidTr="00BB5A9C">
        <w:tc>
          <w:tcPr>
            <w:tcW w:w="1659" w:type="dxa"/>
            <w:vMerge/>
          </w:tcPr>
          <w:p w14:paraId="5EDEC817" w14:textId="77777777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23AF1397" w14:textId="73CA42F1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2835" w:type="dxa"/>
          </w:tcPr>
          <w:p w14:paraId="0E8F5DA7" w14:textId="2D9101F9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0.7165 ± 0.1008</w:t>
            </w:r>
          </w:p>
        </w:tc>
        <w:tc>
          <w:tcPr>
            <w:tcW w:w="992" w:type="dxa"/>
          </w:tcPr>
          <w:p w14:paraId="2D088252" w14:textId="289E0643" w:rsidR="00FE2C65" w:rsidRPr="00BB5A9C" w:rsidRDefault="00FE2C65" w:rsidP="00FE2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0.0140</w:t>
            </w:r>
          </w:p>
        </w:tc>
        <w:tc>
          <w:tcPr>
            <w:tcW w:w="851" w:type="dxa"/>
          </w:tcPr>
          <w:p w14:paraId="3A7C5589" w14:textId="5162FDF3" w:rsidR="00FE2C65" w:rsidRPr="00A71C1C" w:rsidRDefault="00FE2C65" w:rsidP="00F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F989ADF" w14:textId="77777777" w:rsidR="00FE2C65" w:rsidRPr="00A71C1C" w:rsidRDefault="00FE2C65" w:rsidP="00FE2C65">
      <w:pPr>
        <w:rPr>
          <w:rFonts w:ascii="Times New Roman" w:hAnsi="Times New Roman" w:cs="Times New Roman"/>
          <w:b/>
          <w:bCs/>
          <w:szCs w:val="21"/>
        </w:rPr>
      </w:pPr>
      <w:r w:rsidRPr="00A71C1C">
        <w:rPr>
          <w:rFonts w:ascii="Times New Roman" w:hAnsi="Times New Roman" w:cs="Times New Roman"/>
          <w:b/>
          <w:bCs/>
          <w:szCs w:val="21"/>
        </w:rPr>
        <w:t>Notes.</w:t>
      </w:r>
    </w:p>
    <w:p w14:paraId="3C7A21CC" w14:textId="77777777" w:rsidR="00FE2C65" w:rsidRPr="00A71C1C" w:rsidRDefault="00FE2C65" w:rsidP="00FE2C65">
      <w:pPr>
        <w:rPr>
          <w:rFonts w:ascii="Times New Roman" w:hAnsi="Times New Roman" w:cs="Times New Roman"/>
          <w:szCs w:val="21"/>
        </w:rPr>
      </w:pPr>
      <w:r w:rsidRPr="00A71C1C">
        <w:rPr>
          <w:rFonts w:ascii="Times New Roman" w:hAnsi="Times New Roman" w:cs="Times New Roman"/>
          <w:szCs w:val="21"/>
        </w:rPr>
        <w:t>Significantly different for p-values &lt; 0.05 indicated in bold.</w:t>
      </w:r>
    </w:p>
    <w:bookmarkEnd w:id="0"/>
    <w:p w14:paraId="346F5F35" w14:textId="77777777" w:rsidR="00FE2C65" w:rsidRDefault="00FE2C65" w:rsidP="00FE2C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D924BE" w14:textId="77777777" w:rsidR="00224C4A" w:rsidRPr="00FE2C65" w:rsidRDefault="00224C4A"/>
    <w:sectPr w:rsidR="00224C4A" w:rsidRPr="00FE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345C" w14:textId="77777777" w:rsidR="002623B7" w:rsidRDefault="002623B7" w:rsidP="00BB5A9C">
      <w:r>
        <w:separator/>
      </w:r>
    </w:p>
  </w:endnote>
  <w:endnote w:type="continuationSeparator" w:id="0">
    <w:p w14:paraId="364DA7D8" w14:textId="77777777" w:rsidR="002623B7" w:rsidRDefault="002623B7" w:rsidP="00BB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30E6" w14:textId="77777777" w:rsidR="002623B7" w:rsidRDefault="002623B7" w:rsidP="00BB5A9C">
      <w:r>
        <w:separator/>
      </w:r>
    </w:p>
  </w:footnote>
  <w:footnote w:type="continuationSeparator" w:id="0">
    <w:p w14:paraId="50D54C81" w14:textId="77777777" w:rsidR="002623B7" w:rsidRDefault="002623B7" w:rsidP="00BB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65"/>
    <w:rsid w:val="001C685A"/>
    <w:rsid w:val="00224C4A"/>
    <w:rsid w:val="0025612B"/>
    <w:rsid w:val="002623B7"/>
    <w:rsid w:val="00305E8A"/>
    <w:rsid w:val="00316111"/>
    <w:rsid w:val="006D0867"/>
    <w:rsid w:val="007625D6"/>
    <w:rsid w:val="00776DA5"/>
    <w:rsid w:val="008D5603"/>
    <w:rsid w:val="009B4049"/>
    <w:rsid w:val="00A71C1C"/>
    <w:rsid w:val="00BB5A9C"/>
    <w:rsid w:val="00BF3E0D"/>
    <w:rsid w:val="00CC55D2"/>
    <w:rsid w:val="00E36CD5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9FB2"/>
  <w15:chartTrackingRefBased/>
  <w15:docId w15:val="{0C107067-BCA7-42FB-A0EC-D9882B0B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1611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39"/>
    <w:rsid w:val="00FE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5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5A9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5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5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yanfei</dc:creator>
  <cp:keywords/>
  <dc:description/>
  <cp:lastModifiedBy>li yanfei</cp:lastModifiedBy>
  <cp:revision>7</cp:revision>
  <dcterms:created xsi:type="dcterms:W3CDTF">2021-11-08T11:51:00Z</dcterms:created>
  <dcterms:modified xsi:type="dcterms:W3CDTF">2022-01-18T04:53:00Z</dcterms:modified>
</cp:coreProperties>
</file>