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01228" w14:textId="7C0B216F" w:rsidR="00D578B3" w:rsidRPr="00D578B3" w:rsidRDefault="00D578B3" w:rsidP="00D578B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78B3">
        <w:rPr>
          <w:rFonts w:ascii="Times New Roman" w:hAnsi="Times New Roman" w:cs="Times New Roman"/>
          <w:b/>
          <w:bCs/>
          <w:sz w:val="24"/>
          <w:szCs w:val="24"/>
        </w:rPr>
        <w:t>Table S4 Statistical analysis of cell colony count</w:t>
      </w:r>
    </w:p>
    <w:p w14:paraId="3D6565D1" w14:textId="77777777" w:rsidR="00D578B3" w:rsidRPr="00D578B3" w:rsidRDefault="00D578B3" w:rsidP="00D5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9"/>
        <w:gridCol w:w="3303"/>
        <w:gridCol w:w="1417"/>
        <w:gridCol w:w="1497"/>
      </w:tblGrid>
      <w:tr w:rsidR="00D578B3" w:rsidRPr="00D578B3" w14:paraId="14B11A6A" w14:textId="77777777" w:rsidTr="00D578B3">
        <w:trPr>
          <w:trHeight w:val="495"/>
        </w:trPr>
        <w:tc>
          <w:tcPr>
            <w:tcW w:w="2079" w:type="dxa"/>
            <w:tcBorders>
              <w:top w:val="single" w:sz="12" w:space="0" w:color="auto"/>
              <w:bottom w:val="single" w:sz="8" w:space="0" w:color="auto"/>
            </w:tcBorders>
          </w:tcPr>
          <w:p w14:paraId="75FFE23B" w14:textId="77777777" w:rsidR="00D578B3" w:rsidRPr="00D578B3" w:rsidRDefault="00D578B3" w:rsidP="00D578B3">
            <w:pPr>
              <w:spacing w:line="276" w:lineRule="auto"/>
              <w:ind w:firstLineChars="200" w:firstLine="4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87282846"/>
            <w:r w:rsidRPr="00D57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3303" w:type="dxa"/>
            <w:tcBorders>
              <w:top w:val="single" w:sz="12" w:space="0" w:color="auto"/>
              <w:bottom w:val="single" w:sz="8" w:space="0" w:color="auto"/>
            </w:tcBorders>
          </w:tcPr>
          <w:p w14:paraId="7496F36E" w14:textId="5FD1CC7F" w:rsidR="00D578B3" w:rsidRPr="00D578B3" w:rsidRDefault="00D578B3" w:rsidP="00D578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Colony count (mean ± SD) 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8" w:space="0" w:color="auto"/>
            </w:tcBorders>
          </w:tcPr>
          <w:p w14:paraId="5E05C8DB" w14:textId="77777777" w:rsidR="00D578B3" w:rsidRPr="00D578B3" w:rsidRDefault="00D578B3" w:rsidP="00D578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Pr="00D57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-value</w:t>
            </w:r>
          </w:p>
        </w:tc>
        <w:tc>
          <w:tcPr>
            <w:tcW w:w="1497" w:type="dxa"/>
            <w:tcBorders>
              <w:top w:val="single" w:sz="12" w:space="0" w:color="auto"/>
              <w:bottom w:val="single" w:sz="8" w:space="0" w:color="auto"/>
            </w:tcBorders>
          </w:tcPr>
          <w:p w14:paraId="1EF76A2E" w14:textId="77777777" w:rsidR="00D578B3" w:rsidRPr="00D578B3" w:rsidRDefault="00D578B3" w:rsidP="00D578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df</w:t>
            </w:r>
          </w:p>
        </w:tc>
      </w:tr>
      <w:tr w:rsidR="00D578B3" w:rsidRPr="00D578B3" w14:paraId="62999723" w14:textId="77777777" w:rsidTr="00D578B3">
        <w:tc>
          <w:tcPr>
            <w:tcW w:w="2079" w:type="dxa"/>
            <w:tcBorders>
              <w:top w:val="single" w:sz="8" w:space="0" w:color="auto"/>
            </w:tcBorders>
          </w:tcPr>
          <w:p w14:paraId="694F14B8" w14:textId="77777777" w:rsidR="00D578B3" w:rsidRPr="00D578B3" w:rsidRDefault="00D578B3" w:rsidP="00D578B3">
            <w:pPr>
              <w:spacing w:line="276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578B3">
              <w:rPr>
                <w:rFonts w:ascii="Times New Roman" w:hAnsi="Times New Roman" w:cs="Times New Roman"/>
                <w:sz w:val="24"/>
                <w:szCs w:val="24"/>
              </w:rPr>
              <w:t>6-10B-si-NC</w:t>
            </w:r>
          </w:p>
        </w:tc>
        <w:tc>
          <w:tcPr>
            <w:tcW w:w="3303" w:type="dxa"/>
            <w:tcBorders>
              <w:top w:val="single" w:sz="8" w:space="0" w:color="auto"/>
            </w:tcBorders>
          </w:tcPr>
          <w:p w14:paraId="798D2F25" w14:textId="348D3E88" w:rsidR="00D578B3" w:rsidRPr="00D578B3" w:rsidRDefault="00D578B3" w:rsidP="00D578B3">
            <w:pPr>
              <w:spacing w:line="276" w:lineRule="auto"/>
              <w:ind w:firstLineChars="30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578B3">
              <w:rPr>
                <w:rFonts w:ascii="Times New Roman" w:hAnsi="Times New Roman" w:cs="Times New Roman"/>
                <w:sz w:val="24"/>
                <w:szCs w:val="24"/>
              </w:rPr>
              <w:t>77.00 ± 8.485</w:t>
            </w:r>
          </w:p>
        </w:tc>
        <w:tc>
          <w:tcPr>
            <w:tcW w:w="1417" w:type="dxa"/>
            <w:tcBorders>
              <w:top w:val="single" w:sz="8" w:space="0" w:color="auto"/>
            </w:tcBorders>
          </w:tcPr>
          <w:p w14:paraId="385685FE" w14:textId="6625D239" w:rsidR="00D578B3" w:rsidRPr="00D578B3" w:rsidRDefault="00D578B3" w:rsidP="00D578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7" w:type="dxa"/>
            <w:tcBorders>
              <w:top w:val="single" w:sz="8" w:space="0" w:color="auto"/>
            </w:tcBorders>
          </w:tcPr>
          <w:p w14:paraId="6A5F3C4F" w14:textId="704696D1" w:rsidR="00D578B3" w:rsidRPr="00D578B3" w:rsidRDefault="00D578B3" w:rsidP="00D578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78B3" w:rsidRPr="00D578B3" w14:paraId="5B78C88E" w14:textId="77777777" w:rsidTr="00D578B3">
        <w:tc>
          <w:tcPr>
            <w:tcW w:w="2079" w:type="dxa"/>
          </w:tcPr>
          <w:p w14:paraId="3947FDE5" w14:textId="77777777" w:rsidR="00D578B3" w:rsidRPr="00D578B3" w:rsidRDefault="00D578B3" w:rsidP="00D578B3">
            <w:pPr>
              <w:spacing w:line="276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578B3">
              <w:rPr>
                <w:rFonts w:ascii="Times New Roman" w:hAnsi="Times New Roman" w:cs="Times New Roman"/>
                <w:sz w:val="24"/>
                <w:szCs w:val="24"/>
              </w:rPr>
              <w:t>6-10B-si-1</w:t>
            </w:r>
          </w:p>
        </w:tc>
        <w:tc>
          <w:tcPr>
            <w:tcW w:w="3303" w:type="dxa"/>
          </w:tcPr>
          <w:p w14:paraId="5D09B247" w14:textId="2C3551FF" w:rsidR="00D578B3" w:rsidRPr="00D578B3" w:rsidRDefault="00D578B3" w:rsidP="00D578B3">
            <w:pPr>
              <w:spacing w:line="276" w:lineRule="auto"/>
              <w:ind w:firstLineChars="30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578B3">
              <w:rPr>
                <w:rFonts w:ascii="Times New Roman" w:hAnsi="Times New Roman" w:cs="Times New Roman"/>
                <w:sz w:val="24"/>
                <w:szCs w:val="24"/>
              </w:rPr>
              <w:t xml:space="preserve">38.67 ± 5.508 </w:t>
            </w:r>
          </w:p>
        </w:tc>
        <w:tc>
          <w:tcPr>
            <w:tcW w:w="1417" w:type="dxa"/>
          </w:tcPr>
          <w:p w14:paraId="5809295B" w14:textId="77777777" w:rsidR="00D578B3" w:rsidRPr="00D578B3" w:rsidRDefault="00D578B3" w:rsidP="00D578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0.0132</w:t>
            </w:r>
          </w:p>
        </w:tc>
        <w:tc>
          <w:tcPr>
            <w:tcW w:w="1497" w:type="dxa"/>
          </w:tcPr>
          <w:p w14:paraId="7284608C" w14:textId="77777777" w:rsidR="00D578B3" w:rsidRPr="00D578B3" w:rsidRDefault="00D578B3" w:rsidP="00D578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8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78B3" w:rsidRPr="00D578B3" w14:paraId="1AE806BC" w14:textId="77777777" w:rsidTr="00D578B3">
        <w:tc>
          <w:tcPr>
            <w:tcW w:w="2079" w:type="dxa"/>
          </w:tcPr>
          <w:p w14:paraId="43B2C66E" w14:textId="77777777" w:rsidR="00D578B3" w:rsidRPr="00D578B3" w:rsidRDefault="00D578B3" w:rsidP="00D578B3">
            <w:pPr>
              <w:spacing w:line="276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578B3">
              <w:rPr>
                <w:rFonts w:ascii="Times New Roman" w:hAnsi="Times New Roman" w:cs="Times New Roman"/>
                <w:sz w:val="24"/>
                <w:szCs w:val="24"/>
              </w:rPr>
              <w:t>6-10b-si-2</w:t>
            </w:r>
          </w:p>
        </w:tc>
        <w:tc>
          <w:tcPr>
            <w:tcW w:w="3303" w:type="dxa"/>
          </w:tcPr>
          <w:p w14:paraId="2A3CA0D5" w14:textId="12090AC1" w:rsidR="00D578B3" w:rsidRPr="00D578B3" w:rsidRDefault="00D578B3" w:rsidP="00D578B3">
            <w:pPr>
              <w:spacing w:line="276" w:lineRule="auto"/>
              <w:ind w:firstLineChars="30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578B3">
              <w:rPr>
                <w:rFonts w:ascii="Times New Roman" w:hAnsi="Times New Roman" w:cs="Times New Roman"/>
                <w:sz w:val="24"/>
                <w:szCs w:val="24"/>
              </w:rPr>
              <w:t>33.00 ± 3.606</w:t>
            </w:r>
          </w:p>
        </w:tc>
        <w:tc>
          <w:tcPr>
            <w:tcW w:w="1417" w:type="dxa"/>
          </w:tcPr>
          <w:p w14:paraId="72F2CA9E" w14:textId="77777777" w:rsidR="00D578B3" w:rsidRPr="00D578B3" w:rsidRDefault="00D578B3" w:rsidP="00D578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0.0063</w:t>
            </w:r>
          </w:p>
        </w:tc>
        <w:tc>
          <w:tcPr>
            <w:tcW w:w="1497" w:type="dxa"/>
          </w:tcPr>
          <w:p w14:paraId="6753F4ED" w14:textId="77777777" w:rsidR="00D578B3" w:rsidRPr="00D578B3" w:rsidRDefault="00D578B3" w:rsidP="00D578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8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78B3" w:rsidRPr="00D578B3" w14:paraId="54EE4291" w14:textId="77777777" w:rsidTr="00D578B3">
        <w:tc>
          <w:tcPr>
            <w:tcW w:w="2079" w:type="dxa"/>
          </w:tcPr>
          <w:p w14:paraId="52571D95" w14:textId="77777777" w:rsidR="00D578B3" w:rsidRPr="00D578B3" w:rsidRDefault="00D578B3" w:rsidP="00D578B3">
            <w:pPr>
              <w:spacing w:line="276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578B3">
              <w:rPr>
                <w:rFonts w:ascii="Times New Roman" w:hAnsi="Times New Roman" w:cs="Times New Roman"/>
                <w:sz w:val="24"/>
                <w:szCs w:val="24"/>
              </w:rPr>
              <w:t>HONE-1-si-NC</w:t>
            </w:r>
          </w:p>
        </w:tc>
        <w:tc>
          <w:tcPr>
            <w:tcW w:w="3303" w:type="dxa"/>
          </w:tcPr>
          <w:p w14:paraId="4A1CD244" w14:textId="74D532D0" w:rsidR="00D578B3" w:rsidRPr="00D578B3" w:rsidRDefault="00D578B3" w:rsidP="00D578B3">
            <w:pPr>
              <w:spacing w:line="276" w:lineRule="auto"/>
              <w:ind w:firstLineChars="30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578B3">
              <w:rPr>
                <w:rFonts w:ascii="Times New Roman" w:hAnsi="Times New Roman" w:cs="Times New Roman"/>
                <w:sz w:val="24"/>
                <w:szCs w:val="24"/>
              </w:rPr>
              <w:t>58.67 ± 4.041</w:t>
            </w:r>
          </w:p>
        </w:tc>
        <w:tc>
          <w:tcPr>
            <w:tcW w:w="1417" w:type="dxa"/>
          </w:tcPr>
          <w:p w14:paraId="4EBB4B40" w14:textId="53FEC7DF" w:rsidR="00D578B3" w:rsidRPr="00D578B3" w:rsidRDefault="00D578B3" w:rsidP="00D578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97" w:type="dxa"/>
          </w:tcPr>
          <w:p w14:paraId="0242BA35" w14:textId="5F14C3D7" w:rsidR="00D578B3" w:rsidRPr="00D578B3" w:rsidRDefault="00D578B3" w:rsidP="00D578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78B3" w:rsidRPr="00D578B3" w14:paraId="4EAC9915" w14:textId="77777777" w:rsidTr="00D578B3">
        <w:tc>
          <w:tcPr>
            <w:tcW w:w="2079" w:type="dxa"/>
          </w:tcPr>
          <w:p w14:paraId="537CA12C" w14:textId="77777777" w:rsidR="00D578B3" w:rsidRPr="00D578B3" w:rsidRDefault="00D578B3" w:rsidP="00D578B3">
            <w:pPr>
              <w:spacing w:line="276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578B3">
              <w:rPr>
                <w:rFonts w:ascii="Times New Roman" w:hAnsi="Times New Roman" w:cs="Times New Roman"/>
                <w:sz w:val="24"/>
                <w:szCs w:val="24"/>
              </w:rPr>
              <w:t>HONE-1-si-1</w:t>
            </w:r>
          </w:p>
        </w:tc>
        <w:tc>
          <w:tcPr>
            <w:tcW w:w="3303" w:type="dxa"/>
          </w:tcPr>
          <w:p w14:paraId="06435D97" w14:textId="78B508A3" w:rsidR="00D578B3" w:rsidRPr="00D578B3" w:rsidRDefault="00D578B3" w:rsidP="00D578B3">
            <w:pPr>
              <w:spacing w:line="276" w:lineRule="auto"/>
              <w:ind w:firstLineChars="30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578B3">
              <w:rPr>
                <w:rFonts w:ascii="Times New Roman" w:hAnsi="Times New Roman" w:cs="Times New Roman"/>
                <w:sz w:val="24"/>
                <w:szCs w:val="24"/>
              </w:rPr>
              <w:t>30.33 ± 2.517</w:t>
            </w:r>
          </w:p>
        </w:tc>
        <w:tc>
          <w:tcPr>
            <w:tcW w:w="1417" w:type="dxa"/>
          </w:tcPr>
          <w:p w14:paraId="616A232D" w14:textId="77777777" w:rsidR="00D578B3" w:rsidRPr="00D578B3" w:rsidRDefault="00D578B3" w:rsidP="00D578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0.0006</w:t>
            </w:r>
          </w:p>
        </w:tc>
        <w:tc>
          <w:tcPr>
            <w:tcW w:w="1497" w:type="dxa"/>
          </w:tcPr>
          <w:p w14:paraId="3FD44D77" w14:textId="77777777" w:rsidR="00D578B3" w:rsidRPr="00D578B3" w:rsidRDefault="00D578B3" w:rsidP="00D578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8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78B3" w:rsidRPr="00D578B3" w14:paraId="2461F31D" w14:textId="77777777" w:rsidTr="00D578B3">
        <w:tc>
          <w:tcPr>
            <w:tcW w:w="2079" w:type="dxa"/>
            <w:tcBorders>
              <w:bottom w:val="single" w:sz="12" w:space="0" w:color="auto"/>
            </w:tcBorders>
          </w:tcPr>
          <w:p w14:paraId="4E79A613" w14:textId="77777777" w:rsidR="00D578B3" w:rsidRPr="00D578B3" w:rsidRDefault="00D578B3" w:rsidP="00D578B3">
            <w:pPr>
              <w:spacing w:line="276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578B3">
              <w:rPr>
                <w:rFonts w:ascii="Times New Roman" w:hAnsi="Times New Roman" w:cs="Times New Roman"/>
                <w:sz w:val="24"/>
                <w:szCs w:val="24"/>
              </w:rPr>
              <w:t>HONE-1-si-2</w:t>
            </w:r>
          </w:p>
        </w:tc>
        <w:tc>
          <w:tcPr>
            <w:tcW w:w="3303" w:type="dxa"/>
            <w:tcBorders>
              <w:bottom w:val="single" w:sz="12" w:space="0" w:color="auto"/>
            </w:tcBorders>
          </w:tcPr>
          <w:p w14:paraId="0E11EB67" w14:textId="67B00111" w:rsidR="00D578B3" w:rsidRPr="00D578B3" w:rsidRDefault="00D578B3" w:rsidP="00D578B3">
            <w:pPr>
              <w:spacing w:line="276" w:lineRule="auto"/>
              <w:ind w:firstLineChars="30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578B3">
              <w:rPr>
                <w:rFonts w:ascii="Times New Roman" w:hAnsi="Times New Roman" w:cs="Times New Roman"/>
                <w:sz w:val="24"/>
                <w:szCs w:val="24"/>
              </w:rPr>
              <w:t>32.33 ± 3.512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60808198" w14:textId="77777777" w:rsidR="00D578B3" w:rsidRPr="00D578B3" w:rsidRDefault="00D578B3" w:rsidP="00D578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0.0012</w:t>
            </w:r>
          </w:p>
        </w:tc>
        <w:tc>
          <w:tcPr>
            <w:tcW w:w="1497" w:type="dxa"/>
            <w:tcBorders>
              <w:bottom w:val="single" w:sz="12" w:space="0" w:color="auto"/>
            </w:tcBorders>
          </w:tcPr>
          <w:p w14:paraId="3CF88062" w14:textId="77777777" w:rsidR="00D578B3" w:rsidRPr="00D578B3" w:rsidRDefault="00D578B3" w:rsidP="00D578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8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bookmarkEnd w:id="0"/>
    <w:p w14:paraId="5CB86C43" w14:textId="77777777" w:rsidR="00D578B3" w:rsidRPr="00D578B3" w:rsidRDefault="00D578B3" w:rsidP="00D578B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78B3">
        <w:rPr>
          <w:rFonts w:ascii="Times New Roman" w:hAnsi="Times New Roman" w:cs="Times New Roman"/>
          <w:b/>
          <w:bCs/>
          <w:sz w:val="24"/>
          <w:szCs w:val="24"/>
        </w:rPr>
        <w:t>Notes.</w:t>
      </w:r>
    </w:p>
    <w:p w14:paraId="2A1E202E" w14:textId="77777777" w:rsidR="00D578B3" w:rsidRPr="00D578B3" w:rsidRDefault="00D578B3" w:rsidP="00D578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578B3">
        <w:rPr>
          <w:rFonts w:ascii="Times New Roman" w:hAnsi="Times New Roman" w:cs="Times New Roman"/>
          <w:sz w:val="24"/>
          <w:szCs w:val="24"/>
        </w:rPr>
        <w:t>Significantly different for p-values &lt; 0.05 indicated in bold.</w:t>
      </w:r>
    </w:p>
    <w:p w14:paraId="42F07DE7" w14:textId="77777777" w:rsidR="00224C4A" w:rsidRPr="00D578B3" w:rsidRDefault="00224C4A"/>
    <w:sectPr w:rsidR="00224C4A" w:rsidRPr="00D57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E2B56" w14:textId="77777777" w:rsidR="00043731" w:rsidRDefault="00043731" w:rsidP="00CD342B">
      <w:r>
        <w:separator/>
      </w:r>
    </w:p>
  </w:endnote>
  <w:endnote w:type="continuationSeparator" w:id="0">
    <w:p w14:paraId="0DB357EC" w14:textId="77777777" w:rsidR="00043731" w:rsidRDefault="00043731" w:rsidP="00CD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50FAD" w14:textId="77777777" w:rsidR="00043731" w:rsidRDefault="00043731" w:rsidP="00CD342B">
      <w:r>
        <w:separator/>
      </w:r>
    </w:p>
  </w:footnote>
  <w:footnote w:type="continuationSeparator" w:id="0">
    <w:p w14:paraId="2E64DA15" w14:textId="77777777" w:rsidR="00043731" w:rsidRDefault="00043731" w:rsidP="00CD3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B3"/>
    <w:rsid w:val="00043731"/>
    <w:rsid w:val="00224C4A"/>
    <w:rsid w:val="00316111"/>
    <w:rsid w:val="007F0973"/>
    <w:rsid w:val="00CD342B"/>
    <w:rsid w:val="00D5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5B4214"/>
  <w15:chartTrackingRefBased/>
  <w15:docId w15:val="{506311F4-A31A-48A1-851D-6522897A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8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316111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4">
    <w:name w:val="Table Grid"/>
    <w:basedOn w:val="a1"/>
    <w:uiPriority w:val="39"/>
    <w:rsid w:val="00D5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D3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D342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D3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D34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yanfei</dc:creator>
  <cp:keywords/>
  <dc:description/>
  <cp:lastModifiedBy>li yanfei</cp:lastModifiedBy>
  <cp:revision>3</cp:revision>
  <dcterms:created xsi:type="dcterms:W3CDTF">2021-11-08T10:36:00Z</dcterms:created>
  <dcterms:modified xsi:type="dcterms:W3CDTF">2022-01-18T04:32:00Z</dcterms:modified>
</cp:coreProperties>
</file>