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6B" w:rsidRDefault="009E7335">
      <w:pPr>
        <w:pStyle w:val="a3"/>
        <w:spacing w:line="249" w:lineRule="auto"/>
        <w:rPr>
          <w:rFonts w:cs="Arial"/>
        </w:rPr>
      </w:pPr>
      <w:r>
        <w:rPr>
          <w:color w:val="231F20"/>
          <w:w w:val="105"/>
        </w:rPr>
        <w:t>NOTE: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save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file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locally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filling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table,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file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internet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browser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saved.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Adobe Acrobat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Reader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(available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free</w:t>
      </w:r>
      <w:r>
        <w:rPr>
          <w:color w:val="231F20"/>
          <w:spacing w:val="-18"/>
          <w:w w:val="105"/>
        </w:rPr>
        <w:t xml:space="preserve"> </w:t>
      </w:r>
      <w:hyperlink r:id="rId7">
        <w:r>
          <w:rPr>
            <w:color w:val="7F007F"/>
            <w:w w:val="105"/>
          </w:rPr>
          <w:t>here</w:t>
        </w:r>
      </w:hyperlink>
      <w:r>
        <w:rPr>
          <w:color w:val="231F20"/>
          <w:w w:val="105"/>
        </w:rPr>
        <w:t>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recommended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completion.</w:t>
      </w:r>
    </w:p>
    <w:p w:rsidR="00DE726B" w:rsidRDefault="00DE726B">
      <w:pPr>
        <w:rPr>
          <w:rFonts w:ascii="Arial" w:eastAsia="Arial" w:hAnsi="Arial" w:cs="Arial"/>
          <w:sz w:val="14"/>
          <w:szCs w:val="14"/>
        </w:rPr>
      </w:pPr>
    </w:p>
    <w:p w:rsidR="00DE726B" w:rsidRDefault="00DE726B">
      <w:pPr>
        <w:rPr>
          <w:rFonts w:ascii="Arial" w:eastAsia="Arial" w:hAnsi="Arial" w:cs="Arial"/>
          <w:sz w:val="14"/>
          <w:szCs w:val="14"/>
        </w:rPr>
      </w:pPr>
    </w:p>
    <w:p w:rsidR="00DE726B" w:rsidRDefault="00DE726B">
      <w:pPr>
        <w:spacing w:before="10"/>
        <w:rPr>
          <w:rFonts w:ascii="Arial" w:eastAsia="Arial" w:hAnsi="Arial" w:cs="Arial"/>
          <w:sz w:val="13"/>
          <w:szCs w:val="13"/>
        </w:rPr>
      </w:pPr>
    </w:p>
    <w:p w:rsidR="00DE726B" w:rsidRDefault="00BA16C6">
      <w:pPr>
        <w:ind w:left="2302"/>
        <w:rPr>
          <w:rFonts w:ascii="Century" w:eastAsia="Century" w:hAnsi="Century" w:cs="Century"/>
          <w:sz w:val="40"/>
          <w:szCs w:val="40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pt;margin-top:-8.3pt;width:91.9pt;height:39.7pt;z-index:251657216;mso-position-horizontal-relative:page">
            <v:imagedata r:id="rId8" o:title=""/>
            <w10:wrap anchorx="page"/>
          </v:shape>
        </w:pict>
      </w:r>
      <w:r w:rsidR="009E7335">
        <w:rPr>
          <w:rFonts w:ascii="Century"/>
          <w:color w:val="231F20"/>
          <w:sz w:val="40"/>
        </w:rPr>
        <w:t>The</w:t>
      </w:r>
      <w:r w:rsidR="009E7335">
        <w:rPr>
          <w:rFonts w:ascii="Century"/>
          <w:color w:val="231F20"/>
          <w:spacing w:val="-76"/>
          <w:sz w:val="40"/>
        </w:rPr>
        <w:t xml:space="preserve"> </w:t>
      </w:r>
      <w:r w:rsidR="009E7335">
        <w:rPr>
          <w:rFonts w:ascii="Century"/>
          <w:color w:val="231F20"/>
          <w:sz w:val="40"/>
        </w:rPr>
        <w:t>ARRIVE</w:t>
      </w:r>
      <w:r w:rsidR="009E7335">
        <w:rPr>
          <w:rFonts w:ascii="Century"/>
          <w:color w:val="231F20"/>
          <w:spacing w:val="-76"/>
          <w:sz w:val="40"/>
        </w:rPr>
        <w:t xml:space="preserve"> </w:t>
      </w:r>
      <w:r w:rsidR="009E7335">
        <w:rPr>
          <w:rFonts w:ascii="Century"/>
          <w:color w:val="231F20"/>
          <w:sz w:val="40"/>
        </w:rPr>
        <w:t>guidelines</w:t>
      </w:r>
      <w:r w:rsidR="009E7335">
        <w:rPr>
          <w:rFonts w:ascii="Century"/>
          <w:color w:val="231F20"/>
          <w:spacing w:val="-76"/>
          <w:sz w:val="40"/>
        </w:rPr>
        <w:t xml:space="preserve"> </w:t>
      </w:r>
      <w:r w:rsidR="009E7335">
        <w:rPr>
          <w:rFonts w:ascii="Century"/>
          <w:color w:val="231F20"/>
          <w:sz w:val="40"/>
        </w:rPr>
        <w:t>2.0:</w:t>
      </w:r>
      <w:r w:rsidR="009E7335">
        <w:rPr>
          <w:rFonts w:ascii="Century"/>
          <w:color w:val="231F20"/>
          <w:spacing w:val="-76"/>
          <w:sz w:val="40"/>
        </w:rPr>
        <w:t xml:space="preserve"> </w:t>
      </w:r>
      <w:r w:rsidR="009E7335">
        <w:rPr>
          <w:rFonts w:ascii="Century"/>
          <w:color w:val="231F20"/>
          <w:sz w:val="40"/>
        </w:rPr>
        <w:t>author</w:t>
      </w:r>
      <w:r w:rsidR="009E7335">
        <w:rPr>
          <w:rFonts w:ascii="Century"/>
          <w:color w:val="231F20"/>
          <w:spacing w:val="-76"/>
          <w:sz w:val="40"/>
        </w:rPr>
        <w:t xml:space="preserve"> </w:t>
      </w:r>
      <w:r w:rsidR="009E7335">
        <w:rPr>
          <w:rFonts w:ascii="Century"/>
          <w:color w:val="231F20"/>
          <w:sz w:val="40"/>
        </w:rPr>
        <w:t>checklist</w:t>
      </w:r>
    </w:p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DE726B" w:rsidRDefault="00DE726B">
      <w:pPr>
        <w:spacing w:before="7"/>
        <w:rPr>
          <w:rFonts w:ascii="Century" w:eastAsia="Century" w:hAnsi="Century" w:cs="Century"/>
          <w:sz w:val="18"/>
          <w:szCs w:val="18"/>
        </w:rPr>
      </w:pPr>
    </w:p>
    <w:tbl>
      <w:tblPr>
        <w:tblStyle w:val="TableNormal"/>
        <w:tblW w:w="11453" w:type="dxa"/>
        <w:jc w:val="center"/>
        <w:tblLayout w:type="fixed"/>
        <w:tblLook w:val="01E0" w:firstRow="1" w:lastRow="1" w:firstColumn="1" w:lastColumn="1" w:noHBand="0" w:noVBand="0"/>
      </w:tblPr>
      <w:tblGrid>
        <w:gridCol w:w="1545"/>
        <w:gridCol w:w="398"/>
        <w:gridCol w:w="6893"/>
        <w:gridCol w:w="2617"/>
      </w:tblGrid>
      <w:tr w:rsidR="00DE726B" w:rsidTr="00A337D0">
        <w:trPr>
          <w:trHeight w:hRule="exact" w:val="489"/>
          <w:jc w:val="center"/>
        </w:trPr>
        <w:tc>
          <w:tcPr>
            <w:tcW w:w="1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2F67"/>
          </w:tcPr>
          <w:p w:rsidR="00DE726B" w:rsidRDefault="009E7335">
            <w:pPr>
              <w:pStyle w:val="TableParagraph"/>
              <w:spacing w:before="60"/>
              <w:ind w:left="141"/>
              <w:rPr>
                <w:rFonts w:ascii="Century" w:eastAsia="Century" w:hAnsi="Century" w:cs="Century"/>
                <w:sz w:val="32"/>
                <w:szCs w:val="32"/>
              </w:rPr>
            </w:pPr>
            <w:r>
              <w:rPr>
                <w:rFonts w:ascii="Century"/>
                <w:color w:val="FFFFFF"/>
                <w:w w:val="95"/>
                <w:sz w:val="32"/>
              </w:rPr>
              <w:t xml:space="preserve">The </w:t>
            </w:r>
            <w:r>
              <w:rPr>
                <w:rFonts w:ascii="Century"/>
                <w:color w:val="FFFFFF"/>
                <w:spacing w:val="8"/>
                <w:w w:val="95"/>
                <w:sz w:val="32"/>
              </w:rPr>
              <w:t xml:space="preserve">ARRIVE </w:t>
            </w:r>
            <w:r>
              <w:rPr>
                <w:rFonts w:ascii="Century"/>
                <w:color w:val="FFFFFF"/>
                <w:w w:val="95"/>
                <w:sz w:val="32"/>
              </w:rPr>
              <w:t>Essential</w:t>
            </w:r>
            <w:r>
              <w:rPr>
                <w:rFonts w:ascii="Century"/>
                <w:color w:val="FFFFFF"/>
                <w:spacing w:val="-62"/>
                <w:w w:val="95"/>
                <w:sz w:val="32"/>
              </w:rPr>
              <w:t xml:space="preserve"> </w:t>
            </w:r>
            <w:r>
              <w:rPr>
                <w:rFonts w:ascii="Century"/>
                <w:color w:val="FFFFFF"/>
                <w:spacing w:val="-4"/>
                <w:w w:val="95"/>
                <w:sz w:val="32"/>
              </w:rPr>
              <w:t>10</w:t>
            </w:r>
          </w:p>
        </w:tc>
      </w:tr>
      <w:tr w:rsidR="00DE726B" w:rsidTr="00A337D0">
        <w:trPr>
          <w:trHeight w:hRule="exact" w:val="687"/>
          <w:jc w:val="center"/>
        </w:trPr>
        <w:tc>
          <w:tcPr>
            <w:tcW w:w="11453" w:type="dxa"/>
            <w:gridSpan w:val="4"/>
            <w:tcBorders>
              <w:top w:val="nil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80"/>
              <w:ind w:left="141" w:right="111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/>
                <w:color w:val="434142"/>
                <w:sz w:val="20"/>
              </w:rPr>
              <w:t>These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items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are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basic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pacing w:val="2"/>
                <w:sz w:val="20"/>
              </w:rPr>
              <w:t>minimum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to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include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in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manuscript.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Without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pacing w:val="3"/>
                <w:sz w:val="20"/>
              </w:rPr>
              <w:t>this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information,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readers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and</w:t>
            </w:r>
            <w:r>
              <w:rPr>
                <w:rFonts w:ascii="Century"/>
                <w:color w:val="434142"/>
                <w:spacing w:val="-1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reviewers cannot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assess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reliability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of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22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findings.</w:t>
            </w:r>
          </w:p>
        </w:tc>
      </w:tr>
      <w:tr w:rsidR="00DE726B" w:rsidTr="00A337D0">
        <w:trPr>
          <w:trHeight w:hRule="exact" w:val="724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DE726B">
            <w:pPr>
              <w:pStyle w:val="TableParagraph"/>
              <w:spacing w:before="1"/>
              <w:rPr>
                <w:rFonts w:ascii="Century" w:eastAsia="Century" w:hAnsi="Century" w:cs="Century"/>
                <w:sz w:val="23"/>
                <w:szCs w:val="23"/>
              </w:rPr>
            </w:pPr>
          </w:p>
          <w:p w:rsidR="00DE726B" w:rsidRDefault="009E7335">
            <w:pPr>
              <w:pStyle w:val="TableParagraph"/>
              <w:ind w:left="730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z w:val="17"/>
              </w:rPr>
              <w:t>Item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DE726B"/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DE726B">
            <w:pPr>
              <w:pStyle w:val="TableParagraph"/>
              <w:spacing w:before="1"/>
              <w:rPr>
                <w:rFonts w:ascii="Century" w:eastAsia="Century" w:hAnsi="Century" w:cs="Century"/>
                <w:sz w:val="23"/>
                <w:szCs w:val="23"/>
              </w:rPr>
            </w:pPr>
          </w:p>
          <w:p w:rsidR="00DE726B" w:rsidRDefault="009E7335">
            <w:pPr>
              <w:pStyle w:val="TableParagraph"/>
              <w:ind w:right="2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Recommendation</w:t>
            </w:r>
          </w:p>
        </w:tc>
        <w:tc>
          <w:tcPr>
            <w:tcW w:w="2617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 w:line="252" w:lineRule="auto"/>
              <w:ind w:left="118" w:right="116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Section/line </w:t>
            </w:r>
            <w:r>
              <w:rPr>
                <w:rFonts w:ascii="Gill Sans MT"/>
                <w:b/>
                <w:color w:val="434142"/>
                <w:spacing w:val="-3"/>
                <w:w w:val="105"/>
                <w:sz w:val="17"/>
              </w:rPr>
              <w:t>number,</w:t>
            </w:r>
            <w:r>
              <w:rPr>
                <w:rFonts w:ascii="Gill Sans MT"/>
                <w:b/>
                <w:color w:val="434142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or</w:t>
            </w:r>
            <w:r>
              <w:rPr>
                <w:rFonts w:ascii="Gill Sans MT"/>
                <w:b/>
                <w:color w:val="434142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reason</w:t>
            </w:r>
            <w:r>
              <w:rPr>
                <w:rFonts w:ascii="Gill Sans MT"/>
                <w:b/>
                <w:color w:val="434142"/>
                <w:w w:val="109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for</w:t>
            </w:r>
            <w:r>
              <w:rPr>
                <w:rFonts w:ascii="Gill Sans MT"/>
                <w:b/>
                <w:color w:val="434142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not</w:t>
            </w:r>
            <w:r>
              <w:rPr>
                <w:rFonts w:ascii="Gill Sans MT"/>
                <w:b/>
                <w:color w:val="434142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reporting</w:t>
            </w:r>
          </w:p>
        </w:tc>
      </w:tr>
      <w:tr w:rsidR="00DE726B" w:rsidTr="00A337D0">
        <w:trPr>
          <w:trHeight w:hRule="exact" w:val="1259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10"/>
                <w:sz w:val="17"/>
              </w:rPr>
              <w:t>Study</w:t>
            </w:r>
            <w:r>
              <w:rPr>
                <w:rFonts w:ascii="Gill Sans MT"/>
                <w:b/>
                <w:color w:val="434142"/>
                <w:spacing w:val="-19"/>
                <w:w w:val="110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10"/>
                <w:sz w:val="17"/>
              </w:rPr>
              <w:t>design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1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For each experiment, provide brief details of study design</w:t>
            </w:r>
            <w:r>
              <w:rPr>
                <w:rFonts w:ascii="Arial"/>
                <w:color w:val="434142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including:</w:t>
            </w:r>
          </w:p>
          <w:p w:rsidR="00DE726B" w:rsidRDefault="009E7335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12"/>
              <w:ind w:right="493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The groups being compared, including control groups. If no control group</w:t>
            </w:r>
            <w:r>
              <w:rPr>
                <w:rFonts w:ascii="Arial"/>
                <w:color w:val="434142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has been used, the rationale should be</w:t>
            </w:r>
            <w:r>
              <w:rPr>
                <w:rFonts w:ascii="Arial"/>
                <w:color w:val="434142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stated.</w:t>
            </w:r>
          </w:p>
          <w:p w:rsidR="00DE726B" w:rsidRDefault="009E7335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unit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>(e.g.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single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animal,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>litter,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or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cage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animals).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8A21F9" w:rsidRDefault="008A21F9" w:rsidP="00336F5B">
            <w:bookmarkStart w:id="0" w:name="OLE_LINK527"/>
            <w:bookmarkStart w:id="1" w:name="OLE_LINK528"/>
            <w:r w:rsidRPr="008A21F9">
              <w:t>Results</w:t>
            </w:r>
          </w:p>
          <w:bookmarkEnd w:id="0"/>
          <w:bookmarkEnd w:id="1"/>
          <w:p w:rsidR="00891154" w:rsidRDefault="00D7457C" w:rsidP="00336F5B">
            <w:pPr>
              <w:rPr>
                <w:lang w:eastAsia="zh-CN"/>
              </w:rPr>
            </w:pPr>
            <w:r>
              <w:t xml:space="preserve">lines </w:t>
            </w:r>
            <w:r w:rsidR="0044702D">
              <w:rPr>
                <w:rFonts w:hint="eastAsia"/>
                <w:lang w:eastAsia="zh-CN"/>
              </w:rPr>
              <w:t>192</w:t>
            </w:r>
            <w:r>
              <w:t>–</w:t>
            </w:r>
            <w:r>
              <w:rPr>
                <w:rFonts w:hint="eastAsia"/>
                <w:lang w:eastAsia="zh-CN"/>
              </w:rPr>
              <w:t>1</w:t>
            </w:r>
            <w:r w:rsidR="0044702D">
              <w:rPr>
                <w:rFonts w:hint="eastAsia"/>
                <w:lang w:eastAsia="zh-CN"/>
              </w:rPr>
              <w:t>94</w:t>
            </w:r>
            <w:r w:rsidR="00031176">
              <w:rPr>
                <w:lang w:eastAsia="zh-CN"/>
              </w:rPr>
              <w:t xml:space="preserve">, </w:t>
            </w:r>
            <w:r w:rsidR="00891154" w:rsidRPr="00891154">
              <w:t>lines</w:t>
            </w:r>
            <w:r w:rsidR="00891154">
              <w:rPr>
                <w:rFonts w:hint="eastAsia"/>
                <w:lang w:eastAsia="zh-CN"/>
              </w:rPr>
              <w:t xml:space="preserve"> 21</w:t>
            </w:r>
            <w:r w:rsidR="0044702D">
              <w:rPr>
                <w:lang w:eastAsia="zh-CN"/>
              </w:rPr>
              <w:t>7</w:t>
            </w:r>
            <w:r w:rsidR="00891154" w:rsidRPr="00891154">
              <w:t>–2</w:t>
            </w:r>
            <w:r w:rsidR="00891154">
              <w:rPr>
                <w:rFonts w:hint="eastAsia"/>
                <w:lang w:eastAsia="zh-CN"/>
              </w:rPr>
              <w:t>1</w:t>
            </w:r>
            <w:r w:rsidR="0044702D">
              <w:rPr>
                <w:lang w:eastAsia="zh-CN"/>
              </w:rPr>
              <w:t>8</w:t>
            </w:r>
          </w:p>
          <w:p w:rsidR="00891154" w:rsidRDefault="00891154" w:rsidP="0044702D">
            <w:r w:rsidRPr="00891154">
              <w:t>lines 2</w:t>
            </w:r>
            <w:r>
              <w:rPr>
                <w:rFonts w:hint="eastAsia"/>
                <w:lang w:eastAsia="zh-CN"/>
              </w:rPr>
              <w:t>6</w:t>
            </w:r>
            <w:r w:rsidR="0044702D">
              <w:rPr>
                <w:lang w:eastAsia="zh-CN"/>
              </w:rPr>
              <w:t>9</w:t>
            </w:r>
            <w:r>
              <w:t>–2</w:t>
            </w:r>
            <w:r w:rsidR="0044702D">
              <w:rPr>
                <w:lang w:eastAsia="zh-CN"/>
              </w:rPr>
              <w:t>71</w:t>
            </w:r>
            <w:r w:rsidR="00031176">
              <w:rPr>
                <w:lang w:eastAsia="zh-CN"/>
              </w:rPr>
              <w:t xml:space="preserve">, </w:t>
            </w:r>
            <w:r w:rsidRPr="00891154">
              <w:t xml:space="preserve">lines </w:t>
            </w:r>
            <w:r>
              <w:rPr>
                <w:rFonts w:hint="eastAsia"/>
                <w:lang w:eastAsia="zh-CN"/>
              </w:rPr>
              <w:t>31</w:t>
            </w:r>
            <w:r w:rsidR="0044702D">
              <w:rPr>
                <w:lang w:eastAsia="zh-CN"/>
              </w:rPr>
              <w:t>7</w:t>
            </w:r>
            <w:r w:rsidRPr="00891154">
              <w:t>–</w:t>
            </w:r>
            <w:r>
              <w:rPr>
                <w:rFonts w:hint="eastAsia"/>
                <w:lang w:eastAsia="zh-CN"/>
              </w:rPr>
              <w:t>31</w:t>
            </w:r>
            <w:r w:rsidR="0044702D">
              <w:rPr>
                <w:lang w:eastAsia="zh-CN"/>
              </w:rPr>
              <w:t>9</w:t>
            </w:r>
          </w:p>
        </w:tc>
      </w:tr>
      <w:tr w:rsidR="00DE726B" w:rsidTr="00A337D0">
        <w:trPr>
          <w:trHeight w:hRule="exact" w:val="982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Sample</w:t>
            </w:r>
            <w:r>
              <w:rPr>
                <w:rFonts w:ascii="Gill Sans MT"/>
                <w:b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size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2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</w:tcPr>
          <w:p w:rsidR="00DE726B" w:rsidRDefault="009E733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70"/>
              <w:ind w:right="268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 xml:space="preserve">Specify the exact number of experimental units allocated to each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 xml:space="preserve">group, </w:t>
            </w:r>
            <w:r>
              <w:rPr>
                <w:rFonts w:ascii="Arial"/>
                <w:color w:val="434142"/>
                <w:w w:val="105"/>
                <w:sz w:val="17"/>
              </w:rPr>
              <w:t>and the total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number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each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experiment.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Also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indicate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total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number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animals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used.</w:t>
            </w:r>
          </w:p>
          <w:p w:rsidR="00DE726B" w:rsidRDefault="009E733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112"/>
              <w:ind w:right="373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Explain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how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sample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size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decided.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Provide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details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any</w:t>
            </w:r>
            <w:r>
              <w:rPr>
                <w:rFonts w:ascii="Arial"/>
                <w:color w:val="434142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434142"/>
                <w:w w:val="105"/>
                <w:sz w:val="17"/>
              </w:rPr>
              <w:t>a</w:t>
            </w:r>
            <w:r>
              <w:rPr>
                <w:rFonts w:ascii="Arial"/>
                <w:i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434142"/>
                <w:w w:val="105"/>
                <w:sz w:val="17"/>
              </w:rPr>
              <w:t>priori</w:t>
            </w:r>
            <w:r>
              <w:rPr>
                <w:rFonts w:ascii="Arial"/>
                <w:i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sample size calculation, if</w:t>
            </w:r>
            <w:r>
              <w:rPr>
                <w:rFonts w:ascii="Arial"/>
                <w:color w:val="434142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done.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566ABA" w:rsidRDefault="00566ABA" w:rsidP="00336F5B">
            <w:bookmarkStart w:id="2" w:name="OLE_LINK523"/>
            <w:bookmarkStart w:id="3" w:name="OLE_LINK524"/>
            <w:bookmarkStart w:id="4" w:name="OLE_LINK517"/>
            <w:r>
              <w:t>Materials and Methods</w:t>
            </w:r>
          </w:p>
          <w:p w:rsidR="00DE726B" w:rsidRDefault="00566ABA" w:rsidP="00451ADC">
            <w:bookmarkStart w:id="5" w:name="OLE_LINK525"/>
            <w:bookmarkStart w:id="6" w:name="OLE_LINK526"/>
            <w:bookmarkEnd w:id="2"/>
            <w:bookmarkEnd w:id="3"/>
            <w:r>
              <w:t>lines 120–12</w:t>
            </w:r>
            <w:bookmarkEnd w:id="5"/>
            <w:bookmarkEnd w:id="6"/>
            <w:r w:rsidR="00451ADC">
              <w:t>6</w:t>
            </w:r>
            <w:bookmarkEnd w:id="4"/>
          </w:p>
        </w:tc>
      </w:tr>
      <w:tr w:rsidR="00DE726B" w:rsidTr="00A337D0">
        <w:trPr>
          <w:trHeight w:hRule="exact" w:val="1578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5" w:line="194" w:lineRule="exact"/>
              <w:ind w:left="113" w:right="242"/>
              <w:rPr>
                <w:rFonts w:ascii="Gill Sans MT" w:eastAsia="Gill Sans MT" w:hAnsi="Gill Sans MT" w:cs="Gill Sans MT"/>
                <w:sz w:val="17"/>
                <w:szCs w:val="17"/>
              </w:rPr>
            </w:pPr>
            <w:bookmarkStart w:id="7" w:name="_Hlk87636965"/>
            <w:r>
              <w:rPr>
                <w:rFonts w:ascii="Gill Sans MT"/>
                <w:b/>
                <w:color w:val="434142"/>
                <w:w w:val="105"/>
                <w:sz w:val="17"/>
              </w:rPr>
              <w:t>Inclusion and exclusion criteria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3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  <w:shd w:val="clear" w:color="auto" w:fill="D9C8D2"/>
          </w:tcPr>
          <w:p w:rsidR="00DE726B" w:rsidRDefault="009E7335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70"/>
              <w:ind w:right="233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 xml:space="preserve">Describe any criteria used for </w:t>
            </w:r>
            <w:bookmarkStart w:id="8" w:name="OLE_LINK515"/>
            <w:bookmarkStart w:id="9" w:name="OLE_LINK516"/>
            <w:r>
              <w:rPr>
                <w:rFonts w:ascii="Arial"/>
                <w:color w:val="434142"/>
                <w:w w:val="105"/>
                <w:sz w:val="17"/>
              </w:rPr>
              <w:t>including and excluding animals</w:t>
            </w:r>
            <w:bookmarkEnd w:id="8"/>
            <w:bookmarkEnd w:id="9"/>
            <w:r>
              <w:rPr>
                <w:rFonts w:ascii="Arial"/>
                <w:color w:val="434142"/>
                <w:w w:val="105"/>
                <w:sz w:val="17"/>
              </w:rPr>
              <w:t xml:space="preserve"> (or experimental units)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during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experiment,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data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points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during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analysis.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Specify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if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these criteria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were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established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434142"/>
                <w:w w:val="105"/>
                <w:sz w:val="17"/>
              </w:rPr>
              <w:t>a</w:t>
            </w:r>
            <w:r>
              <w:rPr>
                <w:rFonts w:ascii="Arial"/>
                <w:i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434142"/>
                <w:w w:val="105"/>
                <w:sz w:val="17"/>
              </w:rPr>
              <w:t>priori.</w:t>
            </w:r>
            <w:r>
              <w:rPr>
                <w:rFonts w:ascii="Arial"/>
                <w:i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If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no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criteria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were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set,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state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this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explicitly.</w:t>
            </w:r>
          </w:p>
          <w:p w:rsidR="00DE726B" w:rsidRDefault="009E7335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12"/>
              <w:ind w:right="106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For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each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>group,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report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any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animals,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units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or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data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points not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included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analysis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explain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>why.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If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there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were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no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exclusions,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state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>so.</w:t>
            </w:r>
          </w:p>
          <w:p w:rsidR="00DE726B" w:rsidRDefault="009E7335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For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each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analysis,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report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exact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value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i/>
                <w:color w:val="434142"/>
                <w:w w:val="105"/>
                <w:sz w:val="17"/>
              </w:rPr>
              <w:t>n</w:t>
            </w:r>
            <w:r>
              <w:rPr>
                <w:rFonts w:ascii="Arial"/>
                <w:i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each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>group.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DE726B" w:rsidRDefault="005819D9" w:rsidP="00336F5B">
            <w:bookmarkStart w:id="10" w:name="OLE_LINK521"/>
            <w:bookmarkStart w:id="11" w:name="OLE_LINK522"/>
            <w:r>
              <w:t>Our animal r</w:t>
            </w:r>
            <w:r w:rsidRPr="005819D9">
              <w:t>esearch</w:t>
            </w:r>
            <w:bookmarkEnd w:id="10"/>
            <w:bookmarkEnd w:id="11"/>
            <w:r w:rsidR="00566ABA">
              <w:t xml:space="preserve"> were not included and excluded</w:t>
            </w:r>
            <w:r w:rsidR="00566ABA" w:rsidRPr="00566ABA">
              <w:t xml:space="preserve"> </w:t>
            </w:r>
            <w:r w:rsidR="00336F5B">
              <w:t xml:space="preserve">any </w:t>
            </w:r>
            <w:r w:rsidR="00566ABA" w:rsidRPr="00566ABA">
              <w:t>animals</w:t>
            </w:r>
            <w:r w:rsidR="00566ABA">
              <w:t>.</w:t>
            </w:r>
          </w:p>
        </w:tc>
      </w:tr>
      <w:tr w:rsidR="00DE726B" w:rsidTr="00A337D0">
        <w:trPr>
          <w:trHeight w:hRule="exact" w:val="1401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bookmarkStart w:id="12" w:name="OLE_LINK519"/>
            <w:bookmarkStart w:id="13" w:name="OLE_LINK520"/>
            <w:bookmarkEnd w:id="7"/>
            <w:r>
              <w:rPr>
                <w:rFonts w:ascii="Gill Sans MT"/>
                <w:b/>
                <w:color w:val="434142"/>
                <w:w w:val="105"/>
                <w:sz w:val="17"/>
              </w:rPr>
              <w:t>Randomisation</w:t>
            </w:r>
            <w:bookmarkEnd w:id="12"/>
            <w:bookmarkEnd w:id="13"/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4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</w:tcPr>
          <w:p w:rsidR="00DE726B" w:rsidRDefault="009E733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70"/>
              <w:ind w:right="339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State whether randomisation was used to allocate experimental units to control and treatment groups. If done, provide the method used to generate the randomisation sequence.</w:t>
            </w:r>
          </w:p>
          <w:p w:rsidR="00DE726B" w:rsidRDefault="009E7335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112"/>
              <w:ind w:right="288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Describe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strategy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to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minimise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potential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confounders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such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as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order of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treatments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measurements,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animal/cage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location.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If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confounders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were not</w:t>
            </w:r>
            <w:r>
              <w:rPr>
                <w:rFonts w:ascii="Arial"/>
                <w:color w:val="434142"/>
                <w:spacing w:val="-3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controlled,</w:t>
            </w:r>
            <w:r>
              <w:rPr>
                <w:rFonts w:ascii="Arial"/>
                <w:color w:val="434142"/>
                <w:spacing w:val="-3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state</w:t>
            </w:r>
            <w:r>
              <w:rPr>
                <w:rFonts w:ascii="Arial"/>
                <w:color w:val="434142"/>
                <w:spacing w:val="-3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this</w:t>
            </w:r>
            <w:r>
              <w:rPr>
                <w:rFonts w:ascii="Arial"/>
                <w:color w:val="434142"/>
                <w:spacing w:val="-31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explicitly.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DE726B" w:rsidRDefault="005819D9" w:rsidP="00336F5B">
            <w:r w:rsidRPr="005819D9">
              <w:t>Our animal research</w:t>
            </w:r>
            <w:r w:rsidR="005559B7" w:rsidRPr="005559B7">
              <w:t xml:space="preserve"> had no relation to Randomisation</w:t>
            </w:r>
            <w:r w:rsidR="005559B7">
              <w:t>.</w:t>
            </w:r>
          </w:p>
        </w:tc>
      </w:tr>
      <w:tr w:rsidR="00DE726B" w:rsidTr="00A337D0">
        <w:trPr>
          <w:trHeight w:hRule="exact" w:val="843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bookmarkStart w:id="14" w:name="_Hlk87536895"/>
            <w:r>
              <w:rPr>
                <w:rFonts w:ascii="Gill Sans MT"/>
                <w:b/>
                <w:color w:val="434142"/>
                <w:w w:val="105"/>
                <w:sz w:val="17"/>
              </w:rPr>
              <w:t>Blinding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5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left="90" w:right="6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Describe who was aware of the group allocation at the different stages of the experiment (during the allocation, the conduct of the experiment, the outcome assessment,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data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analysis).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DE726B" w:rsidRDefault="005819D9" w:rsidP="00336F5B">
            <w:r w:rsidRPr="005819D9">
              <w:t>Our animal research</w:t>
            </w:r>
            <w:r w:rsidR="005559B7" w:rsidRPr="005559B7">
              <w:t xml:space="preserve"> </w:t>
            </w:r>
            <w:bookmarkStart w:id="15" w:name="OLE_LINK538"/>
            <w:bookmarkStart w:id="16" w:name="OLE_LINK539"/>
            <w:r w:rsidR="005559B7" w:rsidRPr="005559B7">
              <w:t>had no relation to</w:t>
            </w:r>
            <w:bookmarkEnd w:id="15"/>
            <w:bookmarkEnd w:id="16"/>
            <w:r w:rsidR="005559B7" w:rsidRPr="005559B7">
              <w:t xml:space="preserve"> </w:t>
            </w:r>
            <w:r w:rsidR="005559B7">
              <w:t>b</w:t>
            </w:r>
            <w:r w:rsidR="005559B7" w:rsidRPr="005559B7">
              <w:t>linding</w:t>
            </w:r>
            <w:r w:rsidR="005559B7">
              <w:t xml:space="preserve">. </w:t>
            </w:r>
          </w:p>
        </w:tc>
      </w:tr>
      <w:bookmarkEnd w:id="14"/>
      <w:tr w:rsidR="00DE726B" w:rsidTr="00A337D0">
        <w:trPr>
          <w:trHeight w:hRule="exact" w:val="991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4" w:line="194" w:lineRule="exact"/>
              <w:ind w:left="113" w:right="528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Outcome </w:t>
            </w:r>
            <w:r>
              <w:rPr>
                <w:rFonts w:ascii="Gill Sans MT"/>
                <w:b/>
                <w:color w:val="434142"/>
                <w:spacing w:val="-1"/>
                <w:w w:val="105"/>
                <w:sz w:val="17"/>
              </w:rPr>
              <w:t>measures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6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</w:tcPr>
          <w:p w:rsidR="00DE726B" w:rsidRDefault="009E7335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70" w:line="195" w:lineRule="exact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Clearly</w:t>
            </w:r>
            <w:r>
              <w:rPr>
                <w:rFonts w:ascii="Arial"/>
                <w:color w:val="434142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define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all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outcome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measures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assessed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>(e.g.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cell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death,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molecular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markers,</w:t>
            </w:r>
          </w:p>
          <w:p w:rsidR="00DE726B" w:rsidRDefault="009E7335">
            <w:pPr>
              <w:pStyle w:val="TableParagraph"/>
              <w:spacing w:line="195" w:lineRule="exact"/>
              <w:ind w:left="3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or behavioural</w:t>
            </w:r>
            <w:r>
              <w:rPr>
                <w:rFonts w:ascii="Arial"/>
                <w:color w:val="434142"/>
                <w:spacing w:val="-3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changes).</w:t>
            </w:r>
          </w:p>
          <w:p w:rsidR="00DE726B" w:rsidRDefault="009E7335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spacing w:before="112"/>
              <w:ind w:right="505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For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hypothesis-testing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studies,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specify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primary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outcome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measure,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4"/>
                <w:w w:val="110"/>
                <w:sz w:val="17"/>
              </w:rPr>
              <w:t>i.e.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 outcome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measure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that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was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to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determine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sample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size.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1B2AF8" w:rsidRDefault="001B2AF8" w:rsidP="001B2AF8">
            <w:r>
              <w:t>Materials and Methods</w:t>
            </w:r>
          </w:p>
          <w:p w:rsidR="001B2AF8" w:rsidRDefault="001B2AF8" w:rsidP="001B2AF8">
            <w:r>
              <w:t>lines 15</w:t>
            </w:r>
            <w:r w:rsidR="00451ADC">
              <w:t>3</w:t>
            </w:r>
            <w:r>
              <w:t>–15</w:t>
            </w:r>
            <w:r w:rsidR="00451ADC">
              <w:t>5</w:t>
            </w:r>
            <w:r w:rsidR="00031176">
              <w:t xml:space="preserve">, </w:t>
            </w:r>
            <w:r>
              <w:t>lines 16</w:t>
            </w:r>
            <w:r w:rsidR="00451ADC">
              <w:t>7</w:t>
            </w:r>
            <w:r>
              <w:t>–17</w:t>
            </w:r>
            <w:r w:rsidR="00451ADC">
              <w:t>2</w:t>
            </w:r>
          </w:p>
          <w:p w:rsidR="00DE726B" w:rsidRDefault="001B2AF8" w:rsidP="00451ADC">
            <w:r>
              <w:t>lines 18</w:t>
            </w:r>
            <w:r w:rsidR="00451ADC">
              <w:t>1</w:t>
            </w:r>
            <w:r>
              <w:t>–18</w:t>
            </w:r>
            <w:r w:rsidR="00451ADC">
              <w:t>3</w:t>
            </w:r>
          </w:p>
        </w:tc>
      </w:tr>
      <w:tr w:rsidR="00DE726B" w:rsidTr="00A337D0">
        <w:trPr>
          <w:trHeight w:hRule="exact" w:val="992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5" w:line="194" w:lineRule="exact"/>
              <w:ind w:left="113" w:right="502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Statistical methods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7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  <w:shd w:val="clear" w:color="auto" w:fill="D9C8D2"/>
          </w:tcPr>
          <w:p w:rsidR="00DE726B" w:rsidRDefault="009E7335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70"/>
              <w:ind w:right="765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Provide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details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statistical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methods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for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each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analysis,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 xml:space="preserve">including </w:t>
            </w:r>
            <w:r>
              <w:rPr>
                <w:rFonts w:ascii="Arial"/>
                <w:color w:val="434142"/>
                <w:w w:val="105"/>
                <w:sz w:val="17"/>
              </w:rPr>
              <w:t>software</w:t>
            </w:r>
            <w:r>
              <w:rPr>
                <w:rFonts w:ascii="Arial"/>
                <w:color w:val="434142"/>
                <w:spacing w:val="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used.</w:t>
            </w:r>
          </w:p>
          <w:p w:rsidR="00DE726B" w:rsidRDefault="009E7335">
            <w:pPr>
              <w:pStyle w:val="TableParagraph"/>
              <w:numPr>
                <w:ilvl w:val="0"/>
                <w:numId w:val="8"/>
              </w:numPr>
              <w:tabs>
                <w:tab w:val="left" w:pos="317"/>
              </w:tabs>
              <w:spacing w:before="112"/>
              <w:ind w:right="280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Describe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any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methods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to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assess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whether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data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met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assumptions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 the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statistical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approach,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what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was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done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if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assumptions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were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not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met.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451ADC" w:rsidRDefault="00451ADC" w:rsidP="00451ADC">
            <w:r>
              <w:t>Materials and Methods</w:t>
            </w:r>
          </w:p>
          <w:p w:rsidR="00451ADC" w:rsidRDefault="00451ADC" w:rsidP="00451ADC">
            <w:r>
              <w:t>lines 153–155, lines 167–172</w:t>
            </w:r>
          </w:p>
          <w:p w:rsidR="0090315D" w:rsidRDefault="00451ADC" w:rsidP="00451ADC">
            <w:r>
              <w:t>lines 181–183</w:t>
            </w:r>
          </w:p>
        </w:tc>
      </w:tr>
      <w:tr w:rsidR="00DE726B" w:rsidTr="00A337D0">
        <w:trPr>
          <w:trHeight w:hRule="exact" w:val="1069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5" w:line="194" w:lineRule="exact"/>
              <w:ind w:left="113" w:right="24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z w:val="17"/>
              </w:rPr>
              <w:t xml:space="preserve">Experimental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animals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8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</w:tcPr>
          <w:p w:rsidR="00DE726B" w:rsidRDefault="009E733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70"/>
              <w:ind w:right="208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Provide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species-appropriate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details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animals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used,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including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species,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strain and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substrain,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sex,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age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developmental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stage,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and,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if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relevant,</w:t>
            </w:r>
            <w:r>
              <w:rPr>
                <w:rFonts w:ascii="Arial"/>
                <w:color w:val="434142"/>
                <w:spacing w:val="-3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weight.</w:t>
            </w:r>
          </w:p>
          <w:p w:rsidR="00DE726B" w:rsidRDefault="009E7335">
            <w:pPr>
              <w:pStyle w:val="TableParagraph"/>
              <w:numPr>
                <w:ilvl w:val="0"/>
                <w:numId w:val="7"/>
              </w:numPr>
              <w:tabs>
                <w:tab w:val="left" w:pos="317"/>
              </w:tabs>
              <w:spacing w:before="112" w:line="195" w:lineRule="exact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Provide further relevant information on the provenance of animals,</w:t>
            </w:r>
            <w:r>
              <w:rPr>
                <w:rFonts w:ascii="Arial"/>
                <w:color w:val="434142"/>
                <w:spacing w:val="-3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health/immune</w:t>
            </w:r>
          </w:p>
          <w:p w:rsidR="00DE726B" w:rsidRDefault="009E7335">
            <w:pPr>
              <w:pStyle w:val="TableParagraph"/>
              <w:spacing w:line="195" w:lineRule="exact"/>
              <w:ind w:left="3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status, genetic modification status, genotype, and any previous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procedures.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BE7F0F" w:rsidRDefault="00BE7F0F" w:rsidP="00BE7F0F">
            <w:r>
              <w:t>Materials and Methods</w:t>
            </w:r>
          </w:p>
          <w:p w:rsidR="00DE726B" w:rsidRDefault="00BE7F0F" w:rsidP="00BE7F0F">
            <w:r>
              <w:t>lines 120–126</w:t>
            </w:r>
          </w:p>
        </w:tc>
      </w:tr>
      <w:tr w:rsidR="00DE726B" w:rsidTr="00A337D0">
        <w:trPr>
          <w:trHeight w:hRule="exact" w:val="1772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5" w:line="194" w:lineRule="exact"/>
              <w:ind w:left="113" w:right="24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z w:val="17"/>
              </w:rPr>
              <w:t xml:space="preserve">Experimental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procedures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right="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9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  <w:shd w:val="clear" w:color="auto" w:fill="D9C8D2"/>
          </w:tcPr>
          <w:p w:rsidR="00DE726B" w:rsidRDefault="009E7335">
            <w:pPr>
              <w:pStyle w:val="TableParagraph"/>
              <w:spacing w:before="70"/>
              <w:ind w:left="90" w:right="2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 xml:space="preserve">For each experimental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 xml:space="preserve">group, </w:t>
            </w:r>
            <w:r>
              <w:rPr>
                <w:rFonts w:ascii="Arial"/>
                <w:color w:val="434142"/>
                <w:w w:val="105"/>
                <w:sz w:val="17"/>
              </w:rPr>
              <w:t>including controls, describe the procedures in</w:t>
            </w:r>
            <w:r>
              <w:rPr>
                <w:rFonts w:ascii="Arial"/>
                <w:color w:val="434142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enough detail to allow others to replicate them,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including:</w:t>
            </w:r>
          </w:p>
          <w:p w:rsidR="00DE726B" w:rsidRDefault="009E733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What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done,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how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it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done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what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used.</w:t>
            </w:r>
          </w:p>
          <w:p w:rsidR="00DE726B" w:rsidRDefault="009E733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When and how</w:t>
            </w:r>
            <w:r>
              <w:rPr>
                <w:rFonts w:ascii="Arial"/>
                <w:color w:val="434142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often.</w:t>
            </w:r>
          </w:p>
          <w:p w:rsidR="00DE726B" w:rsidRDefault="009E733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Where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(including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detail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any</w:t>
            </w:r>
            <w:r>
              <w:rPr>
                <w:rFonts w:ascii="Arial"/>
                <w:color w:val="434142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acclimatisation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periods).</w:t>
            </w:r>
          </w:p>
          <w:p w:rsidR="00DE726B" w:rsidRDefault="009E7335">
            <w:pPr>
              <w:pStyle w:val="TableParagraph"/>
              <w:numPr>
                <w:ilvl w:val="0"/>
                <w:numId w:val="6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Why</w:t>
            </w:r>
            <w:r>
              <w:rPr>
                <w:rFonts w:ascii="Arial"/>
                <w:color w:val="434142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(provide</w:t>
            </w:r>
            <w:r>
              <w:rPr>
                <w:rFonts w:ascii="Arial"/>
                <w:color w:val="43414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rationale</w:t>
            </w:r>
            <w:r>
              <w:rPr>
                <w:rFonts w:ascii="Arial"/>
                <w:color w:val="43414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for</w:t>
            </w:r>
            <w:r>
              <w:rPr>
                <w:rFonts w:ascii="Arial"/>
                <w:color w:val="434142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procedures).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90315D" w:rsidRDefault="0090315D" w:rsidP="0090315D">
            <w:r>
              <w:t>Materials and Methods</w:t>
            </w:r>
          </w:p>
          <w:p w:rsidR="0090315D" w:rsidRDefault="0090315D" w:rsidP="0090315D">
            <w:bookmarkStart w:id="17" w:name="OLE_LINK529"/>
            <w:bookmarkStart w:id="18" w:name="OLE_LINK530"/>
            <w:r>
              <w:t>lines 120–12</w:t>
            </w:r>
            <w:bookmarkEnd w:id="17"/>
            <w:bookmarkEnd w:id="18"/>
            <w:r w:rsidR="008D3805">
              <w:t>6</w:t>
            </w:r>
            <w:r w:rsidR="00031176">
              <w:t xml:space="preserve">, </w:t>
            </w:r>
            <w:r w:rsidR="008D3805">
              <w:t>lines 128–134</w:t>
            </w:r>
          </w:p>
          <w:p w:rsidR="00F45CAE" w:rsidRDefault="00F45CAE" w:rsidP="00F45CAE">
            <w:r w:rsidRPr="00F45CAE">
              <w:t>lines 1</w:t>
            </w:r>
            <w:r w:rsidR="008D3805">
              <w:t>36–148</w:t>
            </w:r>
            <w:r w:rsidR="00031176">
              <w:t xml:space="preserve">, </w:t>
            </w:r>
            <w:r>
              <w:t>lines 15</w:t>
            </w:r>
            <w:r w:rsidR="008D3805">
              <w:t>0</w:t>
            </w:r>
            <w:r>
              <w:t>–1</w:t>
            </w:r>
            <w:r w:rsidR="008D3805">
              <w:t>56</w:t>
            </w:r>
          </w:p>
          <w:p w:rsidR="00F45CAE" w:rsidRDefault="00F45CAE" w:rsidP="008D3805">
            <w:r>
              <w:t>lines 1</w:t>
            </w:r>
            <w:r w:rsidR="008D3805">
              <w:t>58–17</w:t>
            </w:r>
            <w:r>
              <w:t>2</w:t>
            </w:r>
            <w:r w:rsidR="008D3805">
              <w:t xml:space="preserve">, </w:t>
            </w:r>
            <w:bookmarkStart w:id="19" w:name="OLE_LINK509"/>
            <w:bookmarkStart w:id="20" w:name="OLE_LINK510"/>
            <w:r w:rsidR="008D3805">
              <w:t>lines 1</w:t>
            </w:r>
            <w:r w:rsidR="008D3805">
              <w:t>74</w:t>
            </w:r>
            <w:r w:rsidR="008D3805">
              <w:t>–1</w:t>
            </w:r>
            <w:r w:rsidR="008D3805">
              <w:t>84</w:t>
            </w:r>
            <w:bookmarkEnd w:id="19"/>
            <w:bookmarkEnd w:id="20"/>
          </w:p>
        </w:tc>
      </w:tr>
      <w:tr w:rsidR="00DE726B" w:rsidTr="00A337D0">
        <w:trPr>
          <w:trHeight w:hRule="exact" w:val="1286"/>
          <w:jc w:val="center"/>
        </w:trPr>
        <w:tc>
          <w:tcPr>
            <w:tcW w:w="1545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10"/>
                <w:sz w:val="17"/>
              </w:rPr>
              <w:t>Results</w:t>
            </w:r>
          </w:p>
        </w:tc>
        <w:tc>
          <w:tcPr>
            <w:tcW w:w="398" w:type="dxa"/>
            <w:tcBorders>
              <w:top w:val="single" w:sz="6" w:space="0" w:color="762F67"/>
              <w:left w:val="nil"/>
              <w:bottom w:val="single" w:sz="6" w:space="0" w:color="762F67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left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10</w:t>
            </w:r>
          </w:p>
        </w:tc>
        <w:tc>
          <w:tcPr>
            <w:tcW w:w="6893" w:type="dxa"/>
            <w:tcBorders>
              <w:top w:val="single" w:sz="6" w:space="0" w:color="762F67"/>
              <w:left w:val="nil"/>
              <w:bottom w:val="single" w:sz="6" w:space="0" w:color="762F67"/>
              <w:right w:val="single" w:sz="6" w:space="0" w:color="762F67"/>
            </w:tcBorders>
          </w:tcPr>
          <w:p w:rsidR="00DE726B" w:rsidRDefault="009E7335">
            <w:pPr>
              <w:pStyle w:val="TableParagraph"/>
              <w:spacing w:before="70"/>
              <w:ind w:lef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For each experiment conducted, including independent replications,</w:t>
            </w:r>
            <w:r>
              <w:rPr>
                <w:rFonts w:ascii="Arial"/>
                <w:color w:val="434142"/>
                <w:spacing w:val="15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report:</w:t>
            </w:r>
          </w:p>
          <w:p w:rsidR="00DE726B" w:rsidRDefault="009E7335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12"/>
              <w:ind w:right="398"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Summary/descriptive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statistics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for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each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10"/>
                <w:sz w:val="17"/>
              </w:rPr>
              <w:t>group,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with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measure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 xml:space="preserve">of </w:t>
            </w:r>
            <w:r>
              <w:rPr>
                <w:rFonts w:ascii="Arial"/>
                <w:color w:val="434142"/>
                <w:w w:val="105"/>
                <w:sz w:val="17"/>
              </w:rPr>
              <w:t>variability</w:t>
            </w:r>
            <w:r>
              <w:rPr>
                <w:rFonts w:ascii="Arial"/>
                <w:color w:val="434142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where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applicable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5"/>
                <w:w w:val="105"/>
                <w:sz w:val="17"/>
              </w:rPr>
              <w:t>(e.g.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mean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>SD,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or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median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range).</w:t>
            </w:r>
          </w:p>
          <w:p w:rsidR="00DE726B" w:rsidRDefault="009E7335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before="112"/>
              <w:ind w:hanging="2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If applicable, the effect size with a confidence</w:t>
            </w:r>
            <w:r>
              <w:rPr>
                <w:rFonts w:ascii="Arial"/>
                <w:color w:val="434142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interval.</w:t>
            </w:r>
          </w:p>
        </w:tc>
        <w:tc>
          <w:tcPr>
            <w:tcW w:w="2617" w:type="dxa"/>
            <w:tcBorders>
              <w:top w:val="single" w:sz="6" w:space="0" w:color="762F67"/>
              <w:left w:val="single" w:sz="6" w:space="0" w:color="762F67"/>
              <w:bottom w:val="single" w:sz="6" w:space="0" w:color="762F67"/>
              <w:right w:val="nil"/>
            </w:tcBorders>
          </w:tcPr>
          <w:p w:rsidR="00DE726B" w:rsidRDefault="00697DD3">
            <w:r w:rsidRPr="00697DD3">
              <w:t>Results</w:t>
            </w:r>
          </w:p>
          <w:p w:rsidR="001B2AF8" w:rsidRDefault="001B2AF8">
            <w:r>
              <w:t xml:space="preserve">lines </w:t>
            </w:r>
            <w:r w:rsidR="00161D6A">
              <w:t>200</w:t>
            </w:r>
            <w:r w:rsidR="00A337D0">
              <w:t>-</w:t>
            </w:r>
            <w:r w:rsidR="00161D6A">
              <w:t>201</w:t>
            </w:r>
            <w:r w:rsidR="00A337D0">
              <w:t xml:space="preserve">, </w:t>
            </w:r>
            <w:r w:rsidRPr="001B2AF8">
              <w:t xml:space="preserve">lines </w:t>
            </w:r>
            <w:r w:rsidR="00A337D0">
              <w:t>21</w:t>
            </w:r>
            <w:r w:rsidR="00161D6A">
              <w:t>8</w:t>
            </w:r>
            <w:r w:rsidR="00A337D0">
              <w:t>-</w:t>
            </w:r>
            <w:r>
              <w:t>21</w:t>
            </w:r>
            <w:r w:rsidR="00161D6A">
              <w:t>9</w:t>
            </w:r>
          </w:p>
          <w:p w:rsidR="001B2AF8" w:rsidRDefault="001B2AF8">
            <w:r>
              <w:t>lines 2</w:t>
            </w:r>
            <w:r w:rsidR="00161D6A">
              <w:t>72</w:t>
            </w:r>
            <w:r w:rsidR="00A337D0">
              <w:t>-</w:t>
            </w:r>
            <w:r>
              <w:t>27</w:t>
            </w:r>
            <w:r w:rsidR="00161D6A">
              <w:t>4</w:t>
            </w:r>
            <w:r w:rsidR="00A337D0">
              <w:t xml:space="preserve">, </w:t>
            </w:r>
            <w:r w:rsidRPr="001B2AF8">
              <w:t xml:space="preserve">lines </w:t>
            </w:r>
            <w:r>
              <w:t>2</w:t>
            </w:r>
            <w:r w:rsidR="00161D6A">
              <w:t>8</w:t>
            </w:r>
            <w:r>
              <w:t>8</w:t>
            </w:r>
            <w:r w:rsidR="00A337D0">
              <w:t>-</w:t>
            </w:r>
            <w:r>
              <w:t>28</w:t>
            </w:r>
            <w:r w:rsidR="00161D6A">
              <w:t>9</w:t>
            </w:r>
          </w:p>
          <w:p w:rsidR="001B2AF8" w:rsidRDefault="001B2AF8" w:rsidP="00161D6A">
            <w:r w:rsidRPr="001B2AF8">
              <w:t xml:space="preserve">lines </w:t>
            </w:r>
            <w:r>
              <w:t>3</w:t>
            </w:r>
            <w:r w:rsidR="00161D6A">
              <w:t>21</w:t>
            </w:r>
            <w:r>
              <w:t xml:space="preserve"> </w:t>
            </w:r>
            <w:r w:rsidR="0044702D">
              <w:t>-</w:t>
            </w:r>
            <w:r w:rsidR="00161D6A">
              <w:t>323</w:t>
            </w:r>
          </w:p>
        </w:tc>
      </w:tr>
    </w:tbl>
    <w:p w:rsidR="00DE726B" w:rsidRDefault="00DE726B">
      <w:pPr>
        <w:sectPr w:rsidR="00DE726B">
          <w:type w:val="continuous"/>
          <w:pgSz w:w="11910" w:h="16840"/>
          <w:pgMar w:top="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1615"/>
        <w:gridCol w:w="468"/>
        <w:gridCol w:w="6646"/>
        <w:gridCol w:w="1737"/>
      </w:tblGrid>
      <w:tr w:rsidR="00DE726B">
        <w:trPr>
          <w:trHeight w:hRule="exact" w:val="546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3B1DC"/>
          </w:tcPr>
          <w:p w:rsidR="00DE726B" w:rsidRDefault="009E7335">
            <w:pPr>
              <w:pStyle w:val="TableParagraph"/>
              <w:spacing w:before="60"/>
              <w:ind w:left="141"/>
              <w:rPr>
                <w:rFonts w:ascii="Century" w:eastAsia="Century" w:hAnsi="Century" w:cs="Century"/>
                <w:sz w:val="32"/>
                <w:szCs w:val="32"/>
              </w:rPr>
            </w:pPr>
            <w:r>
              <w:rPr>
                <w:rFonts w:ascii="Century"/>
                <w:color w:val="FFFFFF"/>
                <w:sz w:val="32"/>
              </w:rPr>
              <w:lastRenderedPageBreak/>
              <w:t xml:space="preserve">The </w:t>
            </w:r>
            <w:r>
              <w:rPr>
                <w:rFonts w:ascii="Century"/>
                <w:color w:val="FFFFFF"/>
                <w:spacing w:val="-3"/>
                <w:sz w:val="32"/>
              </w:rPr>
              <w:t>Recommended</w:t>
            </w:r>
            <w:r>
              <w:rPr>
                <w:rFonts w:ascii="Century"/>
                <w:color w:val="FFFFFF"/>
                <w:spacing w:val="-63"/>
                <w:sz w:val="32"/>
              </w:rPr>
              <w:t xml:space="preserve"> </w:t>
            </w:r>
            <w:r>
              <w:rPr>
                <w:rFonts w:ascii="Century"/>
                <w:color w:val="FFFFFF"/>
                <w:sz w:val="32"/>
              </w:rPr>
              <w:t>Set</w:t>
            </w:r>
          </w:p>
        </w:tc>
      </w:tr>
      <w:tr w:rsidR="00DE726B">
        <w:trPr>
          <w:trHeight w:hRule="exact" w:val="707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80" w:line="259" w:lineRule="auto"/>
              <w:ind w:left="141" w:right="133"/>
              <w:rPr>
                <w:rFonts w:ascii="Century" w:eastAsia="Century" w:hAnsi="Century" w:cs="Century"/>
                <w:sz w:val="20"/>
                <w:szCs w:val="20"/>
              </w:rPr>
            </w:pPr>
            <w:r>
              <w:rPr>
                <w:rFonts w:ascii="Century"/>
                <w:color w:val="434142"/>
                <w:sz w:val="20"/>
              </w:rPr>
              <w:t>These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items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complement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Essential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10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and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add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important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context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to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study.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Reporting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the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items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in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>both</w:t>
            </w:r>
            <w:r>
              <w:rPr>
                <w:rFonts w:ascii="Century"/>
                <w:color w:val="434142"/>
                <w:spacing w:val="-25"/>
                <w:sz w:val="20"/>
              </w:rPr>
              <w:t xml:space="preserve"> </w:t>
            </w:r>
            <w:r>
              <w:rPr>
                <w:rFonts w:ascii="Century"/>
                <w:color w:val="434142"/>
                <w:sz w:val="20"/>
              </w:rPr>
              <w:t xml:space="preserve">sets </w:t>
            </w:r>
            <w:r>
              <w:rPr>
                <w:rFonts w:ascii="Century"/>
                <w:color w:val="434142"/>
                <w:w w:val="95"/>
                <w:sz w:val="20"/>
              </w:rPr>
              <w:t>represents best</w:t>
            </w:r>
            <w:r>
              <w:rPr>
                <w:rFonts w:ascii="Century"/>
                <w:color w:val="434142"/>
                <w:spacing w:val="25"/>
                <w:w w:val="95"/>
                <w:sz w:val="20"/>
              </w:rPr>
              <w:t xml:space="preserve"> </w:t>
            </w:r>
            <w:r>
              <w:rPr>
                <w:rFonts w:ascii="Century"/>
                <w:color w:val="434142"/>
                <w:w w:val="95"/>
                <w:sz w:val="20"/>
              </w:rPr>
              <w:t>practice.</w:t>
            </w:r>
          </w:p>
        </w:tc>
      </w:tr>
      <w:tr w:rsidR="00DE726B">
        <w:trPr>
          <w:trHeight w:hRule="exact" w:val="797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DE726B">
            <w:pPr>
              <w:pStyle w:val="TableParagraph"/>
              <w:spacing w:before="4"/>
              <w:rPr>
                <w:rFonts w:ascii="Century" w:eastAsia="Century" w:hAnsi="Century" w:cs="Century"/>
                <w:sz w:val="23"/>
                <w:szCs w:val="23"/>
              </w:rPr>
            </w:pPr>
          </w:p>
          <w:p w:rsidR="00DE726B" w:rsidRDefault="009E7335">
            <w:pPr>
              <w:pStyle w:val="TableParagraph"/>
              <w:ind w:left="858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z w:val="17"/>
              </w:rPr>
              <w:t>Item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DE726B"/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DE726B">
            <w:pPr>
              <w:pStyle w:val="TableParagraph"/>
              <w:spacing w:before="4"/>
              <w:rPr>
                <w:rFonts w:ascii="Century" w:eastAsia="Century" w:hAnsi="Century" w:cs="Century"/>
                <w:sz w:val="23"/>
                <w:szCs w:val="23"/>
              </w:rPr>
            </w:pPr>
          </w:p>
          <w:p w:rsidR="00DE726B" w:rsidRDefault="009E7335">
            <w:pPr>
              <w:pStyle w:val="TableParagraph"/>
              <w:ind w:left="3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Recommendation</w:t>
            </w:r>
          </w:p>
        </w:tc>
        <w:tc>
          <w:tcPr>
            <w:tcW w:w="1737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2" w:line="254" w:lineRule="auto"/>
              <w:ind w:left="119" w:right="117" w:hanging="1"/>
              <w:jc w:val="center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Section/line </w:t>
            </w:r>
            <w:r>
              <w:rPr>
                <w:rFonts w:ascii="Gill Sans MT"/>
                <w:b/>
                <w:color w:val="434142"/>
                <w:spacing w:val="-3"/>
                <w:w w:val="105"/>
                <w:sz w:val="17"/>
              </w:rPr>
              <w:t>number,</w:t>
            </w:r>
            <w:r>
              <w:rPr>
                <w:rFonts w:ascii="Gill Sans MT"/>
                <w:b/>
                <w:color w:val="434142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or</w:t>
            </w:r>
            <w:r>
              <w:rPr>
                <w:rFonts w:ascii="Gill Sans MT"/>
                <w:b/>
                <w:color w:val="434142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reason</w:t>
            </w:r>
            <w:r>
              <w:rPr>
                <w:rFonts w:ascii="Gill Sans MT"/>
                <w:b/>
                <w:color w:val="434142"/>
                <w:w w:val="110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for not</w:t>
            </w:r>
            <w:r>
              <w:rPr>
                <w:rFonts w:ascii="Gill Sans MT"/>
                <w:b/>
                <w:color w:val="434142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reporting</w:t>
            </w:r>
          </w:p>
        </w:tc>
      </w:tr>
      <w:tr w:rsidR="00DE726B">
        <w:trPr>
          <w:trHeight w:hRule="exact" w:val="590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Abstract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11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Provide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accurate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summary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research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objectives,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animal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species,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strain</w:t>
            </w:r>
          </w:p>
          <w:p w:rsidR="00DE726B" w:rsidRDefault="009E7335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sex,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key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methods,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principal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findings,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study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conclusions.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F85718">
            <w:bookmarkStart w:id="21" w:name="OLE_LINK511"/>
            <w:bookmarkStart w:id="22" w:name="OLE_LINK512"/>
            <w:r w:rsidRPr="00F85718">
              <w:t>Introduction</w:t>
            </w:r>
          </w:p>
          <w:p w:rsidR="00F85718" w:rsidRDefault="00F85718">
            <w:r>
              <w:t>lines 102–111</w:t>
            </w:r>
            <w:bookmarkEnd w:id="21"/>
            <w:bookmarkEnd w:id="22"/>
          </w:p>
        </w:tc>
      </w:tr>
      <w:tr w:rsidR="00DE726B">
        <w:trPr>
          <w:trHeight w:hRule="exact" w:val="1160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Background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12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</w:tcPr>
          <w:p w:rsidR="00DE726B" w:rsidRDefault="009E733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70"/>
              <w:ind w:right="5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Include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sufficient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scientific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background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to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understand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rationale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</w:p>
          <w:p w:rsidR="00DE726B" w:rsidRDefault="009E7335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 xml:space="preserve">context for the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 xml:space="preserve">study, </w:t>
            </w:r>
            <w:r>
              <w:rPr>
                <w:rFonts w:ascii="Arial"/>
                <w:color w:val="434142"/>
                <w:w w:val="105"/>
                <w:sz w:val="17"/>
              </w:rPr>
              <w:t>and explain the experimental</w:t>
            </w:r>
            <w:r>
              <w:rPr>
                <w:rFonts w:ascii="Arial"/>
                <w:color w:val="434142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approach.</w:t>
            </w:r>
          </w:p>
          <w:p w:rsidR="00DE726B" w:rsidRDefault="009E7335">
            <w:pPr>
              <w:pStyle w:val="TableParagraph"/>
              <w:numPr>
                <w:ilvl w:val="0"/>
                <w:numId w:val="4"/>
              </w:numPr>
              <w:tabs>
                <w:tab w:val="left" w:pos="344"/>
              </w:tabs>
              <w:spacing w:before="118"/>
              <w:ind w:right="69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Explain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how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animal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species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model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used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address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scientific</w:t>
            </w:r>
          </w:p>
          <w:p w:rsidR="00DE726B" w:rsidRDefault="009E7335">
            <w:pPr>
              <w:pStyle w:val="TableParagraph"/>
              <w:spacing w:before="4"/>
              <w:ind w:right="69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objectives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and,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where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appropriate,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relevance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to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human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biology.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F85718">
            <w:r w:rsidRPr="00F85718">
              <w:t>Abstract</w:t>
            </w:r>
          </w:p>
          <w:p w:rsidR="00F85718" w:rsidRDefault="00F85718" w:rsidP="00F85718">
            <w:r w:rsidRPr="00F85718">
              <w:t xml:space="preserve">lines </w:t>
            </w:r>
            <w:r>
              <w:t>25–30</w:t>
            </w:r>
          </w:p>
          <w:p w:rsidR="00F85718" w:rsidRDefault="00F85718" w:rsidP="00F85718">
            <w:r>
              <w:t>Introduction</w:t>
            </w:r>
          </w:p>
          <w:p w:rsidR="00F85718" w:rsidRDefault="00F85718" w:rsidP="00F85718">
            <w:r>
              <w:t>lines 102–111</w:t>
            </w:r>
          </w:p>
        </w:tc>
      </w:tr>
      <w:tr w:rsidR="00DE726B">
        <w:trPr>
          <w:trHeight w:hRule="exact" w:val="590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Objectives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13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Clearly</w:t>
            </w:r>
            <w:r>
              <w:rPr>
                <w:rFonts w:ascii="Arial"/>
                <w:color w:val="434142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describe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research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question,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research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objectives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and,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where</w:t>
            </w:r>
          </w:p>
          <w:p w:rsidR="00DE726B" w:rsidRDefault="009E7335">
            <w:pPr>
              <w:pStyle w:val="TableParagraph"/>
              <w:spacing w:before="4"/>
              <w:ind w:lef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appropriate,</w:t>
            </w:r>
            <w:r>
              <w:rPr>
                <w:rFonts w:ascii="Arial"/>
                <w:color w:val="434142"/>
                <w:spacing w:val="-3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specific</w:t>
            </w:r>
            <w:r>
              <w:rPr>
                <w:rFonts w:ascii="Arial"/>
                <w:color w:val="434142"/>
                <w:spacing w:val="-3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hypotheses</w:t>
            </w:r>
            <w:r>
              <w:rPr>
                <w:rFonts w:ascii="Arial"/>
                <w:color w:val="434142"/>
                <w:spacing w:val="-3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being</w:t>
            </w:r>
            <w:r>
              <w:rPr>
                <w:rFonts w:ascii="Arial"/>
                <w:color w:val="434142"/>
                <w:spacing w:val="-3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tested.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346276" w:rsidRDefault="00346276" w:rsidP="00346276">
            <w:r>
              <w:t>Introduction</w:t>
            </w:r>
          </w:p>
          <w:p w:rsidR="00DE726B" w:rsidRDefault="00346276" w:rsidP="00346276">
            <w:bookmarkStart w:id="23" w:name="OLE_LINK513"/>
            <w:bookmarkStart w:id="24" w:name="OLE_LINK514"/>
            <w:r>
              <w:t>lines 103–106</w:t>
            </w:r>
            <w:bookmarkEnd w:id="23"/>
            <w:bookmarkEnd w:id="24"/>
          </w:p>
        </w:tc>
      </w:tr>
      <w:tr w:rsidR="00DE726B">
        <w:trPr>
          <w:trHeight w:hRule="exact" w:val="1046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2" w:line="242" w:lineRule="auto"/>
              <w:ind w:left="113" w:right="651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Ethical </w:t>
            </w:r>
            <w:r>
              <w:rPr>
                <w:rFonts w:ascii="Gill Sans MT"/>
                <w:b/>
                <w:color w:val="434142"/>
                <w:spacing w:val="-1"/>
                <w:sz w:val="17"/>
              </w:rPr>
              <w:t>statement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14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</w:tcPr>
          <w:p w:rsidR="00DE726B" w:rsidRDefault="009E7335">
            <w:pPr>
              <w:pStyle w:val="TableParagraph"/>
              <w:spacing w:before="70" w:line="244" w:lineRule="auto"/>
              <w:ind w:left="117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Provide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name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ethical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review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committee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equivalent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that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has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approved the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use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animals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this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10"/>
                <w:sz w:val="17"/>
              </w:rPr>
              <w:t>study,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any</w:t>
            </w:r>
            <w:r>
              <w:rPr>
                <w:rFonts w:ascii="Arial"/>
                <w:color w:val="434142"/>
                <w:spacing w:val="-26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relevant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licence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protocol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numbers</w:t>
            </w:r>
            <w:r>
              <w:rPr>
                <w:rFonts w:ascii="Arial"/>
                <w:color w:val="434142"/>
                <w:spacing w:val="-24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(if applicable).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If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ethical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approval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was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not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sought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granted,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provide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</w:t>
            </w:r>
            <w:r>
              <w:rPr>
                <w:rFonts w:ascii="Arial"/>
                <w:color w:val="434142"/>
                <w:spacing w:val="-33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justification.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346276">
            <w:r w:rsidRPr="00346276">
              <w:t>Materials and Methods</w:t>
            </w:r>
          </w:p>
          <w:p w:rsidR="00346276" w:rsidRDefault="00346276">
            <w:r>
              <w:t>lines 114–118</w:t>
            </w:r>
          </w:p>
        </w:tc>
      </w:tr>
      <w:tr w:rsidR="00DE726B" w:rsidTr="00126EDF">
        <w:trPr>
          <w:trHeight w:hRule="exact" w:val="814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 w:line="242" w:lineRule="auto"/>
              <w:ind w:left="113" w:right="464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Housing</w:t>
            </w:r>
            <w:r>
              <w:rPr>
                <w:rFonts w:ascii="Gill Sans MT"/>
                <w:b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and husbandry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15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 w:line="244" w:lineRule="auto"/>
              <w:ind w:left="117" w:righ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Provide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details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housing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husbandry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conditions,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including</w:t>
            </w:r>
            <w:r>
              <w:rPr>
                <w:rFonts w:ascii="Arial"/>
                <w:color w:val="434142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any</w:t>
            </w:r>
            <w:r>
              <w:rPr>
                <w:rFonts w:ascii="Arial"/>
                <w:color w:val="434142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environmental enrichment.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126EDF" w:rsidRDefault="00126EDF" w:rsidP="00126EDF">
            <w:bookmarkStart w:id="25" w:name="OLE_LINK518"/>
            <w:bookmarkStart w:id="26" w:name="OLE_LINK531"/>
            <w:r>
              <w:t>Materials and Methods</w:t>
            </w:r>
          </w:p>
          <w:p w:rsidR="00DE726B" w:rsidRDefault="00126EDF" w:rsidP="00126EDF">
            <w:r>
              <w:t>lines 120–126</w:t>
            </w:r>
            <w:bookmarkEnd w:id="25"/>
            <w:bookmarkEnd w:id="26"/>
          </w:p>
        </w:tc>
      </w:tr>
      <w:tr w:rsidR="00DE726B">
        <w:trPr>
          <w:trHeight w:hRule="exact" w:val="1729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2" w:line="242" w:lineRule="auto"/>
              <w:ind w:left="113" w:right="178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Animal</w:t>
            </w:r>
            <w:r>
              <w:rPr>
                <w:rFonts w:ascii="Gill Sans MT"/>
                <w:b/>
                <w:color w:val="434142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care</w:t>
            </w:r>
            <w:r>
              <w:rPr>
                <w:rFonts w:ascii="Gill Sans MT"/>
                <w:b/>
                <w:color w:val="434142"/>
                <w:spacing w:val="-25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and monitoring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11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16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</w:tcPr>
          <w:p w:rsidR="00DE726B" w:rsidRDefault="009E7335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70" w:line="244" w:lineRule="auto"/>
              <w:ind w:right="4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Describe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any</w:t>
            </w:r>
            <w:r>
              <w:rPr>
                <w:rFonts w:ascii="Arial"/>
                <w:color w:val="434142"/>
                <w:spacing w:val="-29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interventions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or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steps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taken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experimental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protocols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 xml:space="preserve">to </w:t>
            </w:r>
            <w:r>
              <w:rPr>
                <w:rFonts w:ascii="Arial"/>
                <w:color w:val="434142"/>
                <w:w w:val="105"/>
                <w:sz w:val="17"/>
              </w:rPr>
              <w:t>reduce pain, suffering and</w:t>
            </w:r>
            <w:r>
              <w:rPr>
                <w:rFonts w:ascii="Arial"/>
                <w:color w:val="434142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distress.</w:t>
            </w:r>
          </w:p>
          <w:p w:rsidR="00DE726B" w:rsidRDefault="009E7335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Report any expected or unexpected adverse</w:t>
            </w:r>
            <w:r>
              <w:rPr>
                <w:rFonts w:ascii="Arial"/>
                <w:color w:val="434142"/>
                <w:spacing w:val="-32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events.</w:t>
            </w:r>
          </w:p>
          <w:p w:rsidR="00DE726B" w:rsidRDefault="009E7335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before="118" w:line="244" w:lineRule="auto"/>
              <w:ind w:right="2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 xml:space="preserve">Describe the humane endpoints established for the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 xml:space="preserve">study, </w:t>
            </w:r>
            <w:r>
              <w:rPr>
                <w:rFonts w:ascii="Arial"/>
                <w:color w:val="434142"/>
                <w:w w:val="105"/>
                <w:sz w:val="17"/>
              </w:rPr>
              <w:t>the signs that were monitored and the frequency of monitoring. If the study did not have humane endpoints, state</w:t>
            </w:r>
            <w:r>
              <w:rPr>
                <w:rFonts w:ascii="Arial"/>
                <w:color w:val="434142"/>
                <w:spacing w:val="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this.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126EDF" w:rsidRDefault="00126EDF" w:rsidP="00126EDF">
            <w:r>
              <w:t>Materials and Methods</w:t>
            </w:r>
          </w:p>
          <w:p w:rsidR="00DE726B" w:rsidRDefault="00126EDF" w:rsidP="00126EDF">
            <w:r>
              <w:t>lines 120–126</w:t>
            </w:r>
          </w:p>
        </w:tc>
      </w:tr>
      <w:tr w:rsidR="00DE726B" w:rsidTr="000310DB">
        <w:trPr>
          <w:trHeight w:hRule="exact" w:val="1956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 w:line="242" w:lineRule="auto"/>
              <w:ind w:left="113" w:right="27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pacing w:val="-1"/>
                <w:sz w:val="17"/>
              </w:rPr>
              <w:t>Interpretation/</w:t>
            </w:r>
            <w:r>
              <w:rPr>
                <w:rFonts w:ascii="Gill Sans MT"/>
                <w:b/>
                <w:color w:val="434142"/>
                <w:sz w:val="17"/>
              </w:rPr>
              <w:t xml:space="preserve"> </w:t>
            </w:r>
            <w:r>
              <w:rPr>
                <w:rFonts w:ascii="Bookman Old Style"/>
                <w:b/>
                <w:color w:val="434142"/>
                <w:sz w:val="17"/>
              </w:rPr>
              <w:t xml:space="preserve">scientific </w:t>
            </w:r>
            <w:r>
              <w:rPr>
                <w:rFonts w:ascii="Gill Sans MT"/>
                <w:b/>
                <w:color w:val="434142"/>
                <w:sz w:val="17"/>
              </w:rPr>
              <w:t>implications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17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Interpret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results,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taking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into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account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study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objectives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hypotheses,</w:t>
            </w:r>
          </w:p>
          <w:p w:rsidR="00DE726B" w:rsidRDefault="009E7335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current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theory</w:t>
            </w:r>
            <w:r>
              <w:rPr>
                <w:rFonts w:ascii="Arial"/>
                <w:color w:val="434142"/>
                <w:spacing w:val="-30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other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relevant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studies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in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8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literature.</w:t>
            </w:r>
          </w:p>
          <w:p w:rsidR="00DE726B" w:rsidRDefault="009E7335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spacing w:before="118" w:line="244" w:lineRule="auto"/>
              <w:ind w:right="37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Comment on the study limitations including potential sources of bias, limitations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animal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model,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imprecision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associated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with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32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results.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4B3AB8">
            <w:r w:rsidRPr="004B3AB8">
              <w:t>Discussion</w:t>
            </w:r>
          </w:p>
          <w:p w:rsidR="004B3AB8" w:rsidRDefault="004B3AB8">
            <w:bookmarkStart w:id="27" w:name="OLE_LINK532"/>
            <w:bookmarkStart w:id="28" w:name="OLE_LINK533"/>
            <w:r>
              <w:t>lines 377–381</w:t>
            </w:r>
          </w:p>
          <w:bookmarkEnd w:id="27"/>
          <w:bookmarkEnd w:id="28"/>
          <w:p w:rsidR="004B3AB8" w:rsidRDefault="004B3AB8" w:rsidP="004B3AB8">
            <w:r w:rsidRPr="004B3AB8">
              <w:t>lines 3</w:t>
            </w:r>
            <w:r>
              <w:t>82–389</w:t>
            </w:r>
          </w:p>
          <w:p w:rsidR="004B3AB8" w:rsidRDefault="000310DB" w:rsidP="004B3AB8">
            <w:r>
              <w:t>lines 399–404</w:t>
            </w:r>
          </w:p>
          <w:p w:rsidR="000310DB" w:rsidRDefault="000310DB" w:rsidP="000310DB">
            <w:r w:rsidRPr="000310DB">
              <w:t xml:space="preserve">lines </w:t>
            </w:r>
            <w:r>
              <w:t>413–417</w:t>
            </w:r>
          </w:p>
          <w:p w:rsidR="000310DB" w:rsidRDefault="000310DB" w:rsidP="000310DB">
            <w:r w:rsidRPr="000310DB">
              <w:t xml:space="preserve">lines </w:t>
            </w:r>
            <w:r>
              <w:t>423–426</w:t>
            </w:r>
          </w:p>
          <w:p w:rsidR="000310DB" w:rsidRDefault="000310DB" w:rsidP="000310DB">
            <w:bookmarkStart w:id="29" w:name="OLE_LINK534"/>
            <w:bookmarkStart w:id="30" w:name="OLE_LINK535"/>
            <w:r>
              <w:t>lines 441–445</w:t>
            </w:r>
            <w:bookmarkEnd w:id="29"/>
            <w:bookmarkEnd w:id="30"/>
          </w:p>
        </w:tc>
      </w:tr>
      <w:tr w:rsidR="00DE726B">
        <w:trPr>
          <w:trHeight w:hRule="exact" w:val="818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2" w:line="242" w:lineRule="auto"/>
              <w:ind w:left="113" w:right="142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spacing w:val="-1"/>
                <w:w w:val="105"/>
                <w:sz w:val="17"/>
              </w:rPr>
              <w:t>Generalisability/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 translation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18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</w:tcPr>
          <w:p w:rsidR="00DE726B" w:rsidRDefault="009E7335">
            <w:pPr>
              <w:pStyle w:val="TableParagraph"/>
              <w:spacing w:before="70" w:line="244" w:lineRule="auto"/>
              <w:ind w:left="116" w:right="2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Comment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on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whether,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>how,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findings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this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study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are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likely</w:t>
            </w:r>
            <w:r>
              <w:rPr>
                <w:rFonts w:ascii="Arial"/>
                <w:color w:val="434142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to</w:t>
            </w:r>
            <w:r>
              <w:rPr>
                <w:rFonts w:ascii="Arial"/>
                <w:color w:val="434142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generalise to other species or experimental conditions, including any relevance to human biology (where</w:t>
            </w:r>
            <w:r>
              <w:rPr>
                <w:rFonts w:ascii="Arial"/>
                <w:color w:val="434142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appropriate).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0310DB">
            <w:r w:rsidRPr="000310DB">
              <w:t>Discussion</w:t>
            </w:r>
          </w:p>
          <w:p w:rsidR="000310DB" w:rsidRDefault="000310DB">
            <w:r>
              <w:t>lines 445–448</w:t>
            </w:r>
          </w:p>
        </w:tc>
      </w:tr>
      <w:tr w:rsidR="00DE726B">
        <w:trPr>
          <w:trHeight w:hRule="exact" w:val="818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 w:line="242" w:lineRule="auto"/>
              <w:ind w:left="113" w:right="526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 xml:space="preserve">Protocol </w:t>
            </w:r>
            <w:r>
              <w:rPr>
                <w:rFonts w:ascii="Gill Sans MT"/>
                <w:b/>
                <w:color w:val="434142"/>
                <w:spacing w:val="-1"/>
                <w:w w:val="105"/>
                <w:sz w:val="17"/>
              </w:rPr>
              <w:t>registration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19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 w:line="244" w:lineRule="auto"/>
              <w:ind w:left="117" w:right="2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Provide a statement indicating whether a protocol (including the research question,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key</w:t>
            </w:r>
            <w:r>
              <w:rPr>
                <w:rFonts w:ascii="Arial"/>
                <w:color w:val="434142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design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features,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analysis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plan)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prepared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before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05"/>
                <w:sz w:val="17"/>
              </w:rPr>
              <w:t xml:space="preserve">study,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if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where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this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protocol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was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registered.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DA37A5" w:rsidP="000310DB">
            <w:r w:rsidRPr="00DA37A5">
              <w:t>None</w:t>
            </w:r>
          </w:p>
        </w:tc>
      </w:tr>
      <w:tr w:rsidR="00DE726B">
        <w:trPr>
          <w:trHeight w:hRule="exact" w:val="602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0310DB">
            <w:pPr>
              <w:pStyle w:val="TableParagraph"/>
              <w:spacing w:before="72"/>
              <w:ind w:left="113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10"/>
                <w:sz w:val="17"/>
              </w:rPr>
              <w:t>t</w:t>
            </w:r>
            <w:r w:rsidR="009E7335">
              <w:rPr>
                <w:rFonts w:ascii="Gill Sans MT"/>
                <w:b/>
                <w:color w:val="434142"/>
                <w:w w:val="110"/>
                <w:sz w:val="17"/>
              </w:rPr>
              <w:t>Data</w:t>
            </w:r>
            <w:r w:rsidR="009E7335">
              <w:rPr>
                <w:rFonts w:ascii="Gill Sans MT"/>
                <w:b/>
                <w:color w:val="434142"/>
                <w:spacing w:val="-17"/>
                <w:w w:val="110"/>
                <w:sz w:val="17"/>
              </w:rPr>
              <w:t xml:space="preserve"> </w:t>
            </w:r>
            <w:r w:rsidR="009E7335">
              <w:rPr>
                <w:rFonts w:ascii="Gill Sans MT"/>
                <w:b/>
                <w:color w:val="434142"/>
                <w:w w:val="110"/>
                <w:sz w:val="17"/>
              </w:rPr>
              <w:t>access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</w:tcPr>
          <w:p w:rsidR="00DE726B" w:rsidRDefault="009E7335">
            <w:pPr>
              <w:pStyle w:val="TableParagraph"/>
              <w:spacing w:before="70"/>
              <w:ind w:right="115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20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</w:tcPr>
          <w:p w:rsidR="00DE726B" w:rsidRDefault="009E7335">
            <w:pPr>
              <w:pStyle w:val="TableParagraph"/>
              <w:spacing w:before="70"/>
              <w:ind w:lef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Provide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statement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describing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if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where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study</w:t>
            </w:r>
            <w:r>
              <w:rPr>
                <w:rFonts w:ascii="Arial"/>
                <w:color w:val="434142"/>
                <w:spacing w:val="-3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data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are</w:t>
            </w:r>
            <w:r>
              <w:rPr>
                <w:rFonts w:ascii="Arial"/>
                <w:color w:val="434142"/>
                <w:spacing w:val="-35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available.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A61F69">
            <w:pPr>
              <w:rPr>
                <w:rFonts w:hint="eastAsia"/>
                <w:lang w:eastAsia="zh-CN"/>
              </w:rPr>
            </w:pPr>
            <w:r w:rsidRPr="00A61F69">
              <w:rPr>
                <w:lang w:eastAsia="zh-CN"/>
              </w:rPr>
              <w:t>In the information of Submission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 w:rsidR="00DE726B">
        <w:trPr>
          <w:trHeight w:hRule="exact" w:val="1164"/>
        </w:trPr>
        <w:tc>
          <w:tcPr>
            <w:tcW w:w="1615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2" w:line="242" w:lineRule="auto"/>
              <w:ind w:left="113" w:right="325"/>
              <w:rPr>
                <w:rFonts w:ascii="Gill Sans MT" w:eastAsia="Gill Sans MT" w:hAnsi="Gill Sans MT" w:cs="Gill Sans MT"/>
                <w:sz w:val="17"/>
                <w:szCs w:val="17"/>
              </w:rPr>
            </w:pPr>
            <w:r>
              <w:rPr>
                <w:rFonts w:ascii="Gill Sans MT"/>
                <w:b/>
                <w:color w:val="434142"/>
                <w:w w:val="105"/>
                <w:sz w:val="17"/>
              </w:rPr>
              <w:t>Declaration</w:t>
            </w:r>
            <w:r>
              <w:rPr>
                <w:rFonts w:ascii="Gill Sans MT"/>
                <w:b/>
                <w:color w:val="434142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Gill Sans MT"/>
                <w:b/>
                <w:color w:val="434142"/>
                <w:w w:val="105"/>
                <w:sz w:val="17"/>
              </w:rPr>
              <w:t>of interests</w:t>
            </w:r>
          </w:p>
        </w:tc>
        <w:tc>
          <w:tcPr>
            <w:tcW w:w="468" w:type="dxa"/>
            <w:tcBorders>
              <w:top w:val="single" w:sz="6" w:space="0" w:color="00AEEF"/>
              <w:left w:val="nil"/>
              <w:bottom w:val="single" w:sz="6" w:space="0" w:color="00AEEF"/>
              <w:right w:val="nil"/>
            </w:tcBorders>
            <w:shd w:val="clear" w:color="auto" w:fill="DBE9F5"/>
          </w:tcPr>
          <w:p w:rsidR="00DE726B" w:rsidRDefault="009E7335">
            <w:pPr>
              <w:pStyle w:val="TableParagraph"/>
              <w:spacing w:before="70"/>
              <w:ind w:right="114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21</w:t>
            </w:r>
          </w:p>
        </w:tc>
        <w:tc>
          <w:tcPr>
            <w:tcW w:w="6646" w:type="dxa"/>
            <w:tcBorders>
              <w:top w:val="single" w:sz="6" w:space="0" w:color="00AEEF"/>
              <w:left w:val="nil"/>
              <w:bottom w:val="single" w:sz="6" w:space="0" w:color="00AEEF"/>
              <w:right w:val="single" w:sz="6" w:space="0" w:color="00AEEF"/>
            </w:tcBorders>
            <w:shd w:val="clear" w:color="auto" w:fill="DBE9F5"/>
          </w:tcPr>
          <w:p w:rsidR="00DE726B" w:rsidRDefault="009E733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Declare any potential conflicts of interest, including financial and</w:t>
            </w:r>
            <w:r>
              <w:rPr>
                <w:rFonts w:ascii="Arial"/>
                <w:color w:val="434142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non-financial.</w:t>
            </w:r>
          </w:p>
          <w:p w:rsidR="00DE726B" w:rsidRDefault="009E7335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If none exist, this should be</w:t>
            </w:r>
            <w:r>
              <w:rPr>
                <w:rFonts w:ascii="Arial"/>
                <w:color w:val="434142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stated.</w:t>
            </w:r>
          </w:p>
          <w:p w:rsidR="00DE726B" w:rsidRDefault="009E7335">
            <w:pPr>
              <w:pStyle w:val="TableParagraph"/>
              <w:numPr>
                <w:ilvl w:val="0"/>
                <w:numId w:val="1"/>
              </w:numPr>
              <w:tabs>
                <w:tab w:val="left" w:pos="344"/>
              </w:tabs>
              <w:spacing w:before="1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05"/>
                <w:sz w:val="17"/>
              </w:rPr>
              <w:t>List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all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funding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sources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(including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grant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identifier)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and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role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of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the</w:t>
            </w:r>
            <w:r>
              <w:rPr>
                <w:rFonts w:ascii="Arial"/>
                <w:color w:val="434142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05"/>
                <w:sz w:val="17"/>
              </w:rPr>
              <w:t>funder(s)</w:t>
            </w:r>
          </w:p>
          <w:p w:rsidR="00DE726B" w:rsidRDefault="009E7335">
            <w:pPr>
              <w:pStyle w:val="TableParagraph"/>
              <w:spacing w:before="4"/>
              <w:ind w:left="3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color w:val="434142"/>
                <w:w w:val="110"/>
                <w:sz w:val="17"/>
              </w:rPr>
              <w:t>in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design,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analysis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and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reporting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of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w w:val="110"/>
                <w:sz w:val="17"/>
              </w:rPr>
              <w:t>the</w:t>
            </w:r>
            <w:r>
              <w:rPr>
                <w:rFonts w:ascii="Arial"/>
                <w:color w:val="434142"/>
                <w:spacing w:val="-27"/>
                <w:w w:val="110"/>
                <w:sz w:val="17"/>
              </w:rPr>
              <w:t xml:space="preserve"> </w:t>
            </w:r>
            <w:r>
              <w:rPr>
                <w:rFonts w:ascii="Arial"/>
                <w:color w:val="434142"/>
                <w:spacing w:val="-3"/>
                <w:w w:val="110"/>
                <w:sz w:val="17"/>
              </w:rPr>
              <w:t>study.</w:t>
            </w:r>
          </w:p>
        </w:tc>
        <w:tc>
          <w:tcPr>
            <w:tcW w:w="1737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nil"/>
            </w:tcBorders>
          </w:tcPr>
          <w:p w:rsidR="00DE726B" w:rsidRDefault="00A61F69">
            <w:bookmarkStart w:id="31" w:name="OLE_LINK541"/>
            <w:r w:rsidRPr="00A61F69">
              <w:t>In the information of Submission</w:t>
            </w:r>
            <w:bookmarkEnd w:id="31"/>
          </w:p>
        </w:tc>
      </w:tr>
    </w:tbl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A41D80" w:rsidRDefault="00A41D80">
      <w:pPr>
        <w:rPr>
          <w:rFonts w:ascii="Century" w:eastAsia="Century" w:hAnsi="Century" w:cs="Century"/>
          <w:sz w:val="20"/>
          <w:szCs w:val="20"/>
        </w:rPr>
      </w:pPr>
    </w:p>
    <w:p w:rsidR="00A41D80" w:rsidRDefault="00A41D80">
      <w:pPr>
        <w:rPr>
          <w:rFonts w:ascii="Century" w:eastAsia="Century" w:hAnsi="Century" w:cs="Century"/>
          <w:sz w:val="20"/>
          <w:szCs w:val="20"/>
        </w:rPr>
      </w:pPr>
      <w:bookmarkStart w:id="32" w:name="_GoBack"/>
      <w:bookmarkEnd w:id="32"/>
    </w:p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DE726B" w:rsidRDefault="00DE726B">
      <w:pPr>
        <w:rPr>
          <w:rFonts w:ascii="Century" w:eastAsia="Century" w:hAnsi="Century" w:cs="Century"/>
          <w:sz w:val="20"/>
          <w:szCs w:val="20"/>
        </w:rPr>
      </w:pPr>
    </w:p>
    <w:p w:rsidR="00DE726B" w:rsidRDefault="00DE726B">
      <w:pPr>
        <w:spacing w:before="7"/>
        <w:rPr>
          <w:rFonts w:ascii="Century" w:eastAsia="Century" w:hAnsi="Century" w:cs="Century"/>
          <w:sz w:val="16"/>
          <w:szCs w:val="16"/>
        </w:rPr>
      </w:pPr>
    </w:p>
    <w:p w:rsidR="00DE726B" w:rsidRDefault="00BA16C6">
      <w:pPr>
        <w:ind w:right="1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pict>
          <v:shape id="_x0000_s1026" type="#_x0000_t75" style="position:absolute;left:0;text-align:left;margin-left:22.55pt;margin-top:-27.85pt;width:140.2pt;height:67.3pt;z-index:251658240;mso-position-horizontal-relative:page">
            <v:imagedata r:id="rId9" o:title=""/>
            <w10:wrap anchorx="page"/>
          </v:shape>
        </w:pict>
      </w:r>
      <w:hyperlink r:id="rId10">
        <w:r w:rsidR="009E7335">
          <w:rPr>
            <w:rFonts w:ascii="Arial"/>
            <w:color w:val="434142"/>
            <w:sz w:val="20"/>
          </w:rPr>
          <w:t>www.ARRIVEguidelines.org</w:t>
        </w:r>
      </w:hyperlink>
    </w:p>
    <w:sectPr w:rsidR="00DE726B">
      <w:pgSz w:w="11910" w:h="16840"/>
      <w:pgMar w:top="700" w:right="6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C6" w:rsidRDefault="00BA16C6" w:rsidP="00D7457C">
      <w:r>
        <w:separator/>
      </w:r>
    </w:p>
  </w:endnote>
  <w:endnote w:type="continuationSeparator" w:id="0">
    <w:p w:rsidR="00BA16C6" w:rsidRDefault="00BA16C6" w:rsidP="00D7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C6" w:rsidRDefault="00BA16C6" w:rsidP="00D7457C">
      <w:r>
        <w:separator/>
      </w:r>
    </w:p>
  </w:footnote>
  <w:footnote w:type="continuationSeparator" w:id="0">
    <w:p w:rsidR="00BA16C6" w:rsidRDefault="00BA16C6" w:rsidP="00D74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3D6"/>
    <w:multiLevelType w:val="hybridMultilevel"/>
    <w:tmpl w:val="D60ACEE6"/>
    <w:lvl w:ilvl="0" w:tplc="F36ADA5E">
      <w:start w:val="1"/>
      <w:numFmt w:val="lowerLetter"/>
      <w:lvlText w:val="%1."/>
      <w:lvlJc w:val="left"/>
      <w:pPr>
        <w:ind w:left="343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CA106E92">
      <w:start w:val="1"/>
      <w:numFmt w:val="bullet"/>
      <w:lvlText w:val="•"/>
      <w:lvlJc w:val="left"/>
      <w:pPr>
        <w:ind w:left="969" w:hanging="227"/>
      </w:pPr>
      <w:rPr>
        <w:rFonts w:hint="default"/>
      </w:rPr>
    </w:lvl>
    <w:lvl w:ilvl="2" w:tplc="5B6A4DEE">
      <w:start w:val="1"/>
      <w:numFmt w:val="bullet"/>
      <w:lvlText w:val="•"/>
      <w:lvlJc w:val="left"/>
      <w:pPr>
        <w:ind w:left="1599" w:hanging="227"/>
      </w:pPr>
      <w:rPr>
        <w:rFonts w:hint="default"/>
      </w:rPr>
    </w:lvl>
    <w:lvl w:ilvl="3" w:tplc="30269D90">
      <w:start w:val="1"/>
      <w:numFmt w:val="bullet"/>
      <w:lvlText w:val="•"/>
      <w:lvlJc w:val="left"/>
      <w:pPr>
        <w:ind w:left="2229" w:hanging="227"/>
      </w:pPr>
      <w:rPr>
        <w:rFonts w:hint="default"/>
      </w:rPr>
    </w:lvl>
    <w:lvl w:ilvl="4" w:tplc="0A408E6C">
      <w:start w:val="1"/>
      <w:numFmt w:val="bullet"/>
      <w:lvlText w:val="•"/>
      <w:lvlJc w:val="left"/>
      <w:pPr>
        <w:ind w:left="2859" w:hanging="227"/>
      </w:pPr>
      <w:rPr>
        <w:rFonts w:hint="default"/>
      </w:rPr>
    </w:lvl>
    <w:lvl w:ilvl="5" w:tplc="370069A8">
      <w:start w:val="1"/>
      <w:numFmt w:val="bullet"/>
      <w:lvlText w:val="•"/>
      <w:lvlJc w:val="left"/>
      <w:pPr>
        <w:ind w:left="3489" w:hanging="227"/>
      </w:pPr>
      <w:rPr>
        <w:rFonts w:hint="default"/>
      </w:rPr>
    </w:lvl>
    <w:lvl w:ilvl="6" w:tplc="EB0A80BA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7" w:tplc="F252D11E">
      <w:start w:val="1"/>
      <w:numFmt w:val="bullet"/>
      <w:lvlText w:val="•"/>
      <w:lvlJc w:val="left"/>
      <w:pPr>
        <w:ind w:left="4748" w:hanging="227"/>
      </w:pPr>
      <w:rPr>
        <w:rFonts w:hint="default"/>
      </w:rPr>
    </w:lvl>
    <w:lvl w:ilvl="8" w:tplc="122C9C3C">
      <w:start w:val="1"/>
      <w:numFmt w:val="bullet"/>
      <w:lvlText w:val="•"/>
      <w:lvlJc w:val="left"/>
      <w:pPr>
        <w:ind w:left="5378" w:hanging="227"/>
      </w:pPr>
      <w:rPr>
        <w:rFonts w:hint="default"/>
      </w:rPr>
    </w:lvl>
  </w:abstractNum>
  <w:abstractNum w:abstractNumId="1">
    <w:nsid w:val="098B3770"/>
    <w:multiLevelType w:val="hybridMultilevel"/>
    <w:tmpl w:val="21AE9C66"/>
    <w:lvl w:ilvl="0" w:tplc="5FBC06FA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F0B4C2D4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E2AECC40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67767C9A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A9D858D0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8EF24434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0D469ACC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33083704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171CE55A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2">
    <w:nsid w:val="0C4C71E0"/>
    <w:multiLevelType w:val="hybridMultilevel"/>
    <w:tmpl w:val="D44C208E"/>
    <w:lvl w:ilvl="0" w:tplc="3704F68C">
      <w:start w:val="1"/>
      <w:numFmt w:val="lowerLetter"/>
      <w:lvlText w:val="%1."/>
      <w:lvlJc w:val="left"/>
      <w:pPr>
        <w:ind w:left="343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E126EC94">
      <w:start w:val="1"/>
      <w:numFmt w:val="bullet"/>
      <w:lvlText w:val="•"/>
      <w:lvlJc w:val="left"/>
      <w:pPr>
        <w:ind w:left="969" w:hanging="227"/>
      </w:pPr>
      <w:rPr>
        <w:rFonts w:hint="default"/>
      </w:rPr>
    </w:lvl>
    <w:lvl w:ilvl="2" w:tplc="8BA24198">
      <w:start w:val="1"/>
      <w:numFmt w:val="bullet"/>
      <w:lvlText w:val="•"/>
      <w:lvlJc w:val="left"/>
      <w:pPr>
        <w:ind w:left="1599" w:hanging="227"/>
      </w:pPr>
      <w:rPr>
        <w:rFonts w:hint="default"/>
      </w:rPr>
    </w:lvl>
    <w:lvl w:ilvl="3" w:tplc="F3DA7AE0">
      <w:start w:val="1"/>
      <w:numFmt w:val="bullet"/>
      <w:lvlText w:val="•"/>
      <w:lvlJc w:val="left"/>
      <w:pPr>
        <w:ind w:left="2229" w:hanging="227"/>
      </w:pPr>
      <w:rPr>
        <w:rFonts w:hint="default"/>
      </w:rPr>
    </w:lvl>
    <w:lvl w:ilvl="4" w:tplc="8A8A56BA">
      <w:start w:val="1"/>
      <w:numFmt w:val="bullet"/>
      <w:lvlText w:val="•"/>
      <w:lvlJc w:val="left"/>
      <w:pPr>
        <w:ind w:left="2859" w:hanging="227"/>
      </w:pPr>
      <w:rPr>
        <w:rFonts w:hint="default"/>
      </w:rPr>
    </w:lvl>
    <w:lvl w:ilvl="5" w:tplc="7608833C">
      <w:start w:val="1"/>
      <w:numFmt w:val="bullet"/>
      <w:lvlText w:val="•"/>
      <w:lvlJc w:val="left"/>
      <w:pPr>
        <w:ind w:left="3489" w:hanging="227"/>
      </w:pPr>
      <w:rPr>
        <w:rFonts w:hint="default"/>
      </w:rPr>
    </w:lvl>
    <w:lvl w:ilvl="6" w:tplc="30FA2F9C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7" w:tplc="FD345F62">
      <w:start w:val="1"/>
      <w:numFmt w:val="bullet"/>
      <w:lvlText w:val="•"/>
      <w:lvlJc w:val="left"/>
      <w:pPr>
        <w:ind w:left="4748" w:hanging="227"/>
      </w:pPr>
      <w:rPr>
        <w:rFonts w:hint="default"/>
      </w:rPr>
    </w:lvl>
    <w:lvl w:ilvl="8" w:tplc="94480D54">
      <w:start w:val="1"/>
      <w:numFmt w:val="bullet"/>
      <w:lvlText w:val="•"/>
      <w:lvlJc w:val="left"/>
      <w:pPr>
        <w:ind w:left="5378" w:hanging="227"/>
      </w:pPr>
      <w:rPr>
        <w:rFonts w:hint="default"/>
      </w:rPr>
    </w:lvl>
  </w:abstractNum>
  <w:abstractNum w:abstractNumId="3">
    <w:nsid w:val="17025D19"/>
    <w:multiLevelType w:val="hybridMultilevel"/>
    <w:tmpl w:val="B9E06664"/>
    <w:lvl w:ilvl="0" w:tplc="9C9A4A1E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B7E67A22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09123F3A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104818C6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A580CBD6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6248E47E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69F8BE40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346A21DC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5BAAF650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4">
    <w:nsid w:val="204C4210"/>
    <w:multiLevelType w:val="hybridMultilevel"/>
    <w:tmpl w:val="356CFB70"/>
    <w:lvl w:ilvl="0" w:tplc="99D88C8A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F1C002DA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A5A89FDC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634A883A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78FE32FC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769E0BB2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F4D2E4A6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7048D618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CE80A53C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5">
    <w:nsid w:val="2B3F39C9"/>
    <w:multiLevelType w:val="hybridMultilevel"/>
    <w:tmpl w:val="2724D67A"/>
    <w:lvl w:ilvl="0" w:tplc="8312D3D0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88B872D0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15D62858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37B455F2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BB3EF2F8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B956CF2C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67302B02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58AC17BC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CD8276DA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6">
    <w:nsid w:val="3AA03E3B"/>
    <w:multiLevelType w:val="hybridMultilevel"/>
    <w:tmpl w:val="44B2AC3E"/>
    <w:lvl w:ilvl="0" w:tplc="53EABBD2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15C200F4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FAAEAC6A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C8EA37A0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6062F3FE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1F16E6AC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DC986AFA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6C2AECB4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35F2E3C6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7">
    <w:nsid w:val="414B13D5"/>
    <w:multiLevelType w:val="hybridMultilevel"/>
    <w:tmpl w:val="1DEE863A"/>
    <w:lvl w:ilvl="0" w:tplc="D2664A52">
      <w:start w:val="1"/>
      <w:numFmt w:val="lowerLetter"/>
      <w:lvlText w:val="%1."/>
      <w:lvlJc w:val="left"/>
      <w:pPr>
        <w:ind w:left="343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7B5AB128">
      <w:start w:val="1"/>
      <w:numFmt w:val="bullet"/>
      <w:lvlText w:val="•"/>
      <w:lvlJc w:val="left"/>
      <w:pPr>
        <w:ind w:left="969" w:hanging="227"/>
      </w:pPr>
      <w:rPr>
        <w:rFonts w:hint="default"/>
      </w:rPr>
    </w:lvl>
    <w:lvl w:ilvl="2" w:tplc="BFAE06F6">
      <w:start w:val="1"/>
      <w:numFmt w:val="bullet"/>
      <w:lvlText w:val="•"/>
      <w:lvlJc w:val="left"/>
      <w:pPr>
        <w:ind w:left="1599" w:hanging="227"/>
      </w:pPr>
      <w:rPr>
        <w:rFonts w:hint="default"/>
      </w:rPr>
    </w:lvl>
    <w:lvl w:ilvl="3" w:tplc="6570D2B2">
      <w:start w:val="1"/>
      <w:numFmt w:val="bullet"/>
      <w:lvlText w:val="•"/>
      <w:lvlJc w:val="left"/>
      <w:pPr>
        <w:ind w:left="2229" w:hanging="227"/>
      </w:pPr>
      <w:rPr>
        <w:rFonts w:hint="default"/>
      </w:rPr>
    </w:lvl>
    <w:lvl w:ilvl="4" w:tplc="6D9A0BE0">
      <w:start w:val="1"/>
      <w:numFmt w:val="bullet"/>
      <w:lvlText w:val="•"/>
      <w:lvlJc w:val="left"/>
      <w:pPr>
        <w:ind w:left="2859" w:hanging="227"/>
      </w:pPr>
      <w:rPr>
        <w:rFonts w:hint="default"/>
      </w:rPr>
    </w:lvl>
    <w:lvl w:ilvl="5" w:tplc="0C3A85B2">
      <w:start w:val="1"/>
      <w:numFmt w:val="bullet"/>
      <w:lvlText w:val="•"/>
      <w:lvlJc w:val="left"/>
      <w:pPr>
        <w:ind w:left="3489" w:hanging="227"/>
      </w:pPr>
      <w:rPr>
        <w:rFonts w:hint="default"/>
      </w:rPr>
    </w:lvl>
    <w:lvl w:ilvl="6" w:tplc="A17A41FA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7" w:tplc="79BE133C">
      <w:start w:val="1"/>
      <w:numFmt w:val="bullet"/>
      <w:lvlText w:val="•"/>
      <w:lvlJc w:val="left"/>
      <w:pPr>
        <w:ind w:left="4748" w:hanging="227"/>
      </w:pPr>
      <w:rPr>
        <w:rFonts w:hint="default"/>
      </w:rPr>
    </w:lvl>
    <w:lvl w:ilvl="8" w:tplc="57F60F0A">
      <w:start w:val="1"/>
      <w:numFmt w:val="bullet"/>
      <w:lvlText w:val="•"/>
      <w:lvlJc w:val="left"/>
      <w:pPr>
        <w:ind w:left="5378" w:hanging="227"/>
      </w:pPr>
      <w:rPr>
        <w:rFonts w:hint="default"/>
      </w:rPr>
    </w:lvl>
  </w:abstractNum>
  <w:abstractNum w:abstractNumId="8">
    <w:nsid w:val="50E40A6E"/>
    <w:multiLevelType w:val="hybridMultilevel"/>
    <w:tmpl w:val="AE46283E"/>
    <w:lvl w:ilvl="0" w:tplc="4802E42C">
      <w:start w:val="1"/>
      <w:numFmt w:val="lowerLetter"/>
      <w:lvlText w:val="%1."/>
      <w:lvlJc w:val="left"/>
      <w:pPr>
        <w:ind w:left="343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1ABE6B62">
      <w:start w:val="1"/>
      <w:numFmt w:val="bullet"/>
      <w:lvlText w:val="•"/>
      <w:lvlJc w:val="left"/>
      <w:pPr>
        <w:ind w:left="969" w:hanging="227"/>
      </w:pPr>
      <w:rPr>
        <w:rFonts w:hint="default"/>
      </w:rPr>
    </w:lvl>
    <w:lvl w:ilvl="2" w:tplc="F82C4F26">
      <w:start w:val="1"/>
      <w:numFmt w:val="bullet"/>
      <w:lvlText w:val="•"/>
      <w:lvlJc w:val="left"/>
      <w:pPr>
        <w:ind w:left="1599" w:hanging="227"/>
      </w:pPr>
      <w:rPr>
        <w:rFonts w:hint="default"/>
      </w:rPr>
    </w:lvl>
    <w:lvl w:ilvl="3" w:tplc="C29666DA">
      <w:start w:val="1"/>
      <w:numFmt w:val="bullet"/>
      <w:lvlText w:val="•"/>
      <w:lvlJc w:val="left"/>
      <w:pPr>
        <w:ind w:left="2229" w:hanging="227"/>
      </w:pPr>
      <w:rPr>
        <w:rFonts w:hint="default"/>
      </w:rPr>
    </w:lvl>
    <w:lvl w:ilvl="4" w:tplc="233E484E">
      <w:start w:val="1"/>
      <w:numFmt w:val="bullet"/>
      <w:lvlText w:val="•"/>
      <w:lvlJc w:val="left"/>
      <w:pPr>
        <w:ind w:left="2859" w:hanging="227"/>
      </w:pPr>
      <w:rPr>
        <w:rFonts w:hint="default"/>
      </w:rPr>
    </w:lvl>
    <w:lvl w:ilvl="5" w:tplc="3C109E7E">
      <w:start w:val="1"/>
      <w:numFmt w:val="bullet"/>
      <w:lvlText w:val="•"/>
      <w:lvlJc w:val="left"/>
      <w:pPr>
        <w:ind w:left="3489" w:hanging="227"/>
      </w:pPr>
      <w:rPr>
        <w:rFonts w:hint="default"/>
      </w:rPr>
    </w:lvl>
    <w:lvl w:ilvl="6" w:tplc="BCF6C08A">
      <w:start w:val="1"/>
      <w:numFmt w:val="bullet"/>
      <w:lvlText w:val="•"/>
      <w:lvlJc w:val="left"/>
      <w:pPr>
        <w:ind w:left="4119" w:hanging="227"/>
      </w:pPr>
      <w:rPr>
        <w:rFonts w:hint="default"/>
      </w:rPr>
    </w:lvl>
    <w:lvl w:ilvl="7" w:tplc="F2400360">
      <w:start w:val="1"/>
      <w:numFmt w:val="bullet"/>
      <w:lvlText w:val="•"/>
      <w:lvlJc w:val="left"/>
      <w:pPr>
        <w:ind w:left="4748" w:hanging="227"/>
      </w:pPr>
      <w:rPr>
        <w:rFonts w:hint="default"/>
      </w:rPr>
    </w:lvl>
    <w:lvl w:ilvl="8" w:tplc="F23477F6">
      <w:start w:val="1"/>
      <w:numFmt w:val="bullet"/>
      <w:lvlText w:val="•"/>
      <w:lvlJc w:val="left"/>
      <w:pPr>
        <w:ind w:left="5378" w:hanging="227"/>
      </w:pPr>
      <w:rPr>
        <w:rFonts w:hint="default"/>
      </w:rPr>
    </w:lvl>
  </w:abstractNum>
  <w:abstractNum w:abstractNumId="9">
    <w:nsid w:val="5AF64767"/>
    <w:multiLevelType w:val="hybridMultilevel"/>
    <w:tmpl w:val="D8EC675E"/>
    <w:lvl w:ilvl="0" w:tplc="DB54BE9A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C25497A6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5F247DC0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CEECB6A0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9E8CC6C0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4FE0B644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D1228686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54D2984A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EE0E48EE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10">
    <w:nsid w:val="66C7331F"/>
    <w:multiLevelType w:val="hybridMultilevel"/>
    <w:tmpl w:val="F7AC3ECE"/>
    <w:lvl w:ilvl="0" w:tplc="BE74EDCE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B038D8C0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CC5A3FA2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B644DAC8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D466DDE6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7DF8F9C6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C2F23C9E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D0A0421E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DCB23CFC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11">
    <w:nsid w:val="735D05AF"/>
    <w:multiLevelType w:val="hybridMultilevel"/>
    <w:tmpl w:val="75F6E270"/>
    <w:lvl w:ilvl="0" w:tplc="A620CC64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C770B7C0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C92409DC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BC0A5C62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8ECCAC10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4DDA2F28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5F329CA6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2A601708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CB00536C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abstractNum w:abstractNumId="12">
    <w:nsid w:val="7C35439E"/>
    <w:multiLevelType w:val="hybridMultilevel"/>
    <w:tmpl w:val="708050F0"/>
    <w:lvl w:ilvl="0" w:tplc="833288E6">
      <w:start w:val="1"/>
      <w:numFmt w:val="lowerLetter"/>
      <w:lvlText w:val="%1."/>
      <w:lvlJc w:val="left"/>
      <w:pPr>
        <w:ind w:left="316" w:hanging="227"/>
      </w:pPr>
      <w:rPr>
        <w:rFonts w:ascii="Arial" w:eastAsia="Arial" w:hAnsi="Arial" w:hint="default"/>
        <w:color w:val="434142"/>
        <w:w w:val="93"/>
        <w:sz w:val="17"/>
        <w:szCs w:val="17"/>
      </w:rPr>
    </w:lvl>
    <w:lvl w:ilvl="1" w:tplc="50BE2172">
      <w:start w:val="1"/>
      <w:numFmt w:val="bullet"/>
      <w:lvlText w:val="•"/>
      <w:lvlJc w:val="left"/>
      <w:pPr>
        <w:ind w:left="976" w:hanging="227"/>
      </w:pPr>
      <w:rPr>
        <w:rFonts w:hint="default"/>
      </w:rPr>
    </w:lvl>
    <w:lvl w:ilvl="2" w:tplc="57BE8338">
      <w:start w:val="1"/>
      <w:numFmt w:val="bullet"/>
      <w:lvlText w:val="•"/>
      <w:lvlJc w:val="left"/>
      <w:pPr>
        <w:ind w:left="1633" w:hanging="227"/>
      </w:pPr>
      <w:rPr>
        <w:rFonts w:hint="default"/>
      </w:rPr>
    </w:lvl>
    <w:lvl w:ilvl="3" w:tplc="60841FA8">
      <w:start w:val="1"/>
      <w:numFmt w:val="bullet"/>
      <w:lvlText w:val="•"/>
      <w:lvlJc w:val="left"/>
      <w:pPr>
        <w:ind w:left="2289" w:hanging="227"/>
      </w:pPr>
      <w:rPr>
        <w:rFonts w:hint="default"/>
      </w:rPr>
    </w:lvl>
    <w:lvl w:ilvl="4" w:tplc="F404D784">
      <w:start w:val="1"/>
      <w:numFmt w:val="bullet"/>
      <w:lvlText w:val="•"/>
      <w:lvlJc w:val="left"/>
      <w:pPr>
        <w:ind w:left="2946" w:hanging="227"/>
      </w:pPr>
      <w:rPr>
        <w:rFonts w:hint="default"/>
      </w:rPr>
    </w:lvl>
    <w:lvl w:ilvl="5" w:tplc="98EC18A6">
      <w:start w:val="1"/>
      <w:numFmt w:val="bullet"/>
      <w:lvlText w:val="•"/>
      <w:lvlJc w:val="left"/>
      <w:pPr>
        <w:ind w:left="3602" w:hanging="227"/>
      </w:pPr>
      <w:rPr>
        <w:rFonts w:hint="default"/>
      </w:rPr>
    </w:lvl>
    <w:lvl w:ilvl="6" w:tplc="1CA43830">
      <w:start w:val="1"/>
      <w:numFmt w:val="bullet"/>
      <w:lvlText w:val="•"/>
      <w:lvlJc w:val="left"/>
      <w:pPr>
        <w:ind w:left="4259" w:hanging="227"/>
      </w:pPr>
      <w:rPr>
        <w:rFonts w:hint="default"/>
      </w:rPr>
    </w:lvl>
    <w:lvl w:ilvl="7" w:tplc="EF72AF46">
      <w:start w:val="1"/>
      <w:numFmt w:val="bullet"/>
      <w:lvlText w:val="•"/>
      <w:lvlJc w:val="left"/>
      <w:pPr>
        <w:ind w:left="4916" w:hanging="227"/>
      </w:pPr>
      <w:rPr>
        <w:rFonts w:hint="default"/>
      </w:rPr>
    </w:lvl>
    <w:lvl w:ilvl="8" w:tplc="8DBAC524">
      <w:start w:val="1"/>
      <w:numFmt w:val="bullet"/>
      <w:lvlText w:val="•"/>
      <w:lvlJc w:val="left"/>
      <w:pPr>
        <w:ind w:left="5572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726B"/>
    <w:rsid w:val="00013848"/>
    <w:rsid w:val="000310DB"/>
    <w:rsid w:val="00031176"/>
    <w:rsid w:val="00060AD3"/>
    <w:rsid w:val="00126EDF"/>
    <w:rsid w:val="00161D6A"/>
    <w:rsid w:val="001B2AF8"/>
    <w:rsid w:val="00336F5B"/>
    <w:rsid w:val="00346276"/>
    <w:rsid w:val="0044702D"/>
    <w:rsid w:val="00451ADC"/>
    <w:rsid w:val="004B3AB8"/>
    <w:rsid w:val="00543663"/>
    <w:rsid w:val="005559B7"/>
    <w:rsid w:val="00566ABA"/>
    <w:rsid w:val="005819D9"/>
    <w:rsid w:val="00697DD3"/>
    <w:rsid w:val="00711E96"/>
    <w:rsid w:val="007C4761"/>
    <w:rsid w:val="00891154"/>
    <w:rsid w:val="008A21F9"/>
    <w:rsid w:val="008D3805"/>
    <w:rsid w:val="0090315D"/>
    <w:rsid w:val="009E7335"/>
    <w:rsid w:val="00A337D0"/>
    <w:rsid w:val="00A41D80"/>
    <w:rsid w:val="00A61F69"/>
    <w:rsid w:val="00BA16C6"/>
    <w:rsid w:val="00BE7F0F"/>
    <w:rsid w:val="00C84C6A"/>
    <w:rsid w:val="00D7457C"/>
    <w:rsid w:val="00DA37A5"/>
    <w:rsid w:val="00DE726B"/>
    <w:rsid w:val="00E366A7"/>
    <w:rsid w:val="00E41318"/>
    <w:rsid w:val="00F45CAE"/>
    <w:rsid w:val="00F8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684008-1E4F-46D9-B244-1E1CD3F1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238"/>
    </w:pPr>
    <w:rPr>
      <w:rFonts w:ascii="Arial" w:eastAsia="Arial" w:hAnsi="Arial"/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D7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7457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745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745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acrobat.adobe.com/uk/en/acrobat/pdf-reade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rriveguideline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孙 文阳</cp:lastModifiedBy>
  <cp:revision>27</cp:revision>
  <dcterms:created xsi:type="dcterms:W3CDTF">2021-11-04T14:14:00Z</dcterms:created>
  <dcterms:modified xsi:type="dcterms:W3CDTF">2021-11-12T11:21:00Z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2021-11-04T00:00:00Z</vt:filetime>
  </property>
</Properties>
</file>