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DE" w:rsidRDefault="005C5BDE" w:rsidP="005C5BDE">
      <w:pPr>
        <w:jc w:val="both"/>
        <w:rPr>
          <w:rFonts w:ascii="Times New Roman" w:hAnsi="Times New Roman" w:cs="Times New Roman"/>
          <w:sz w:val="24"/>
        </w:rPr>
      </w:pPr>
      <w:r>
        <w:rPr>
          <w:rFonts w:ascii="Times New Roman" w:hAnsi="Times New Roman" w:cs="Times New Roman"/>
          <w:sz w:val="24"/>
        </w:rPr>
        <w:t>According to literatures, b</w:t>
      </w:r>
      <w:r>
        <w:rPr>
          <w:rFonts w:ascii="Times New Roman" w:hAnsi="Times New Roman" w:cs="Times New Roman"/>
          <w:sz w:val="24"/>
        </w:rPr>
        <w:t>ovine mastitis</w:t>
      </w:r>
      <w:r w:rsidRPr="001A65A1">
        <w:rPr>
          <w:rFonts w:ascii="Times New Roman" w:hAnsi="Times New Roman" w:cs="Times New Roman"/>
          <w:sz w:val="24"/>
        </w:rPr>
        <w:t xml:space="preserve"> is impor</w:t>
      </w:r>
      <w:r>
        <w:rPr>
          <w:rFonts w:ascii="Times New Roman" w:hAnsi="Times New Roman" w:cs="Times New Roman"/>
          <w:sz w:val="24"/>
        </w:rPr>
        <w:t>tant causes of economic losses i</w:t>
      </w:r>
      <w:r w:rsidRPr="001A65A1">
        <w:rPr>
          <w:rFonts w:ascii="Times New Roman" w:hAnsi="Times New Roman" w:cs="Times New Roman"/>
          <w:sz w:val="24"/>
        </w:rPr>
        <w:t xml:space="preserve">n dairy industry in Ethiopia. </w:t>
      </w:r>
      <w:r w:rsidRPr="005C5BDE">
        <w:rPr>
          <w:rFonts w:ascii="Times New Roman" w:hAnsi="Times New Roman" w:cs="Times New Roman"/>
          <w:sz w:val="24"/>
        </w:rPr>
        <w:t>Over the years, a number of researchers have been reported the prevalence of bovine mastitis in Ethiopia. Accordingly, the apparent prevalence of mastitis falls within the ran</w:t>
      </w:r>
      <w:r>
        <w:rPr>
          <w:rFonts w:ascii="Times New Roman" w:hAnsi="Times New Roman" w:cs="Times New Roman"/>
          <w:sz w:val="24"/>
        </w:rPr>
        <w:t xml:space="preserve">ge from 9.12% to 88.9%. </w:t>
      </w:r>
      <w:r w:rsidRPr="005C5BDE">
        <w:rPr>
          <w:rFonts w:ascii="Times New Roman" w:hAnsi="Times New Roman" w:cs="Times New Roman"/>
          <w:sz w:val="24"/>
        </w:rPr>
        <w:t>As reports it is second ranked and most important cause of milk production loss directly and devastating disease with a higher incidence leading to cul</w:t>
      </w:r>
      <w:r>
        <w:rPr>
          <w:rFonts w:ascii="Times New Roman" w:hAnsi="Times New Roman" w:cs="Times New Roman"/>
          <w:sz w:val="24"/>
        </w:rPr>
        <w:t>ling of dairy cows</w:t>
      </w:r>
      <w:r w:rsidRPr="005C5BDE">
        <w:rPr>
          <w:rFonts w:ascii="Times New Roman" w:hAnsi="Times New Roman" w:cs="Times New Roman"/>
          <w:sz w:val="24"/>
        </w:rPr>
        <w:t>. Despite the numerous reports on the widespread occurrence of mastitis in different parts of the country, a systematic review and pooled quantitative documentation of the status of bac</w:t>
      </w:r>
      <w:r>
        <w:rPr>
          <w:rFonts w:ascii="Times New Roman" w:hAnsi="Times New Roman" w:cs="Times New Roman"/>
          <w:sz w:val="24"/>
        </w:rPr>
        <w:t>terial mastitis has not established</w:t>
      </w:r>
      <w:r w:rsidRPr="005C5BDE">
        <w:rPr>
          <w:rFonts w:ascii="Times New Roman" w:hAnsi="Times New Roman" w:cs="Times New Roman"/>
          <w:sz w:val="24"/>
        </w:rPr>
        <w:t xml:space="preserve"> so far. In recent times it is of paramount importance to consolidate the pooled prevalence estimates and develop an action plan to control and manage the disease that would help to reduce its prevalence and effects</w:t>
      </w:r>
      <w:r>
        <w:rPr>
          <w:rFonts w:ascii="Times New Roman" w:hAnsi="Times New Roman" w:cs="Times New Roman"/>
          <w:sz w:val="24"/>
        </w:rPr>
        <w:t xml:space="preserve">. </w:t>
      </w:r>
    </w:p>
    <w:p w:rsidR="005C5BDE" w:rsidRDefault="005C5BDE" w:rsidP="005C5BDE">
      <w:pPr>
        <w:jc w:val="both"/>
        <w:rPr>
          <w:rFonts w:ascii="Times New Roman" w:hAnsi="Times New Roman" w:cs="Times New Roman"/>
          <w:sz w:val="24"/>
        </w:rPr>
      </w:pPr>
      <w:r>
        <w:rPr>
          <w:rFonts w:ascii="Times New Roman" w:hAnsi="Times New Roman" w:cs="Times New Roman"/>
          <w:sz w:val="24"/>
        </w:rPr>
        <w:t>To undertake</w:t>
      </w:r>
      <w:r w:rsidRPr="001A65A1">
        <w:rPr>
          <w:rFonts w:ascii="Times New Roman" w:hAnsi="Times New Roman" w:cs="Times New Roman"/>
          <w:sz w:val="24"/>
        </w:rPr>
        <w:t xml:space="preserve"> considerable </w:t>
      </w:r>
      <w:r>
        <w:rPr>
          <w:rFonts w:ascii="Times New Roman" w:hAnsi="Times New Roman" w:cs="Times New Roman"/>
          <w:sz w:val="24"/>
        </w:rPr>
        <w:t>measure</w:t>
      </w:r>
      <w:r w:rsidRPr="001A65A1">
        <w:rPr>
          <w:rFonts w:ascii="Times New Roman" w:hAnsi="Times New Roman" w:cs="Times New Roman"/>
          <w:sz w:val="24"/>
        </w:rPr>
        <w:t>, accu</w:t>
      </w:r>
      <w:r>
        <w:rPr>
          <w:rFonts w:ascii="Times New Roman" w:hAnsi="Times New Roman" w:cs="Times New Roman"/>
          <w:sz w:val="24"/>
        </w:rPr>
        <w:t xml:space="preserve">rate estimates of pooled </w:t>
      </w:r>
      <w:r w:rsidRPr="001A65A1">
        <w:rPr>
          <w:rFonts w:ascii="Times New Roman" w:hAnsi="Times New Roman" w:cs="Times New Roman"/>
          <w:sz w:val="24"/>
        </w:rPr>
        <w:t>prevalence</w:t>
      </w:r>
      <w:r>
        <w:rPr>
          <w:rFonts w:ascii="Times New Roman" w:hAnsi="Times New Roman" w:cs="Times New Roman"/>
          <w:sz w:val="24"/>
        </w:rPr>
        <w:t xml:space="preserve"> of bovine mastitis</w:t>
      </w:r>
      <w:r w:rsidRPr="001A65A1">
        <w:rPr>
          <w:rFonts w:ascii="Times New Roman" w:hAnsi="Times New Roman" w:cs="Times New Roman"/>
          <w:sz w:val="24"/>
        </w:rPr>
        <w:t xml:space="preserve"> </w:t>
      </w:r>
      <w:r>
        <w:rPr>
          <w:rFonts w:ascii="Times New Roman" w:hAnsi="Times New Roman" w:cs="Times New Roman"/>
          <w:sz w:val="24"/>
        </w:rPr>
        <w:t>giving emphasis on</w:t>
      </w:r>
      <w:r>
        <w:rPr>
          <w:rFonts w:ascii="Times New Roman" w:hAnsi="Times New Roman" w:cs="Times New Roman"/>
          <w:sz w:val="24"/>
        </w:rPr>
        <w:t xml:space="preserve"> bacter</w:t>
      </w:r>
      <w:r w:rsidR="00A72CCF">
        <w:rPr>
          <w:rFonts w:ascii="Times New Roman" w:hAnsi="Times New Roman" w:cs="Times New Roman"/>
          <w:sz w:val="24"/>
        </w:rPr>
        <w:t>ial pathogens are paramount</w:t>
      </w:r>
      <w:r>
        <w:rPr>
          <w:rFonts w:ascii="Times New Roman" w:hAnsi="Times New Roman" w:cs="Times New Roman"/>
          <w:sz w:val="24"/>
        </w:rPr>
        <w:t>, where the critical dairy mastitis and pathogen burden</w:t>
      </w:r>
      <w:r w:rsidRPr="001A65A1">
        <w:rPr>
          <w:rFonts w:ascii="Times New Roman" w:hAnsi="Times New Roman" w:cs="Times New Roman"/>
          <w:sz w:val="24"/>
        </w:rPr>
        <w:t xml:space="preserve"> control p</w:t>
      </w:r>
      <w:r w:rsidR="00A72CCF">
        <w:rPr>
          <w:rFonts w:ascii="Times New Roman" w:hAnsi="Times New Roman" w:cs="Times New Roman"/>
          <w:sz w:val="24"/>
        </w:rPr>
        <w:t>rograms are if prioritized</w:t>
      </w:r>
      <w:r w:rsidRPr="001A65A1">
        <w:rPr>
          <w:rFonts w:ascii="Times New Roman" w:hAnsi="Times New Roman" w:cs="Times New Roman"/>
          <w:sz w:val="24"/>
        </w:rPr>
        <w:t>.</w:t>
      </w:r>
      <w:r>
        <w:rPr>
          <w:rFonts w:ascii="Times New Roman" w:hAnsi="Times New Roman" w:cs="Times New Roman"/>
          <w:sz w:val="24"/>
        </w:rPr>
        <w:t xml:space="preserve"> We believe that the findings presented in our paper will appeal </w:t>
      </w:r>
      <w:r>
        <w:rPr>
          <w:rFonts w:ascii="Times New Roman" w:hAnsi="Times New Roman" w:cs="Times New Roman"/>
          <w:sz w:val="24"/>
        </w:rPr>
        <w:t>summarized, pooled, estimate from</w:t>
      </w:r>
      <w:r w:rsidRPr="00FA4E3B">
        <w:rPr>
          <w:rFonts w:ascii="Times New Roman" w:hAnsi="Times New Roman" w:cs="Times New Roman"/>
          <w:sz w:val="24"/>
        </w:rPr>
        <w:t xml:space="preserve"> literature</w:t>
      </w:r>
      <w:r>
        <w:rPr>
          <w:rFonts w:ascii="Times New Roman" w:hAnsi="Times New Roman" w:cs="Times New Roman"/>
          <w:sz w:val="24"/>
        </w:rPr>
        <w:t>s</w:t>
      </w:r>
      <w:r w:rsidRPr="00FA4E3B">
        <w:rPr>
          <w:rFonts w:ascii="Times New Roman" w:hAnsi="Times New Roman" w:cs="Times New Roman"/>
          <w:sz w:val="24"/>
        </w:rPr>
        <w:t xml:space="preserve"> on a topic to provide a readily available pooled source of information on which to base actions in the practice of evidence-based medicine or to direct policy decisions</w:t>
      </w:r>
      <w:r>
        <w:rPr>
          <w:rFonts w:ascii="Times New Roman" w:hAnsi="Times New Roman" w:cs="Times New Roman"/>
          <w:sz w:val="24"/>
        </w:rPr>
        <w:t xml:space="preserve"> who subscribe to the </w:t>
      </w:r>
      <w:proofErr w:type="spellStart"/>
      <w:r>
        <w:rPr>
          <w:rFonts w:ascii="Times New Roman" w:hAnsi="Times New Roman" w:cs="Times New Roman"/>
          <w:sz w:val="24"/>
        </w:rPr>
        <w:t>PeerJ</w:t>
      </w:r>
      <w:proofErr w:type="spellEnd"/>
      <w:r>
        <w:rPr>
          <w:rFonts w:ascii="Times New Roman" w:hAnsi="Times New Roman" w:cs="Times New Roman"/>
          <w:sz w:val="24"/>
        </w:rPr>
        <w:t xml:space="preserve">. In doing so, we hope that our manuscript </w:t>
      </w:r>
      <w:r w:rsidR="009F29D9">
        <w:rPr>
          <w:rFonts w:ascii="Times New Roman" w:hAnsi="Times New Roman" w:cs="Times New Roman"/>
          <w:sz w:val="24"/>
        </w:rPr>
        <w:t xml:space="preserve">will be baseline, </w:t>
      </w:r>
      <w:bookmarkStart w:id="0" w:name="_GoBack"/>
      <w:bookmarkEnd w:id="0"/>
      <w:r w:rsidR="009F29D9">
        <w:rPr>
          <w:rFonts w:ascii="Times New Roman" w:hAnsi="Times New Roman" w:cs="Times New Roman"/>
          <w:sz w:val="24"/>
        </w:rPr>
        <w:t xml:space="preserve">is used </w:t>
      </w:r>
      <w:r>
        <w:rPr>
          <w:rFonts w:ascii="Times New Roman" w:hAnsi="Times New Roman" w:cs="Times New Roman"/>
          <w:sz w:val="24"/>
        </w:rPr>
        <w:t xml:space="preserve">to develop the control </w:t>
      </w:r>
      <w:r w:rsidR="009F29D9">
        <w:rPr>
          <w:rFonts w:ascii="Times New Roman" w:hAnsi="Times New Roman" w:cs="Times New Roman"/>
          <w:sz w:val="24"/>
        </w:rPr>
        <w:t xml:space="preserve">programs </w:t>
      </w:r>
      <w:r>
        <w:rPr>
          <w:rFonts w:ascii="Times New Roman" w:hAnsi="Times New Roman" w:cs="Times New Roman"/>
          <w:sz w:val="24"/>
        </w:rPr>
        <w:t>require</w:t>
      </w:r>
      <w:r w:rsidR="009F29D9">
        <w:rPr>
          <w:rFonts w:ascii="Times New Roman" w:hAnsi="Times New Roman" w:cs="Times New Roman"/>
          <w:sz w:val="24"/>
        </w:rPr>
        <w:t>d</w:t>
      </w:r>
      <w:r>
        <w:rPr>
          <w:rFonts w:ascii="Times New Roman" w:hAnsi="Times New Roman" w:cs="Times New Roman"/>
          <w:sz w:val="24"/>
        </w:rPr>
        <w:t xml:space="preserve"> to minimize the dairy cattle losses directly and its economic significant effects indirectly. </w:t>
      </w:r>
    </w:p>
    <w:p w:rsidR="00FF735A" w:rsidRDefault="00FF735A"/>
    <w:sectPr w:rsidR="00FF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DE"/>
    <w:rsid w:val="005C5BDE"/>
    <w:rsid w:val="009F29D9"/>
    <w:rsid w:val="00A72CCF"/>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Ephrem</dc:creator>
  <cp:lastModifiedBy>Ephrem</cp:lastModifiedBy>
  <cp:revision>3</cp:revision>
  <dcterms:created xsi:type="dcterms:W3CDTF">2021-12-12T09:56:00Z</dcterms:created>
  <dcterms:modified xsi:type="dcterms:W3CDTF">2021-12-12T10:14:00Z</dcterms:modified>
</cp:coreProperties>
</file>