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2C48AD" w:rsidP="002C48AD">
      <w:pPr>
        <w:spacing w:afterLines="50" w:after="156"/>
        <w:rPr>
          <w:rFonts w:ascii="Times New Roman" w:hAnsi="Times New Roman" w:cs="Times New Roman" w:hint="eastAsia"/>
          <w:sz w:val="24"/>
          <w:szCs w:val="24"/>
        </w:rPr>
      </w:pPr>
      <w:r w:rsidRPr="002C48AD">
        <w:rPr>
          <w:rFonts w:ascii="Times New Roman" w:hAnsi="Times New Roman" w:cs="Times New Roman"/>
          <w:b/>
          <w:sz w:val="24"/>
          <w:szCs w:val="24"/>
        </w:rPr>
        <w:t>Table S7.</w:t>
      </w:r>
      <w:r w:rsidRPr="002C48AD">
        <w:rPr>
          <w:rFonts w:ascii="Times New Roman" w:hAnsi="Times New Roman" w:cs="Times New Roman"/>
          <w:sz w:val="24"/>
          <w:szCs w:val="24"/>
        </w:rPr>
        <w:t xml:space="preserve"> Specific interaction ty</w:t>
      </w:r>
      <w:bookmarkStart w:id="0" w:name="_GoBack"/>
      <w:bookmarkEnd w:id="0"/>
      <w:r w:rsidRPr="002C48AD">
        <w:rPr>
          <w:rFonts w:ascii="Times New Roman" w:hAnsi="Times New Roman" w:cs="Times New Roman"/>
          <w:sz w:val="24"/>
          <w:szCs w:val="24"/>
        </w:rPr>
        <w:t>pe between each main genus and the functional genes.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1936"/>
        <w:gridCol w:w="1936"/>
        <w:gridCol w:w="1843"/>
        <w:gridCol w:w="763"/>
        <w:gridCol w:w="870"/>
      </w:tblGrid>
      <w:tr w:rsidR="002C48AD" w:rsidRPr="002C48AD" w:rsidTr="002C48A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interactionType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weight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cphy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hzsB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naglu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pqqC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1Saccharothrix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YedZ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cphy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-0.91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hzsB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naglu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2Planomicrobium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YedZ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hzsB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3Edaphobaculum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YedZ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dsrA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cdaR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cphy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hzsB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4Nitrosospira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YedZ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nirK1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abfA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5Angustibacter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cphy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phoX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6Sanguibacter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-0.73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-0.82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-0.74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-0.67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7Brevibacillus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cphy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hzsB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YedZ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-0.65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8Caulobacter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mutualExclusion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-0.66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9Pantoea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0.78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cdaR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</w:tr>
      <w:tr w:rsidR="002C48AD" w:rsidRPr="002C48AD" w:rsidTr="002C48AD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9Pantoea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copresence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48AD" w:rsidRPr="002C48AD" w:rsidRDefault="002C48AD" w:rsidP="002C48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A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</w:tr>
    </w:tbl>
    <w:p w:rsidR="002C48AD" w:rsidRPr="002C48AD" w:rsidRDefault="002C48AD" w:rsidP="002C48AD"/>
    <w:sectPr w:rsidR="002C48AD" w:rsidRPr="002C4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8D" w:rsidRDefault="0044458D" w:rsidP="002C48AD">
      <w:r>
        <w:separator/>
      </w:r>
    </w:p>
  </w:endnote>
  <w:endnote w:type="continuationSeparator" w:id="0">
    <w:p w:rsidR="0044458D" w:rsidRDefault="0044458D" w:rsidP="002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8D" w:rsidRDefault="0044458D" w:rsidP="002C48AD">
      <w:r>
        <w:separator/>
      </w:r>
    </w:p>
  </w:footnote>
  <w:footnote w:type="continuationSeparator" w:id="0">
    <w:p w:rsidR="0044458D" w:rsidRDefault="0044458D" w:rsidP="002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98"/>
    <w:rsid w:val="002C48AD"/>
    <w:rsid w:val="0044458D"/>
    <w:rsid w:val="00654898"/>
    <w:rsid w:val="006A0DC5"/>
    <w:rsid w:val="00A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8A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C48A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C48AD"/>
    <w:rPr>
      <w:color w:val="954F72"/>
      <w:u w:val="single"/>
    </w:rPr>
  </w:style>
  <w:style w:type="paragraph" w:customStyle="1" w:styleId="xl63">
    <w:name w:val="xl63"/>
    <w:basedOn w:val="a"/>
    <w:rsid w:val="002C48AD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C48AD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2C48AD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2C48A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C48A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rsid w:val="002C48A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8">
    <w:name w:val="xl68"/>
    <w:basedOn w:val="a"/>
    <w:rsid w:val="002C48A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2C48AD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8A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C48A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C48AD"/>
    <w:rPr>
      <w:color w:val="954F72"/>
      <w:u w:val="single"/>
    </w:rPr>
  </w:style>
  <w:style w:type="paragraph" w:customStyle="1" w:styleId="xl63">
    <w:name w:val="xl63"/>
    <w:basedOn w:val="a"/>
    <w:rsid w:val="002C48AD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C48AD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2C48AD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2C48A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C48A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rsid w:val="002C48A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8">
    <w:name w:val="xl68"/>
    <w:basedOn w:val="a"/>
    <w:rsid w:val="002C48A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2C48AD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1885</Words>
  <Characters>10749</Characters>
  <Application>Microsoft Office Word</Application>
  <DocSecurity>0</DocSecurity>
  <Lines>89</Lines>
  <Paragraphs>25</Paragraphs>
  <ScaleCrop>false</ScaleCrop>
  <Company>P R C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2022-03-09T01:57:00Z</dcterms:created>
  <dcterms:modified xsi:type="dcterms:W3CDTF">2022-03-09T02:00:00Z</dcterms:modified>
</cp:coreProperties>
</file>