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22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Supplemental Table 1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 xml:space="preserve"> Morphology and pathogenicity of the 15 isolates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522"/>
        <w:gridCol w:w="288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Name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PCR results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Morphological character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Pathogenicity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AG-1</w:t>
            </w:r>
          </w:p>
        </w:tc>
        <w:tc>
          <w:tcPr>
            <w:tcW w:w="25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</w:p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  <w:t>Stagonosporopsis cucurbitacearum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90295" cy="1080135"/>
                  <wp:effectExtent l="0" t="0" r="1905" b="12065"/>
                  <wp:docPr id="1" name="图片 1" descr="_MG_7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_MG_792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417830" cy="1080135"/>
                  <wp:effectExtent l="0" t="0" r="1270" b="12065"/>
                  <wp:docPr id="24" name="图片 24" descr="TM-BX-3-2 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TM-BX-3-2 ②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AG-2</w:t>
            </w:r>
          </w:p>
        </w:tc>
        <w:tc>
          <w:tcPr>
            <w:tcW w:w="25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</w:p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  <w:t>Fusarium graminearum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87755" cy="1080135"/>
                  <wp:effectExtent l="0" t="0" r="4445" b="12065"/>
                  <wp:docPr id="2" name="图片 2" descr="AG-1-⑤ 9.8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AG-1-⑤ 9.8 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80135" cy="354965"/>
                  <wp:effectExtent l="0" t="0" r="635" b="12065"/>
                  <wp:docPr id="27" name="图片 27" descr="AG-1 ⑤ (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AG-1 ⑤ (15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0135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AG-3</w:t>
            </w:r>
          </w:p>
        </w:tc>
        <w:tc>
          <w:tcPr>
            <w:tcW w:w="25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</w:p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  <w:t>Stagonosporopsis cucurbitacearum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84580" cy="1080135"/>
                  <wp:effectExtent l="0" t="0" r="7620" b="12065"/>
                  <wp:docPr id="3" name="图片 3" descr="AG-3⑦ 9.8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AG-3⑦ 9.8 (9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80135" cy="281940"/>
                  <wp:effectExtent l="0" t="0" r="10160" b="12065"/>
                  <wp:docPr id="21" name="图片 21" descr="AG-3 ⑦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AG-3 ⑦ (7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0135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AG-4</w:t>
            </w:r>
          </w:p>
        </w:tc>
        <w:tc>
          <w:tcPr>
            <w:tcW w:w="25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</w:p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  <w:t>Stagonosporopsis cucurbitacearum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84580" cy="1080135"/>
                  <wp:effectExtent l="0" t="0" r="7620" b="12065"/>
                  <wp:docPr id="4" name="图片 4" descr="AG-1④ 9.8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AG-1④ 9.8 (5)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443230" cy="1080135"/>
                  <wp:effectExtent l="0" t="0" r="1270" b="12065"/>
                  <wp:docPr id="25" name="图片 25" descr="TM-BX-1-2 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TM-BX-1-2 ①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AG-5</w:t>
            </w:r>
          </w:p>
        </w:tc>
        <w:tc>
          <w:tcPr>
            <w:tcW w:w="25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</w:p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  <w:t>Stagonosporopsis cucurbitacearum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84580" cy="1080135"/>
                  <wp:effectExtent l="0" t="0" r="7620" b="12065"/>
                  <wp:docPr id="5" name="图片 5" descr="AG-1④ 9.8 (1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AG-1④ 9.8 (16)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80135" cy="476250"/>
                  <wp:effectExtent l="0" t="0" r="6350" b="12065"/>
                  <wp:docPr id="26" name="图片 26" descr="YZY-叶-5 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YZY-叶-5 ③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01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AG-6</w:t>
            </w:r>
          </w:p>
        </w:tc>
        <w:tc>
          <w:tcPr>
            <w:tcW w:w="25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</w:p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  <w:t>Stagonosporopsis cucurbitacearum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94105" cy="1080135"/>
                  <wp:effectExtent l="0" t="0" r="10795" b="12065"/>
                  <wp:docPr id="6" name="图片 6" descr="AG-1⑦ 9.8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AG-1⑦ 9.8 (8)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381635" cy="1080135"/>
                  <wp:effectExtent l="0" t="0" r="12065" b="12065"/>
                  <wp:docPr id="16" name="图片 16" descr="AG-1 ⑦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AG-1 ⑦ (3)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AG-7</w:t>
            </w:r>
          </w:p>
        </w:tc>
        <w:tc>
          <w:tcPr>
            <w:tcW w:w="25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  <w:t>Fusarium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i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/>
                <w:sz w:val="24"/>
                <w:szCs w:val="24"/>
                <w:lang w:val="en-US" w:eastAsia="zh-CN"/>
              </w:rPr>
              <w:t>incarnatum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75055" cy="1080135"/>
                  <wp:effectExtent l="0" t="0" r="4445" b="12065"/>
                  <wp:docPr id="7" name="图片 7" descr="AG-2① 9.8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AG-2① 9.8 (9)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80135" cy="363855"/>
                  <wp:effectExtent l="0" t="0" r="4445" b="12065"/>
                  <wp:docPr id="30" name="图片 30" descr="AG-1 ⑧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AG-1 ⑧ (3)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013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AG-8</w:t>
            </w:r>
          </w:p>
        </w:tc>
        <w:tc>
          <w:tcPr>
            <w:tcW w:w="25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</w:p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  <w:t>Stagonosporopsis cucurbitacearum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84580" cy="1080135"/>
                  <wp:effectExtent l="0" t="0" r="7620" b="12065"/>
                  <wp:docPr id="8" name="图片 8" descr="AG-2③ 9.8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AG-2③ 9.8 (9)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490855" cy="1080135"/>
                  <wp:effectExtent l="0" t="0" r="4445" b="12065"/>
                  <wp:docPr id="17" name="图片 17" descr="AG-2 ③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AG-2 ③ (2)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5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AG-9</w:t>
            </w:r>
          </w:p>
        </w:tc>
        <w:tc>
          <w:tcPr>
            <w:tcW w:w="25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</w:p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  <w:t>Stagonosporopsis cucurbitacearum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89025" cy="1080135"/>
                  <wp:effectExtent l="0" t="0" r="3175" b="12065"/>
                  <wp:docPr id="9" name="图片 9" descr="AG-2④ 9.8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AG-2④ 9.8 (7)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2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527050" cy="1080135"/>
                  <wp:effectExtent l="0" t="0" r="6350" b="12065"/>
                  <wp:docPr id="18" name="图片 18" descr="AG-2 ④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AG-2 ④ (2)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98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AG-10</w:t>
            </w:r>
          </w:p>
        </w:tc>
        <w:tc>
          <w:tcPr>
            <w:tcW w:w="2522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bookmarkStart w:id="0" w:name="OLE_LINK5"/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zh-CN"/>
              </w:rPr>
              <w:t>Penicillium</w:t>
            </w:r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sp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.</w:t>
            </w:r>
            <w:bookmarkEnd w:id="0"/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75055" cy="1080135"/>
                  <wp:effectExtent l="0" t="0" r="4445" b="12065"/>
                  <wp:docPr id="10" name="图片 10" descr="AG-2⑤ 9.8 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AG-2⑤ 9.8 (10)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80135" cy="462915"/>
                  <wp:effectExtent l="0" t="0" r="6985" b="12065"/>
                  <wp:docPr id="28" name="图片 28" descr="AG-2 ⑤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AG-2 ⑤ (2)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013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eastAsia="zh-CN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AG-11</w:t>
            </w:r>
          </w:p>
        </w:tc>
        <w:tc>
          <w:tcPr>
            <w:tcW w:w="25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</w:p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  <w:t>Stagonosporopsis cucurbitacearum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84580" cy="1080135"/>
                  <wp:effectExtent l="0" t="0" r="7620" b="12065"/>
                  <wp:docPr id="11" name="图片 11" descr="AG-2⑥ 9.8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AG-2⑥ 9.8 (8)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506730" cy="1080135"/>
                  <wp:effectExtent l="0" t="0" r="1270" b="12065"/>
                  <wp:docPr id="19" name="图片 19" descr="AG-2 ⑥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AG-2 ⑥ (3)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AG-12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</w:p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  <w:t>Stagonosporopsis cucurbitacearum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89660" cy="1080135"/>
                  <wp:effectExtent l="0" t="0" r="2540" b="12065"/>
                  <wp:docPr id="12" name="图片 12" descr="AG-3⑥ 9.8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AG-3⑥ 9.8 (5)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412115" cy="1080135"/>
                  <wp:effectExtent l="0" t="0" r="6985" b="12065"/>
                  <wp:docPr id="20" name="图片 20" descr="AG-3 ⑥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AG-3 ⑥ (3)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AG-13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</w:p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  <w:t>Stagonosporopsis cucurbitacearum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75690" cy="1080135"/>
                  <wp:effectExtent l="0" t="0" r="3810" b="12065"/>
                  <wp:docPr id="13" name="图片 13" descr="IMG_2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IMG_2377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491490" cy="1080135"/>
                  <wp:effectExtent l="0" t="0" r="3810" b="12065"/>
                  <wp:docPr id="22" name="图片 22" descr="QS-2-大-1 ③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QS-2-大-1 ③ (2)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AG-14</w:t>
            </w:r>
          </w:p>
        </w:tc>
        <w:tc>
          <w:tcPr>
            <w:tcW w:w="2522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zh-CN"/>
              </w:rPr>
              <w:t>Penicillium</w:t>
            </w:r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bookmarkStart w:id="1" w:name="_GoBack"/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sp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.</w:t>
            </w:r>
            <w:bookmarkEnd w:id="1"/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89660" cy="1080135"/>
                  <wp:effectExtent l="0" t="0" r="2540" b="12065"/>
                  <wp:docPr id="14" name="图片 14" descr="AG-3② 9.8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AG-3② 9.8 (8)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393700" cy="1080135"/>
                  <wp:effectExtent l="0" t="0" r="0" b="12065"/>
                  <wp:docPr id="29" name="图片 29" descr="AG-3 ②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AG-3 ② (3)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eastAsia="zh-CN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AG-15</w:t>
            </w:r>
          </w:p>
        </w:tc>
        <w:tc>
          <w:tcPr>
            <w:tcW w:w="25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</w:p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sz w:val="24"/>
                <w:szCs w:val="24"/>
              </w:rPr>
              <w:t>Stagonosporopsis cucurbitacearum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1084580" cy="1080135"/>
                  <wp:effectExtent l="0" t="0" r="7620" b="12065"/>
                  <wp:docPr id="15" name="图片 15" descr="QS-2-大-1-③ 8.15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QS-2-大-1-③ 8.15 (6)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  <w:drawing>
                <wp:inline distT="0" distB="0" distL="114300" distR="114300">
                  <wp:extent cx="515620" cy="1080135"/>
                  <wp:effectExtent l="0" t="0" r="5080" b="12065"/>
                  <wp:docPr id="23" name="图片 23" descr="QS-2-大-1 ③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QS-2-大-1 ③ (3)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2"/>
                <w:vertAlign w:val="baseline"/>
                <w:lang w:val="en-US" w:eastAsia="zh-CN"/>
              </w:rPr>
              <w:t>+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6550F"/>
    <w:rsid w:val="0FD167DC"/>
    <w:rsid w:val="2CC016BC"/>
    <w:rsid w:val="2F766F8D"/>
    <w:rsid w:val="463C2F9E"/>
    <w:rsid w:val="468008BE"/>
    <w:rsid w:val="586C0C89"/>
    <w:rsid w:val="5D1262F1"/>
    <w:rsid w:val="720E3165"/>
    <w:rsid w:val="7EC6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theme" Target="theme/theme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.tiff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2022-02-22T06:26:00Z</dcterms:created>
  <dc:creator>穿堂风</dc:creator>
  <cp:lastModifiedBy>穿堂风</cp:lastModifiedBy>
  <dcterms:modified xsi:type="dcterms:W3CDTF">2022-03-10T02:04:39Z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BB94A27D89894A5FA9F86ACFD827C430</vt:lpwstr>
  </property>
</Properties>
</file>