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F1" w:rsidRPr="00BF7591" w:rsidRDefault="00653FF1" w:rsidP="00653FF1">
      <w:pPr>
        <w:spacing w:line="240" w:lineRule="auto"/>
        <w:rPr>
          <w:b/>
          <w:color w:val="FF0000"/>
        </w:rPr>
      </w:pPr>
      <w:r w:rsidRPr="00BF7591">
        <w:rPr>
          <w:rFonts w:hint="eastAsia"/>
          <w:b/>
          <w:color w:val="FF0000"/>
        </w:rPr>
        <w:t xml:space="preserve">Supplementary Table </w:t>
      </w:r>
      <w:r w:rsidR="00045B6E" w:rsidRPr="00BF7591">
        <w:rPr>
          <w:b/>
          <w:color w:val="FF0000"/>
        </w:rPr>
        <w:t>4</w:t>
      </w:r>
      <w:r w:rsidRPr="00BF7591">
        <w:rPr>
          <w:b/>
          <w:color w:val="FF0000"/>
        </w:rPr>
        <w:t xml:space="preserve"> </w:t>
      </w:r>
      <w:r w:rsidRPr="00BF7591">
        <w:rPr>
          <w:color w:val="FF0000"/>
        </w:rPr>
        <w:t xml:space="preserve">Comparison </w:t>
      </w:r>
      <w:r w:rsidR="003927FD">
        <w:rPr>
          <w:color w:val="FF0000"/>
        </w:rPr>
        <w:t xml:space="preserve">of </w:t>
      </w:r>
      <w:r w:rsidRPr="00BF7591">
        <w:rPr>
          <w:color w:val="FF0000"/>
        </w:rPr>
        <w:t>model fitness</w:t>
      </w:r>
    </w:p>
    <w:tbl>
      <w:tblPr>
        <w:tblW w:w="8989" w:type="dxa"/>
        <w:tblLayout w:type="fixed"/>
        <w:tblLook w:val="04A0" w:firstRow="1" w:lastRow="0" w:firstColumn="1" w:lastColumn="0" w:noHBand="0" w:noVBand="1"/>
      </w:tblPr>
      <w:tblGrid>
        <w:gridCol w:w="1843"/>
        <w:gridCol w:w="1191"/>
        <w:gridCol w:w="1191"/>
        <w:gridCol w:w="1191"/>
        <w:gridCol w:w="1191"/>
        <w:gridCol w:w="1191"/>
        <w:gridCol w:w="1191"/>
      </w:tblGrid>
      <w:tr w:rsidR="00BF7591" w:rsidRPr="00BF7591" w:rsidTr="00E22DA0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rPr>
                <w:color w:val="FF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AUC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i/>
                <w:iCs/>
                <w:color w:val="FF0000"/>
                <w:szCs w:val="20"/>
              </w:rPr>
              <w:t>p</w:t>
            </w:r>
            <w:r w:rsidRPr="00BF7591">
              <w:rPr>
                <w:color w:val="FF0000"/>
                <w:szCs w:val="20"/>
              </w:rPr>
              <w:t xml:space="preserve"> value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iCs/>
                <w:color w:val="FF0000"/>
                <w:szCs w:val="20"/>
              </w:rPr>
              <w:t>NRI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i/>
                <w:iCs/>
                <w:color w:val="FF0000"/>
                <w:szCs w:val="20"/>
              </w:rPr>
            </w:pPr>
            <w:r w:rsidRPr="00BF7591">
              <w:rPr>
                <w:i/>
                <w:iCs/>
                <w:color w:val="FF0000"/>
                <w:szCs w:val="20"/>
              </w:rPr>
              <w:t>p</w:t>
            </w:r>
            <w:r w:rsidRPr="00BF7591">
              <w:rPr>
                <w:color w:val="FF0000"/>
                <w:szCs w:val="20"/>
              </w:rPr>
              <w:t xml:space="preserve"> value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iCs/>
                <w:color w:val="FF0000"/>
                <w:szCs w:val="20"/>
              </w:rPr>
            </w:pPr>
            <w:r w:rsidRPr="00BF7591">
              <w:rPr>
                <w:iCs/>
                <w:color w:val="FF0000"/>
                <w:szCs w:val="20"/>
              </w:rPr>
              <w:t>IDA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i/>
                <w:iCs/>
                <w:color w:val="FF0000"/>
                <w:szCs w:val="20"/>
              </w:rPr>
            </w:pPr>
            <w:r w:rsidRPr="00BF7591">
              <w:rPr>
                <w:i/>
                <w:iCs/>
                <w:color w:val="FF0000"/>
                <w:szCs w:val="20"/>
              </w:rPr>
              <w:t>p</w:t>
            </w:r>
            <w:r w:rsidRPr="00BF7591">
              <w:rPr>
                <w:color w:val="FF0000"/>
                <w:szCs w:val="20"/>
              </w:rPr>
              <w:t xml:space="preserve"> value</w:t>
            </w:r>
          </w:p>
        </w:tc>
      </w:tr>
      <w:tr w:rsidR="00BF7591" w:rsidRPr="00BF7591" w:rsidTr="00E22DA0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Variables</w:t>
            </w:r>
            <w:r w:rsidRPr="00BF7591">
              <w:rPr>
                <w:color w:val="FF0000"/>
                <w:szCs w:val="20"/>
                <w:vertAlign w:val="superscript"/>
              </w:rPr>
              <w:t>a</w:t>
            </w:r>
            <w:r w:rsidRPr="00BF7591">
              <w:rPr>
                <w:color w:val="FF0000"/>
                <w:szCs w:val="20"/>
              </w:rPr>
              <w:t xml:space="preserve"> </w:t>
            </w:r>
          </w:p>
          <w:p w:rsidR="00653FF1" w:rsidRPr="00BF7591" w:rsidRDefault="00653FF1" w:rsidP="006D5234">
            <w:pPr>
              <w:spacing w:line="240" w:lineRule="auto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without OPG level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0.855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Reference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Reference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Reference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</w:p>
        </w:tc>
      </w:tr>
      <w:tr w:rsidR="00BF7591" w:rsidRPr="00BF7591" w:rsidTr="00E22DA0">
        <w:trPr>
          <w:trHeight w:val="27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Variables</w:t>
            </w:r>
            <w:r w:rsidRPr="00BF7591">
              <w:rPr>
                <w:color w:val="FF0000"/>
                <w:szCs w:val="20"/>
                <w:vertAlign w:val="superscript"/>
              </w:rPr>
              <w:t>a</w:t>
            </w:r>
            <w:r w:rsidRPr="00BF7591">
              <w:rPr>
                <w:color w:val="FF0000"/>
                <w:szCs w:val="20"/>
              </w:rPr>
              <w:t xml:space="preserve"> </w:t>
            </w:r>
          </w:p>
          <w:p w:rsidR="00653FF1" w:rsidRPr="00BF7591" w:rsidRDefault="00653FF1" w:rsidP="006D5234">
            <w:pPr>
              <w:spacing w:line="240" w:lineRule="auto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with OPG level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0.859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0.379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0.012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0.027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0.174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FF1" w:rsidRPr="00BF7591" w:rsidRDefault="00653FF1" w:rsidP="006D5234">
            <w:pPr>
              <w:spacing w:line="240" w:lineRule="auto"/>
              <w:jc w:val="center"/>
              <w:rPr>
                <w:color w:val="FF0000"/>
                <w:szCs w:val="20"/>
              </w:rPr>
            </w:pPr>
            <w:r w:rsidRPr="00BF7591">
              <w:rPr>
                <w:color w:val="FF0000"/>
                <w:szCs w:val="20"/>
              </w:rPr>
              <w:t>0.104</w:t>
            </w:r>
          </w:p>
        </w:tc>
      </w:tr>
    </w:tbl>
    <w:p w:rsidR="00653FF1" w:rsidRPr="00BF7591" w:rsidRDefault="00653FF1" w:rsidP="00653FF1">
      <w:pPr>
        <w:pStyle w:val="a3"/>
        <w:rPr>
          <w:color w:val="FF0000"/>
        </w:rPr>
      </w:pPr>
    </w:p>
    <w:p w:rsidR="00653FF1" w:rsidRPr="00BF7591" w:rsidRDefault="00653FF1" w:rsidP="00653FF1">
      <w:pPr>
        <w:pStyle w:val="a3"/>
        <w:rPr>
          <w:color w:val="FF0000"/>
          <w:lang w:val="en-US"/>
        </w:rPr>
      </w:pPr>
      <w:r w:rsidRPr="00BF7591">
        <w:rPr>
          <w:color w:val="FF0000"/>
          <w:vertAlign w:val="superscript"/>
          <w:lang w:val="en-US"/>
        </w:rPr>
        <w:t>a</w:t>
      </w:r>
      <w:r w:rsidRPr="00BF7591">
        <w:rPr>
          <w:color w:val="FF0000"/>
          <w:lang w:val="en-US"/>
        </w:rPr>
        <w:t xml:space="preserve">Variables are </w:t>
      </w:r>
      <w:r w:rsidRPr="00BF7591">
        <w:rPr>
          <w:color w:val="FF0000"/>
        </w:rPr>
        <w:t>sex, body mass index, and variables with p values &lt;0.1 in the univaria</w:t>
      </w:r>
      <w:r w:rsidR="003927FD">
        <w:rPr>
          <w:color w:val="FF0000"/>
        </w:rPr>
        <w:t>t</w:t>
      </w:r>
      <w:r w:rsidRPr="00BF7591">
        <w:rPr>
          <w:color w:val="FF0000"/>
        </w:rPr>
        <w:t>e analysis (age, NIHSS, DM, thrombolysis methods, number of trials for thrombectomy, successful recanalization, any hemorrhagic transformation, blood glucose level at admission, hemoglobin, total cholesterol, WBC, C-reactive protein, vitamin D 25(OH)D)</w:t>
      </w:r>
      <w:bookmarkStart w:id="0" w:name="_GoBack"/>
      <w:bookmarkEnd w:id="0"/>
    </w:p>
    <w:p w:rsidR="00653FF1" w:rsidRPr="00BF7591" w:rsidRDefault="00653FF1" w:rsidP="00653FF1">
      <w:pPr>
        <w:spacing w:line="240" w:lineRule="auto"/>
        <w:rPr>
          <w:color w:val="FF0000"/>
        </w:rPr>
      </w:pPr>
    </w:p>
    <w:p w:rsidR="00653FF1" w:rsidRPr="00BF7591" w:rsidRDefault="00653FF1" w:rsidP="00653FF1">
      <w:pPr>
        <w:spacing w:line="240" w:lineRule="auto"/>
        <w:rPr>
          <w:color w:val="FF0000"/>
        </w:rPr>
      </w:pPr>
      <w:r w:rsidRPr="00BF7591">
        <w:rPr>
          <w:color w:val="FF0000"/>
        </w:rPr>
        <w:t>AUC: area under the curve, IDI: Integrated Discrimination In</w:t>
      </w:r>
      <w:r w:rsidR="003927FD">
        <w:rPr>
          <w:color w:val="FF0000"/>
        </w:rPr>
        <w:t>dex, NRI: Net Reclassification I</w:t>
      </w:r>
      <w:r w:rsidRPr="00BF7591">
        <w:rPr>
          <w:color w:val="FF0000"/>
        </w:rPr>
        <w:t>mprovement</w:t>
      </w:r>
    </w:p>
    <w:p w:rsidR="00653FF1" w:rsidRDefault="00653FF1" w:rsidP="00F3778E">
      <w:pPr>
        <w:spacing w:line="240" w:lineRule="auto"/>
      </w:pPr>
    </w:p>
    <w:sectPr w:rsidR="00653FF1" w:rsidSect="00E22D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E8" w:rsidRDefault="00496BE8" w:rsidP="00D67528">
      <w:pPr>
        <w:spacing w:line="240" w:lineRule="auto"/>
      </w:pPr>
      <w:r>
        <w:separator/>
      </w:r>
    </w:p>
  </w:endnote>
  <w:endnote w:type="continuationSeparator" w:id="0">
    <w:p w:rsidR="00496BE8" w:rsidRDefault="00496BE8" w:rsidP="00D67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E8" w:rsidRDefault="00496BE8" w:rsidP="00D67528">
      <w:pPr>
        <w:spacing w:line="240" w:lineRule="auto"/>
      </w:pPr>
      <w:r>
        <w:separator/>
      </w:r>
    </w:p>
  </w:footnote>
  <w:footnote w:type="continuationSeparator" w:id="0">
    <w:p w:rsidR="00496BE8" w:rsidRDefault="00496BE8" w:rsidP="00D67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0"/>
    <w:rsid w:val="00045B6E"/>
    <w:rsid w:val="00052CB3"/>
    <w:rsid w:val="00124347"/>
    <w:rsid w:val="001367E9"/>
    <w:rsid w:val="00206C05"/>
    <w:rsid w:val="002A0417"/>
    <w:rsid w:val="00306CE6"/>
    <w:rsid w:val="003429FB"/>
    <w:rsid w:val="003927FD"/>
    <w:rsid w:val="00434DAE"/>
    <w:rsid w:val="00496BE8"/>
    <w:rsid w:val="0063365C"/>
    <w:rsid w:val="00653FF1"/>
    <w:rsid w:val="006C0498"/>
    <w:rsid w:val="006D2497"/>
    <w:rsid w:val="006D5234"/>
    <w:rsid w:val="00777238"/>
    <w:rsid w:val="007B3221"/>
    <w:rsid w:val="007F53E0"/>
    <w:rsid w:val="00923886"/>
    <w:rsid w:val="009F3DE5"/>
    <w:rsid w:val="00A57EF6"/>
    <w:rsid w:val="00B55378"/>
    <w:rsid w:val="00BE7AF2"/>
    <w:rsid w:val="00BF7591"/>
    <w:rsid w:val="00C22BB5"/>
    <w:rsid w:val="00C84596"/>
    <w:rsid w:val="00D67528"/>
    <w:rsid w:val="00DB187A"/>
    <w:rsid w:val="00E22DA0"/>
    <w:rsid w:val="00EF1979"/>
    <w:rsid w:val="00F223FE"/>
    <w:rsid w:val="00F3778E"/>
    <w:rsid w:val="00F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81DF"/>
  <w15:chartTrackingRefBased/>
  <w15:docId w15:val="{CCAA1A61-DDB1-48FB-B6DB-989A681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E0"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ragraph">
    <w:name w:val="New paragraph"/>
    <w:basedOn w:val="a"/>
    <w:qFormat/>
    <w:rsid w:val="007F53E0"/>
    <w:pPr>
      <w:ind w:firstLine="720"/>
    </w:pPr>
  </w:style>
  <w:style w:type="paragraph" w:styleId="a3">
    <w:name w:val="No Spacing"/>
    <w:uiPriority w:val="1"/>
    <w:qFormat/>
    <w:rsid w:val="007F53E0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4">
    <w:name w:val="header"/>
    <w:basedOn w:val="a"/>
    <w:link w:val="Char"/>
    <w:uiPriority w:val="99"/>
    <w:unhideWhenUsed/>
    <w:rsid w:val="00D675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752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D675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752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19</cp:revision>
  <dcterms:created xsi:type="dcterms:W3CDTF">2021-05-14T11:52:00Z</dcterms:created>
  <dcterms:modified xsi:type="dcterms:W3CDTF">2021-12-03T02:22:00Z</dcterms:modified>
</cp:coreProperties>
</file>