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6A27" w:rsidRDefault="00286A27" w:rsidP="00B056FE">
      <w:pPr>
        <w:rPr>
          <w:b/>
          <w:sz w:val="22"/>
        </w:rPr>
      </w:pPr>
      <w:r w:rsidRPr="00286A27">
        <w:rPr>
          <w:b/>
          <w:sz w:val="22"/>
        </w:rPr>
        <w:t xml:space="preserve">Supplementary </w:t>
      </w:r>
      <w:r w:rsidR="003C727F">
        <w:rPr>
          <w:b/>
          <w:sz w:val="22"/>
        </w:rPr>
        <w:t>materials</w:t>
      </w:r>
    </w:p>
    <w:p w:rsidR="00286A27" w:rsidRDefault="00286A27" w:rsidP="00286A27">
      <w:pPr>
        <w:jc w:val="center"/>
        <w:rPr>
          <w:b/>
          <w:sz w:val="28"/>
        </w:rPr>
      </w:pPr>
      <w:r w:rsidRPr="00573B5C">
        <w:rPr>
          <w:b/>
          <w:sz w:val="28"/>
        </w:rPr>
        <w:t xml:space="preserve">Changes in primary metabolites and volatile organic compounds in cotton seedling leaves exposed to </w:t>
      </w:r>
      <w:r w:rsidR="00CF1EE4">
        <w:rPr>
          <w:b/>
          <w:sz w:val="28"/>
        </w:rPr>
        <w:t>silver ion</w:t>
      </w:r>
      <w:r w:rsidR="00EF6248">
        <w:rPr>
          <w:b/>
          <w:sz w:val="28"/>
        </w:rPr>
        <w:t>s</w:t>
      </w:r>
      <w:bookmarkStart w:id="0" w:name="_GoBack"/>
      <w:bookmarkEnd w:id="0"/>
      <w:r w:rsidR="00CF1EE4">
        <w:rPr>
          <w:b/>
          <w:sz w:val="28"/>
        </w:rPr>
        <w:t xml:space="preserve"> and</w:t>
      </w:r>
      <w:r w:rsidR="00CF1EE4" w:rsidRPr="00573B5C">
        <w:rPr>
          <w:b/>
          <w:sz w:val="28"/>
        </w:rPr>
        <w:t xml:space="preserve"> </w:t>
      </w:r>
      <w:r w:rsidRPr="00573B5C">
        <w:rPr>
          <w:b/>
          <w:sz w:val="28"/>
        </w:rPr>
        <w:t>silver nanoparticle</w:t>
      </w:r>
      <w:r>
        <w:rPr>
          <w:b/>
          <w:sz w:val="28"/>
        </w:rPr>
        <w:t>s</w:t>
      </w:r>
      <w:r w:rsidRPr="00573B5C">
        <w:rPr>
          <w:b/>
          <w:sz w:val="28"/>
        </w:rPr>
        <w:t xml:space="preserve"> revealed by metabolomic analys</w:t>
      </w:r>
      <w:r w:rsidR="00810C4C">
        <w:rPr>
          <w:b/>
          <w:sz w:val="28"/>
        </w:rPr>
        <w:t>i</w:t>
      </w:r>
      <w:r w:rsidRPr="00573B5C">
        <w:rPr>
          <w:b/>
          <w:sz w:val="28"/>
        </w:rPr>
        <w:t>s</w:t>
      </w:r>
    </w:p>
    <w:p w:rsidR="00183618" w:rsidRPr="00573B5C" w:rsidRDefault="00183618" w:rsidP="00183618">
      <w:pPr>
        <w:rPr>
          <w:b/>
          <w:sz w:val="28"/>
        </w:rPr>
      </w:pPr>
    </w:p>
    <w:p w:rsidR="00183618" w:rsidRDefault="00183618" w:rsidP="00183618">
      <w:r>
        <w:t>Yong Yang, Pengmeng</w:t>
      </w:r>
      <w:r w:rsidRPr="00DA013F">
        <w:rPr>
          <w:rFonts w:hint="eastAsia"/>
        </w:rPr>
        <w:t xml:space="preserve"> </w:t>
      </w:r>
      <w:r>
        <w:rPr>
          <w:rFonts w:hint="eastAsia"/>
        </w:rPr>
        <w:t>D</w:t>
      </w:r>
      <w:r>
        <w:t>u</w:t>
      </w:r>
      <w:r>
        <w:rPr>
          <w:rFonts w:hint="eastAsia"/>
        </w:rPr>
        <w:t>,</w:t>
      </w:r>
      <w:r>
        <w:t xml:space="preserve"> Wenjie Lai, Liyan Yin, Yuanhao Ding, Zhonghua Li, Haiyan Hu* </w:t>
      </w:r>
    </w:p>
    <w:p w:rsidR="00183618" w:rsidRDefault="00183618" w:rsidP="00183618"/>
    <w:p w:rsidR="00183618" w:rsidRDefault="00183618" w:rsidP="00183618">
      <w:r>
        <w:t xml:space="preserve">Hainan Key Laboratory for Sustainable Utilization of Tropical Bioresources, college of Tropical crops, Hainan University, Haikou, 570228, China. </w:t>
      </w:r>
    </w:p>
    <w:p w:rsidR="00183618" w:rsidRDefault="00183618" w:rsidP="00183618"/>
    <w:p w:rsidR="00183618" w:rsidRPr="00787A44" w:rsidRDefault="00183618" w:rsidP="00183618"/>
    <w:p w:rsidR="00183618" w:rsidRDefault="00183618" w:rsidP="00183618"/>
    <w:p w:rsidR="00183618" w:rsidRDefault="00183618" w:rsidP="00183618"/>
    <w:p w:rsidR="00BF527E" w:rsidRDefault="00BF527E" w:rsidP="00183618"/>
    <w:p w:rsidR="00183618" w:rsidRPr="00F7635B" w:rsidRDefault="00183618" w:rsidP="00183618">
      <w:r>
        <w:t>*Corresponding author.</w:t>
      </w:r>
      <w:r w:rsidRPr="00F7635B">
        <w:t xml:space="preserve"> </w:t>
      </w:r>
      <w:r>
        <w:t xml:space="preserve">E-mail: </w:t>
      </w:r>
      <w:r w:rsidRPr="00585CD8">
        <w:t>huhaiyan@hainanu.edu.cn</w:t>
      </w:r>
      <w:r>
        <w:t xml:space="preserve"> (Haiyan Hu)</w:t>
      </w:r>
    </w:p>
    <w:p w:rsidR="00286A27" w:rsidRDefault="00286A27" w:rsidP="00B056FE">
      <w:pPr>
        <w:rPr>
          <w:b/>
          <w:sz w:val="22"/>
        </w:rPr>
      </w:pPr>
    </w:p>
    <w:p w:rsidR="00183618" w:rsidRDefault="00183618" w:rsidP="00B056FE">
      <w:pPr>
        <w:rPr>
          <w:b/>
          <w:sz w:val="22"/>
        </w:rPr>
      </w:pPr>
    </w:p>
    <w:p w:rsidR="00183618" w:rsidRDefault="00183618" w:rsidP="00B056FE">
      <w:pPr>
        <w:rPr>
          <w:b/>
          <w:sz w:val="22"/>
        </w:rPr>
      </w:pPr>
    </w:p>
    <w:p w:rsidR="00183618" w:rsidRDefault="00183618" w:rsidP="00B056FE">
      <w:pPr>
        <w:rPr>
          <w:b/>
          <w:sz w:val="22"/>
        </w:rPr>
      </w:pPr>
    </w:p>
    <w:p w:rsidR="00183618" w:rsidRDefault="00183618" w:rsidP="00B056FE">
      <w:pPr>
        <w:rPr>
          <w:b/>
          <w:sz w:val="22"/>
        </w:rPr>
      </w:pPr>
    </w:p>
    <w:p w:rsidR="00183618" w:rsidRPr="00183618" w:rsidRDefault="00183618" w:rsidP="00B056FE">
      <w:pPr>
        <w:rPr>
          <w:b/>
          <w:sz w:val="22"/>
        </w:rPr>
      </w:pPr>
    </w:p>
    <w:p w:rsidR="00150204" w:rsidRDefault="00150204" w:rsidP="00C1439A">
      <w:pPr>
        <w:jc w:val="center"/>
        <w:rPr>
          <w:b/>
          <w:sz w:val="22"/>
        </w:rPr>
      </w:pPr>
    </w:p>
    <w:p w:rsidR="004A3592" w:rsidRDefault="004A3592" w:rsidP="00F6508A">
      <w:pPr>
        <w:jc w:val="center"/>
        <w:rPr>
          <w:b/>
          <w:sz w:val="22"/>
        </w:rPr>
      </w:pPr>
    </w:p>
    <w:p w:rsidR="00BF527E" w:rsidRDefault="00BF527E" w:rsidP="00F6508A">
      <w:pPr>
        <w:jc w:val="center"/>
        <w:rPr>
          <w:b/>
          <w:sz w:val="22"/>
        </w:rPr>
      </w:pPr>
      <w:r>
        <w:rPr>
          <w:rFonts w:hint="eastAsia"/>
          <w:b/>
          <w:noProof/>
          <w:sz w:val="22"/>
        </w:rPr>
        <w:lastRenderedPageBreak/>
        <w:drawing>
          <wp:inline distT="0" distB="0" distL="0" distR="0">
            <wp:extent cx="2730500" cy="42418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S1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204" w:rsidRPr="00150204" w:rsidRDefault="000A687D" w:rsidP="00150204">
      <w:pPr>
        <w:rPr>
          <w:sz w:val="22"/>
        </w:rPr>
      </w:pPr>
      <w:r>
        <w:rPr>
          <w:b/>
          <w:sz w:val="22"/>
        </w:rPr>
        <w:t>Fig.</w:t>
      </w:r>
      <w:r w:rsidR="00150204" w:rsidRPr="00150204">
        <w:rPr>
          <w:b/>
          <w:sz w:val="22"/>
        </w:rPr>
        <w:t xml:space="preserve"> S1 </w:t>
      </w:r>
      <w:r w:rsidR="00150204" w:rsidRPr="00150204">
        <w:rPr>
          <w:sz w:val="22"/>
        </w:rPr>
        <w:t>Biomass of root</w:t>
      </w:r>
      <w:r w:rsidR="00150204">
        <w:rPr>
          <w:sz w:val="22"/>
        </w:rPr>
        <w:t xml:space="preserve"> </w:t>
      </w:r>
      <w:r w:rsidR="00150204" w:rsidRPr="00150204">
        <w:rPr>
          <w:sz w:val="22"/>
        </w:rPr>
        <w:t>(</w:t>
      </w:r>
      <w:r w:rsidR="00BF527E">
        <w:rPr>
          <w:sz w:val="22"/>
        </w:rPr>
        <w:t>A</w:t>
      </w:r>
      <w:r w:rsidR="00150204" w:rsidRPr="00150204">
        <w:rPr>
          <w:sz w:val="22"/>
        </w:rPr>
        <w:t>), stem (</w:t>
      </w:r>
      <w:r w:rsidR="00BF527E">
        <w:rPr>
          <w:sz w:val="22"/>
        </w:rPr>
        <w:t>B</w:t>
      </w:r>
      <w:r w:rsidR="00150204" w:rsidRPr="00150204">
        <w:rPr>
          <w:rFonts w:hint="eastAsia"/>
          <w:sz w:val="22"/>
        </w:rPr>
        <w:t>)</w:t>
      </w:r>
      <w:r w:rsidR="00150204" w:rsidRPr="00150204">
        <w:rPr>
          <w:sz w:val="22"/>
        </w:rPr>
        <w:t xml:space="preserve"> and leaf (</w:t>
      </w:r>
      <w:r w:rsidR="004F0C96">
        <w:rPr>
          <w:sz w:val="22"/>
        </w:rPr>
        <w:softHyphen/>
      </w:r>
      <w:r w:rsidR="00BF527E">
        <w:rPr>
          <w:sz w:val="22"/>
        </w:rPr>
        <w:t>C</w:t>
      </w:r>
      <w:r w:rsidR="00150204" w:rsidRPr="00150204">
        <w:rPr>
          <w:sz w:val="22"/>
        </w:rPr>
        <w:t xml:space="preserve">) of </w:t>
      </w:r>
      <w:r w:rsidR="00150204">
        <w:rPr>
          <w:sz w:val="22"/>
        </w:rPr>
        <w:t>cotton seedlings</w:t>
      </w:r>
      <w:r w:rsidR="00150204" w:rsidRPr="00150204">
        <w:rPr>
          <w:sz w:val="22"/>
        </w:rPr>
        <w:t xml:space="preserve"> after 7 d foliar exposure to </w:t>
      </w:r>
      <w:r w:rsidR="00150204">
        <w:rPr>
          <w:sz w:val="22"/>
        </w:rPr>
        <w:t xml:space="preserve">CK, </w:t>
      </w:r>
      <w:r w:rsidR="00150204" w:rsidRPr="00150204">
        <w:rPr>
          <w:sz w:val="22"/>
        </w:rPr>
        <w:t>Ag</w:t>
      </w:r>
      <w:r w:rsidR="00150204" w:rsidRPr="00150204">
        <w:rPr>
          <w:sz w:val="22"/>
          <w:vertAlign w:val="superscript"/>
        </w:rPr>
        <w:t>+</w:t>
      </w:r>
      <w:r w:rsidR="00150204" w:rsidRPr="00150204">
        <w:rPr>
          <w:sz w:val="22"/>
        </w:rPr>
        <w:t xml:space="preserve"> and AgNPs. Data are the mean of </w:t>
      </w:r>
      <w:r w:rsidR="00150204">
        <w:rPr>
          <w:sz w:val="22"/>
        </w:rPr>
        <w:t>three</w:t>
      </w:r>
      <w:r w:rsidR="00150204" w:rsidRPr="00150204">
        <w:rPr>
          <w:sz w:val="22"/>
        </w:rPr>
        <w:t xml:space="preserve"> replicates. Error bars stand for standard deviation. The letters represent statistical differences at </w:t>
      </w:r>
      <w:r w:rsidR="00150204" w:rsidRPr="00150204">
        <w:rPr>
          <w:i/>
          <w:sz w:val="22"/>
        </w:rPr>
        <w:t>p</w:t>
      </w:r>
      <w:r w:rsidR="00150204" w:rsidRPr="00150204">
        <w:rPr>
          <w:sz w:val="22"/>
        </w:rPr>
        <w:t xml:space="preserve"> </w:t>
      </w:r>
      <w:r w:rsidR="00150204" w:rsidRPr="00150204">
        <w:rPr>
          <w:rFonts w:hint="eastAsia"/>
          <w:sz w:val="22"/>
        </w:rPr>
        <w:t>≤</w:t>
      </w:r>
      <w:r w:rsidR="00150204" w:rsidRPr="00150204">
        <w:rPr>
          <w:sz w:val="22"/>
        </w:rPr>
        <w:t xml:space="preserve"> 0.05 compared with other groups.</w:t>
      </w:r>
    </w:p>
    <w:p w:rsidR="00782514" w:rsidRDefault="00782514" w:rsidP="00B056FE">
      <w:pPr>
        <w:rPr>
          <w:b/>
          <w:sz w:val="22"/>
        </w:rPr>
      </w:pPr>
    </w:p>
    <w:p w:rsidR="00150204" w:rsidRDefault="00BF527E" w:rsidP="00C1439A">
      <w:pPr>
        <w:jc w:val="center"/>
        <w:rPr>
          <w:b/>
          <w:sz w:val="22"/>
        </w:rPr>
      </w:pPr>
      <w:r>
        <w:rPr>
          <w:b/>
          <w:noProof/>
          <w:sz w:val="22"/>
        </w:rPr>
        <w:drawing>
          <wp:inline distT="0" distB="0" distL="0" distR="0">
            <wp:extent cx="2540000" cy="44958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S2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514" w:rsidRDefault="000A687D" w:rsidP="00B056FE">
      <w:pPr>
        <w:rPr>
          <w:sz w:val="22"/>
        </w:rPr>
      </w:pPr>
      <w:r>
        <w:rPr>
          <w:b/>
          <w:szCs w:val="21"/>
        </w:rPr>
        <w:t>Fig.</w:t>
      </w:r>
      <w:r w:rsidR="00782514" w:rsidRPr="006037E5">
        <w:rPr>
          <w:b/>
          <w:szCs w:val="21"/>
        </w:rPr>
        <w:t xml:space="preserve"> S</w:t>
      </w:r>
      <w:r w:rsidR="00983603">
        <w:rPr>
          <w:b/>
          <w:szCs w:val="21"/>
        </w:rPr>
        <w:t>2</w:t>
      </w:r>
      <w:r w:rsidR="00782514" w:rsidRPr="00782514">
        <w:rPr>
          <w:szCs w:val="21"/>
        </w:rPr>
        <w:t xml:space="preserve"> </w:t>
      </w:r>
      <w:r w:rsidR="00782514" w:rsidRPr="00C06456">
        <w:rPr>
          <w:szCs w:val="21"/>
        </w:rPr>
        <w:t>Photosynthetic</w:t>
      </w:r>
      <w:r w:rsidR="00782514">
        <w:rPr>
          <w:szCs w:val="21"/>
        </w:rPr>
        <w:t xml:space="preserve"> parameters </w:t>
      </w:r>
      <w:r w:rsidR="00782514" w:rsidRPr="00C06456">
        <w:rPr>
          <w:szCs w:val="21"/>
        </w:rPr>
        <w:t>in cotton leaves</w:t>
      </w:r>
      <w:r w:rsidR="00782514">
        <w:rPr>
          <w:szCs w:val="21"/>
        </w:rPr>
        <w:t>.</w:t>
      </w:r>
      <w:r w:rsidR="00150204">
        <w:rPr>
          <w:rFonts w:hint="eastAsia"/>
          <w:szCs w:val="21"/>
        </w:rPr>
        <w:t xml:space="preserve"> </w:t>
      </w:r>
      <w:r w:rsidR="00782514">
        <w:rPr>
          <w:rFonts w:eastAsia="宋体" w:cs="Times New Roman"/>
        </w:rPr>
        <w:t>(</w:t>
      </w:r>
      <w:r w:rsidR="00BF527E">
        <w:rPr>
          <w:rFonts w:eastAsia="宋体" w:cs="Times New Roman"/>
        </w:rPr>
        <w:t>A</w:t>
      </w:r>
      <w:r w:rsidR="00782514">
        <w:rPr>
          <w:rFonts w:eastAsia="宋体" w:cs="Times New Roman"/>
        </w:rPr>
        <w:t xml:space="preserve">, </w:t>
      </w:r>
      <w:r w:rsidR="00BF527E">
        <w:rPr>
          <w:rFonts w:eastAsia="宋体" w:cs="Times New Roman"/>
        </w:rPr>
        <w:t>B</w:t>
      </w:r>
      <w:r w:rsidR="00782514">
        <w:rPr>
          <w:rFonts w:eastAsia="宋体" w:cs="Times New Roman"/>
        </w:rPr>
        <w:t xml:space="preserve">, </w:t>
      </w:r>
      <w:r w:rsidR="00BF527E">
        <w:rPr>
          <w:rFonts w:eastAsia="宋体" w:cs="Times New Roman"/>
        </w:rPr>
        <w:t>C</w:t>
      </w:r>
      <w:r w:rsidR="00782514">
        <w:rPr>
          <w:rFonts w:eastAsia="宋体" w:cs="Times New Roman"/>
        </w:rPr>
        <w:t xml:space="preserve">) </w:t>
      </w:r>
      <w:r w:rsidR="00782514" w:rsidRPr="008A205C">
        <w:rPr>
          <w:rFonts w:eastAsia="宋体" w:cs="Times New Roman"/>
        </w:rPr>
        <w:t>intercellular CO</w:t>
      </w:r>
      <w:r w:rsidR="00782514" w:rsidRPr="008A205C">
        <w:rPr>
          <w:rFonts w:eastAsia="宋体" w:cs="Times New Roman"/>
          <w:vertAlign w:val="subscript"/>
        </w:rPr>
        <w:t>2</w:t>
      </w:r>
      <w:r w:rsidR="00782514" w:rsidRPr="008A205C">
        <w:rPr>
          <w:rFonts w:eastAsia="宋体" w:cs="Times New Roman"/>
        </w:rPr>
        <w:t xml:space="preserve"> concentration</w:t>
      </w:r>
      <w:r w:rsidR="00782514">
        <w:rPr>
          <w:rFonts w:eastAsia="宋体" w:cs="Times New Roman"/>
        </w:rPr>
        <w:t xml:space="preserve"> (Ci), </w:t>
      </w:r>
      <w:r w:rsidR="00782514" w:rsidRPr="008A205C">
        <w:rPr>
          <w:rFonts w:eastAsia="宋体" w:cs="Times New Roman"/>
        </w:rPr>
        <w:t>transpiration rate</w:t>
      </w:r>
      <w:r w:rsidR="00782514">
        <w:rPr>
          <w:rFonts w:eastAsia="宋体" w:cs="Times New Roman"/>
        </w:rPr>
        <w:t xml:space="preserve"> (Tr) and</w:t>
      </w:r>
      <w:r w:rsidR="00782514" w:rsidRPr="00782514">
        <w:rPr>
          <w:rFonts w:eastAsia="宋体" w:cs="Times New Roman"/>
        </w:rPr>
        <w:t xml:space="preserve"> </w:t>
      </w:r>
      <w:r w:rsidR="00782514" w:rsidRPr="00363FD6">
        <w:rPr>
          <w:rFonts w:eastAsia="宋体" w:cs="Times New Roman"/>
        </w:rPr>
        <w:t>stomatal conductance</w:t>
      </w:r>
      <w:r w:rsidR="00782514">
        <w:rPr>
          <w:rFonts w:eastAsia="宋体" w:cs="Times New Roman"/>
        </w:rPr>
        <w:t xml:space="preserve"> (Gs)</w:t>
      </w:r>
      <w:r w:rsidR="00782514" w:rsidRPr="00782514">
        <w:rPr>
          <w:szCs w:val="21"/>
        </w:rPr>
        <w:t xml:space="preserve"> </w:t>
      </w:r>
      <w:r w:rsidR="00150204">
        <w:rPr>
          <w:szCs w:val="21"/>
        </w:rPr>
        <w:t xml:space="preserve">of cotton upon </w:t>
      </w:r>
      <w:r w:rsidR="00150204" w:rsidRPr="00150204">
        <w:rPr>
          <w:sz w:val="22"/>
        </w:rPr>
        <w:t xml:space="preserve">exposure to </w:t>
      </w:r>
      <w:r w:rsidR="00150204">
        <w:rPr>
          <w:sz w:val="22"/>
        </w:rPr>
        <w:t xml:space="preserve">CK, </w:t>
      </w:r>
      <w:r w:rsidR="00150204" w:rsidRPr="00150204">
        <w:rPr>
          <w:sz w:val="22"/>
        </w:rPr>
        <w:t>Ag</w:t>
      </w:r>
      <w:r w:rsidR="00150204" w:rsidRPr="00150204">
        <w:rPr>
          <w:sz w:val="22"/>
          <w:vertAlign w:val="superscript"/>
        </w:rPr>
        <w:t>+</w:t>
      </w:r>
      <w:r w:rsidR="00150204" w:rsidRPr="00150204">
        <w:rPr>
          <w:sz w:val="22"/>
        </w:rPr>
        <w:t xml:space="preserve"> and AgNPs</w:t>
      </w:r>
      <w:r w:rsidR="00782514" w:rsidRPr="00C06456">
        <w:rPr>
          <w:szCs w:val="21"/>
        </w:rPr>
        <w:t>.</w:t>
      </w:r>
      <w:r w:rsidR="00150204" w:rsidRPr="00150204">
        <w:rPr>
          <w:sz w:val="22"/>
        </w:rPr>
        <w:t xml:space="preserve"> </w:t>
      </w:r>
    </w:p>
    <w:p w:rsidR="008860CC" w:rsidRPr="008860CC" w:rsidRDefault="008860CC" w:rsidP="00B056FE">
      <w:pPr>
        <w:rPr>
          <w:sz w:val="22"/>
        </w:rPr>
      </w:pPr>
    </w:p>
    <w:p w:rsidR="00150204" w:rsidRPr="005B099D" w:rsidRDefault="003E5178" w:rsidP="003E5178">
      <w:pPr>
        <w:jc w:val="center"/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3556000" cy="35814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S3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204" w:rsidRDefault="000A687D" w:rsidP="00150204">
      <w:pPr>
        <w:rPr>
          <w:szCs w:val="21"/>
        </w:rPr>
      </w:pPr>
      <w:r>
        <w:rPr>
          <w:b/>
          <w:szCs w:val="21"/>
        </w:rPr>
        <w:t>Fig.</w:t>
      </w:r>
      <w:r w:rsidR="00150204" w:rsidRPr="00587C89">
        <w:rPr>
          <w:b/>
          <w:szCs w:val="21"/>
        </w:rPr>
        <w:t xml:space="preserve"> </w:t>
      </w:r>
      <w:r w:rsidR="00150204">
        <w:rPr>
          <w:b/>
          <w:szCs w:val="21"/>
        </w:rPr>
        <w:t>S</w:t>
      </w:r>
      <w:r w:rsidR="005B099D">
        <w:rPr>
          <w:b/>
          <w:szCs w:val="21"/>
        </w:rPr>
        <w:t>3</w:t>
      </w:r>
      <w:r w:rsidR="00150204">
        <w:rPr>
          <w:szCs w:val="21"/>
        </w:rPr>
        <w:t xml:space="preserve"> </w:t>
      </w:r>
      <w:r w:rsidR="00150204" w:rsidRPr="009B6837">
        <w:rPr>
          <w:szCs w:val="21"/>
        </w:rPr>
        <w:t xml:space="preserve">PCA </w:t>
      </w:r>
      <w:r w:rsidR="00150204">
        <w:rPr>
          <w:szCs w:val="21"/>
        </w:rPr>
        <w:t>score plots</w:t>
      </w:r>
      <w:r w:rsidR="00150204" w:rsidRPr="009B6837">
        <w:rPr>
          <w:szCs w:val="21"/>
        </w:rPr>
        <w:t xml:space="preserve"> derived from</w:t>
      </w:r>
      <w:r w:rsidR="00150204">
        <w:rPr>
          <w:szCs w:val="21"/>
        </w:rPr>
        <w:t xml:space="preserve"> </w:t>
      </w:r>
      <w:r w:rsidR="005B099D">
        <w:rPr>
          <w:szCs w:val="21"/>
        </w:rPr>
        <w:t>primary</w:t>
      </w:r>
      <w:r w:rsidR="00150204">
        <w:rPr>
          <w:szCs w:val="21"/>
        </w:rPr>
        <w:t xml:space="preserve"> metabolites </w:t>
      </w:r>
      <w:r w:rsidR="00150204" w:rsidRPr="009B6837">
        <w:rPr>
          <w:szCs w:val="21"/>
        </w:rPr>
        <w:t xml:space="preserve">extracted from </w:t>
      </w:r>
      <w:r w:rsidR="002B2CEC">
        <w:rPr>
          <w:szCs w:val="21"/>
        </w:rPr>
        <w:t>CK</w:t>
      </w:r>
      <w:r w:rsidR="00150204">
        <w:rPr>
          <w:szCs w:val="21"/>
        </w:rPr>
        <w:t>, Ag</w:t>
      </w:r>
      <w:r w:rsidR="00150204" w:rsidRPr="00150204">
        <w:rPr>
          <w:szCs w:val="21"/>
          <w:vertAlign w:val="superscript"/>
        </w:rPr>
        <w:t>+</w:t>
      </w:r>
      <w:r w:rsidR="00150204">
        <w:rPr>
          <w:szCs w:val="21"/>
        </w:rPr>
        <w:t xml:space="preserve"> and AgNP groups.</w:t>
      </w:r>
    </w:p>
    <w:p w:rsidR="00FB7648" w:rsidRDefault="00FB7648" w:rsidP="00150204">
      <w:pPr>
        <w:rPr>
          <w:szCs w:val="21"/>
        </w:rPr>
      </w:pPr>
    </w:p>
    <w:p w:rsidR="00C33D9C" w:rsidRDefault="00C33D9C" w:rsidP="00C33D9C">
      <w:pPr>
        <w:jc w:val="center"/>
        <w:rPr>
          <w:szCs w:val="21"/>
        </w:rPr>
      </w:pPr>
      <w:r>
        <w:rPr>
          <w:rFonts w:hint="eastAsia"/>
          <w:noProof/>
          <w:szCs w:val="21"/>
        </w:rPr>
        <w:drawing>
          <wp:inline distT="0" distB="0" distL="0" distR="0">
            <wp:extent cx="4716855" cy="3567369"/>
            <wp:effectExtent l="0" t="0" r="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_new1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266" cy="3572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D9C" w:rsidRPr="00C33D9C" w:rsidRDefault="00C33D9C" w:rsidP="00C33D9C">
      <w:pPr>
        <w:rPr>
          <w:szCs w:val="21"/>
        </w:rPr>
      </w:pPr>
      <w:r>
        <w:rPr>
          <w:b/>
          <w:szCs w:val="21"/>
        </w:rPr>
        <w:t>Fig.</w:t>
      </w:r>
      <w:r w:rsidRPr="00587C89">
        <w:rPr>
          <w:b/>
          <w:szCs w:val="21"/>
        </w:rPr>
        <w:t xml:space="preserve"> </w:t>
      </w:r>
      <w:r>
        <w:rPr>
          <w:b/>
          <w:szCs w:val="21"/>
        </w:rPr>
        <w:t xml:space="preserve">S4 </w:t>
      </w:r>
      <w:r>
        <w:rPr>
          <w:sz w:val="22"/>
        </w:rPr>
        <w:t>H</w:t>
      </w:r>
      <w:r w:rsidRPr="00641EA0">
        <w:rPr>
          <w:sz w:val="22"/>
        </w:rPr>
        <w:t>istogram</w:t>
      </w:r>
      <w:r>
        <w:rPr>
          <w:sz w:val="22"/>
        </w:rPr>
        <w:t xml:space="preserve"> </w:t>
      </w:r>
      <w:r w:rsidRPr="00251B06">
        <w:rPr>
          <w:sz w:val="22"/>
        </w:rPr>
        <w:t xml:space="preserve">depicting the </w:t>
      </w:r>
      <w:r>
        <w:rPr>
          <w:sz w:val="22"/>
        </w:rPr>
        <w:t xml:space="preserve">number of </w:t>
      </w:r>
      <w:r w:rsidRPr="00251B06">
        <w:rPr>
          <w:sz w:val="22"/>
        </w:rPr>
        <w:t xml:space="preserve">specific </w:t>
      </w:r>
      <w:r w:rsidRPr="00AA068E">
        <w:rPr>
          <w:szCs w:val="21"/>
        </w:rPr>
        <w:t>differential</w:t>
      </w:r>
      <w:r w:rsidRPr="00B30B2B">
        <w:rPr>
          <w:szCs w:val="21"/>
        </w:rPr>
        <w:t xml:space="preserve"> </w:t>
      </w:r>
      <w:r>
        <w:rPr>
          <w:szCs w:val="21"/>
        </w:rPr>
        <w:t xml:space="preserve">primary </w:t>
      </w:r>
      <w:r w:rsidRPr="00251B06">
        <w:rPr>
          <w:sz w:val="22"/>
        </w:rPr>
        <w:t>metabolites</w:t>
      </w:r>
      <w:r>
        <w:rPr>
          <w:sz w:val="22"/>
        </w:rPr>
        <w:t xml:space="preserve"> in Ag</w:t>
      </w:r>
      <w:r w:rsidRPr="00251B06">
        <w:rPr>
          <w:sz w:val="22"/>
          <w:vertAlign w:val="superscript"/>
        </w:rPr>
        <w:t>+</w:t>
      </w:r>
      <w:r>
        <w:rPr>
          <w:sz w:val="22"/>
        </w:rPr>
        <w:t xml:space="preserve"> and AgNP treatment groups</w:t>
      </w:r>
      <w:r w:rsidR="00AA5FF8" w:rsidRPr="00AA5FF8">
        <w:t xml:space="preserve"> </w:t>
      </w:r>
      <w:r w:rsidR="00AA5FF8" w:rsidRPr="00AA5FF8">
        <w:rPr>
          <w:sz w:val="22"/>
        </w:rPr>
        <w:t>comparing to CK group</w:t>
      </w:r>
      <w:r w:rsidRPr="00251B06">
        <w:rPr>
          <w:sz w:val="22"/>
        </w:rPr>
        <w:t>.</w:t>
      </w:r>
    </w:p>
    <w:p w:rsidR="00FB7648" w:rsidRDefault="00FB7648" w:rsidP="00150204">
      <w:pPr>
        <w:rPr>
          <w:szCs w:val="21"/>
        </w:rPr>
      </w:pPr>
    </w:p>
    <w:p w:rsidR="0043320F" w:rsidRDefault="002121BA" w:rsidP="00C33D9C">
      <w:pPr>
        <w:spacing w:line="360" w:lineRule="auto"/>
        <w:rPr>
          <w:b/>
          <w:szCs w:val="21"/>
        </w:rPr>
      </w:pPr>
      <w:r>
        <w:rPr>
          <w:b/>
          <w:noProof/>
          <w:szCs w:val="21"/>
        </w:rPr>
        <w:drawing>
          <wp:inline distT="0" distB="0" distL="0" distR="0">
            <wp:extent cx="5314506" cy="2110902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S5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517" cy="212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D9C" w:rsidRPr="00491A4D" w:rsidRDefault="00C33D9C" w:rsidP="001C10B3">
      <w:pPr>
        <w:rPr>
          <w:rFonts w:eastAsia="宋体" w:cs="Times New Roman"/>
          <w:szCs w:val="21"/>
        </w:rPr>
      </w:pPr>
      <w:r>
        <w:rPr>
          <w:b/>
          <w:szCs w:val="21"/>
        </w:rPr>
        <w:t>Fig.</w:t>
      </w:r>
      <w:r w:rsidRPr="00587C89">
        <w:rPr>
          <w:b/>
          <w:szCs w:val="21"/>
        </w:rPr>
        <w:t xml:space="preserve"> </w:t>
      </w:r>
      <w:r>
        <w:rPr>
          <w:b/>
          <w:szCs w:val="21"/>
        </w:rPr>
        <w:t>S5</w:t>
      </w:r>
      <w:r w:rsidRPr="00491A4D">
        <w:rPr>
          <w:rFonts w:eastAsia="宋体" w:cs="Times New Roman"/>
          <w:szCs w:val="21"/>
        </w:rPr>
        <w:t xml:space="preserve"> Venn table analysis of differential metabolites under different treatments. Red represents up</w:t>
      </w:r>
      <w:r w:rsidR="001C10B3">
        <w:rPr>
          <w:rFonts w:eastAsia="宋体" w:cs="Times New Roman"/>
          <w:szCs w:val="21"/>
        </w:rPr>
        <w:t>-regulated</w:t>
      </w:r>
      <w:r w:rsidRPr="00491A4D">
        <w:rPr>
          <w:rFonts w:eastAsia="宋体" w:cs="Times New Roman"/>
          <w:szCs w:val="21"/>
        </w:rPr>
        <w:t xml:space="preserve">, </w:t>
      </w:r>
      <w:r w:rsidR="002F5F09">
        <w:rPr>
          <w:rFonts w:eastAsia="宋体" w:cs="Times New Roman"/>
          <w:szCs w:val="21"/>
        </w:rPr>
        <w:t>blue</w:t>
      </w:r>
      <w:r w:rsidRPr="00491A4D">
        <w:rPr>
          <w:rFonts w:eastAsia="宋体" w:cs="Times New Roman"/>
          <w:szCs w:val="21"/>
        </w:rPr>
        <w:t xml:space="preserve"> represents down</w:t>
      </w:r>
      <w:r w:rsidR="001C10B3">
        <w:rPr>
          <w:rFonts w:eastAsia="宋体" w:cs="Times New Roman"/>
          <w:szCs w:val="21"/>
        </w:rPr>
        <w:t>-regulated</w:t>
      </w:r>
      <w:r w:rsidRPr="00491A4D">
        <w:rPr>
          <w:rFonts w:eastAsia="宋体" w:cs="Times New Roman"/>
          <w:szCs w:val="21"/>
        </w:rPr>
        <w:t>, black represents up</w:t>
      </w:r>
      <w:r w:rsidR="001C10B3">
        <w:rPr>
          <w:rFonts w:eastAsia="宋体" w:cs="Times New Roman"/>
          <w:szCs w:val="21"/>
        </w:rPr>
        <w:t>-regul</w:t>
      </w:r>
      <w:r w:rsidR="00FE3DE7">
        <w:rPr>
          <w:rFonts w:eastAsia="宋体" w:cs="Times New Roman" w:hint="eastAsia"/>
          <w:szCs w:val="21"/>
        </w:rPr>
        <w:t>a</w:t>
      </w:r>
      <w:r w:rsidR="001C10B3">
        <w:rPr>
          <w:rFonts w:eastAsia="宋体" w:cs="Times New Roman"/>
          <w:szCs w:val="21"/>
        </w:rPr>
        <w:t>ted</w:t>
      </w:r>
      <w:r w:rsidRPr="00491A4D">
        <w:rPr>
          <w:rFonts w:eastAsia="宋体" w:cs="Times New Roman"/>
          <w:szCs w:val="21"/>
        </w:rPr>
        <w:t xml:space="preserve"> in </w:t>
      </w:r>
      <w:r w:rsidR="001C10B3">
        <w:rPr>
          <w:szCs w:val="21"/>
        </w:rPr>
        <w:t>Ag</w:t>
      </w:r>
      <w:r w:rsidR="001C10B3" w:rsidRPr="00150204">
        <w:rPr>
          <w:szCs w:val="21"/>
          <w:vertAlign w:val="superscript"/>
        </w:rPr>
        <w:t>+</w:t>
      </w:r>
      <w:r w:rsidRPr="00491A4D">
        <w:rPr>
          <w:rFonts w:eastAsia="宋体" w:cs="Times New Roman"/>
          <w:szCs w:val="21"/>
        </w:rPr>
        <w:t xml:space="preserve"> and down</w:t>
      </w:r>
      <w:r w:rsidR="001C10B3">
        <w:rPr>
          <w:rFonts w:eastAsia="宋体" w:cs="Times New Roman"/>
          <w:szCs w:val="21"/>
        </w:rPr>
        <w:t>-regulated</w:t>
      </w:r>
      <w:r w:rsidRPr="00491A4D">
        <w:rPr>
          <w:rFonts w:eastAsia="宋体" w:cs="Times New Roman"/>
          <w:szCs w:val="21"/>
        </w:rPr>
        <w:t xml:space="preserve"> in AgNP</w:t>
      </w:r>
      <w:r>
        <w:rPr>
          <w:rFonts w:eastAsia="宋体" w:cs="Times New Roman"/>
          <w:szCs w:val="21"/>
        </w:rPr>
        <w:t xml:space="preserve"> </w:t>
      </w:r>
      <w:r w:rsidR="00C87BAD">
        <w:rPr>
          <w:rFonts w:eastAsia="宋体" w:cs="Times New Roman"/>
          <w:szCs w:val="21"/>
        </w:rPr>
        <w:t>group comparing to CK group</w:t>
      </w:r>
      <w:r>
        <w:rPr>
          <w:rFonts w:eastAsia="宋体" w:cs="Times New Roman"/>
          <w:szCs w:val="21"/>
        </w:rPr>
        <w:t>.</w:t>
      </w:r>
    </w:p>
    <w:p w:rsidR="00C33D9C" w:rsidRDefault="00C33D9C" w:rsidP="00150204">
      <w:pPr>
        <w:rPr>
          <w:szCs w:val="21"/>
        </w:rPr>
      </w:pPr>
    </w:p>
    <w:p w:rsidR="00FB7648" w:rsidRPr="003E5178" w:rsidRDefault="003E5178" w:rsidP="00C1439A">
      <w:pPr>
        <w:jc w:val="center"/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5270500" cy="298513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S4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648" w:rsidRPr="00FB7648" w:rsidRDefault="000A687D" w:rsidP="00150204">
      <w:pPr>
        <w:rPr>
          <w:szCs w:val="21"/>
        </w:rPr>
      </w:pPr>
      <w:r>
        <w:rPr>
          <w:b/>
          <w:szCs w:val="21"/>
        </w:rPr>
        <w:t>Fig.</w:t>
      </w:r>
      <w:r w:rsidR="00FB7648" w:rsidRPr="00587C89">
        <w:rPr>
          <w:b/>
          <w:szCs w:val="21"/>
        </w:rPr>
        <w:t xml:space="preserve"> </w:t>
      </w:r>
      <w:r w:rsidR="00FB7648">
        <w:rPr>
          <w:b/>
          <w:szCs w:val="21"/>
        </w:rPr>
        <w:t>S</w:t>
      </w:r>
      <w:r w:rsidR="001C10B3">
        <w:rPr>
          <w:b/>
          <w:szCs w:val="21"/>
        </w:rPr>
        <w:t>6</w:t>
      </w:r>
      <w:r w:rsidR="00FB7648">
        <w:rPr>
          <w:b/>
          <w:szCs w:val="21"/>
        </w:rPr>
        <w:t xml:space="preserve"> </w:t>
      </w:r>
      <w:r w:rsidR="00FB7648" w:rsidRPr="00593304">
        <w:rPr>
          <w:szCs w:val="21"/>
        </w:rPr>
        <w:t xml:space="preserve">Pathway analysis of </w:t>
      </w:r>
      <w:r w:rsidR="00FB7648" w:rsidRPr="00AA068E">
        <w:rPr>
          <w:szCs w:val="21"/>
        </w:rPr>
        <w:t>significantly differential</w:t>
      </w:r>
      <w:r w:rsidR="00FB7648">
        <w:t xml:space="preserve"> primary metabolites</w:t>
      </w:r>
      <w:r w:rsidR="00FB7648" w:rsidRPr="00593304">
        <w:rPr>
          <w:szCs w:val="21"/>
        </w:rPr>
        <w:t xml:space="preserve"> in cotton leaves exposed to AgNP</w:t>
      </w:r>
      <w:r w:rsidR="00FB7648">
        <w:rPr>
          <w:szCs w:val="21"/>
        </w:rPr>
        <w:t>s</w:t>
      </w:r>
      <w:r w:rsidR="00FB7648" w:rsidRPr="00593304">
        <w:rPr>
          <w:szCs w:val="21"/>
        </w:rPr>
        <w:t>.</w:t>
      </w:r>
    </w:p>
    <w:p w:rsidR="00B056FE" w:rsidRPr="00150204" w:rsidRDefault="00B056FE" w:rsidP="00B056FE">
      <w:pPr>
        <w:rPr>
          <w:b/>
        </w:rPr>
      </w:pPr>
    </w:p>
    <w:p w:rsidR="00B056FE" w:rsidRPr="008335CD" w:rsidRDefault="00B056FE" w:rsidP="00B056FE"/>
    <w:p w:rsidR="00B056FE" w:rsidRDefault="00B056FE" w:rsidP="00B056FE"/>
    <w:p w:rsidR="00B056FE" w:rsidRDefault="00B056FE" w:rsidP="002B2CEC">
      <w:pPr>
        <w:jc w:val="center"/>
      </w:pPr>
    </w:p>
    <w:p w:rsidR="00587C89" w:rsidRDefault="00587C89" w:rsidP="00B056FE">
      <w:pPr>
        <w:rPr>
          <w:szCs w:val="21"/>
        </w:rPr>
      </w:pPr>
    </w:p>
    <w:p w:rsidR="00587C89" w:rsidRDefault="003E5178" w:rsidP="00C1439A">
      <w:pPr>
        <w:jc w:val="center"/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3619500" cy="35052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S5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C89" w:rsidRPr="002A317E" w:rsidRDefault="000A687D" w:rsidP="00B056FE">
      <w:pPr>
        <w:rPr>
          <w:szCs w:val="21"/>
        </w:rPr>
      </w:pPr>
      <w:r>
        <w:rPr>
          <w:b/>
          <w:szCs w:val="21"/>
        </w:rPr>
        <w:t>Fig.</w:t>
      </w:r>
      <w:r w:rsidR="00587C89" w:rsidRPr="00587C89">
        <w:rPr>
          <w:b/>
          <w:szCs w:val="21"/>
        </w:rPr>
        <w:t xml:space="preserve"> </w:t>
      </w:r>
      <w:r w:rsidR="00587C89">
        <w:rPr>
          <w:b/>
          <w:szCs w:val="21"/>
        </w:rPr>
        <w:t>S</w:t>
      </w:r>
      <w:r w:rsidR="001C10B3">
        <w:rPr>
          <w:b/>
          <w:szCs w:val="21"/>
        </w:rPr>
        <w:t>7</w:t>
      </w:r>
      <w:r w:rsidR="00587C89">
        <w:rPr>
          <w:szCs w:val="21"/>
        </w:rPr>
        <w:t xml:space="preserve"> </w:t>
      </w:r>
      <w:r w:rsidR="00587C89" w:rsidRPr="009B6837">
        <w:rPr>
          <w:szCs w:val="21"/>
        </w:rPr>
        <w:t xml:space="preserve">PCA </w:t>
      </w:r>
      <w:r w:rsidR="00587C89">
        <w:rPr>
          <w:szCs w:val="21"/>
        </w:rPr>
        <w:t>score plots</w:t>
      </w:r>
      <w:r w:rsidR="00587C89" w:rsidRPr="009B6837">
        <w:rPr>
          <w:szCs w:val="21"/>
        </w:rPr>
        <w:t xml:space="preserve"> derived from</w:t>
      </w:r>
      <w:r w:rsidR="00587C89">
        <w:rPr>
          <w:szCs w:val="21"/>
        </w:rPr>
        <w:t xml:space="preserve"> significan</w:t>
      </w:r>
      <w:r w:rsidR="00150204">
        <w:rPr>
          <w:szCs w:val="21"/>
        </w:rPr>
        <w:t>tly differential</w:t>
      </w:r>
      <w:r w:rsidR="00587C89">
        <w:rPr>
          <w:szCs w:val="21"/>
        </w:rPr>
        <w:t xml:space="preserve"> VOCs </w:t>
      </w:r>
      <w:r w:rsidR="00587C89" w:rsidRPr="009B6837">
        <w:rPr>
          <w:szCs w:val="21"/>
        </w:rPr>
        <w:t xml:space="preserve">extracted from </w:t>
      </w:r>
      <w:r w:rsidR="00587C89">
        <w:rPr>
          <w:szCs w:val="21"/>
        </w:rPr>
        <w:t>control</w:t>
      </w:r>
      <w:r w:rsidR="00150204">
        <w:rPr>
          <w:szCs w:val="21"/>
        </w:rPr>
        <w:t>,</w:t>
      </w:r>
      <w:r w:rsidR="00587C89">
        <w:rPr>
          <w:szCs w:val="21"/>
        </w:rPr>
        <w:t xml:space="preserve"> </w:t>
      </w:r>
      <w:r w:rsidR="00150204">
        <w:rPr>
          <w:szCs w:val="21"/>
        </w:rPr>
        <w:t>Ag</w:t>
      </w:r>
      <w:r w:rsidR="00150204" w:rsidRPr="00150204">
        <w:rPr>
          <w:szCs w:val="21"/>
          <w:vertAlign w:val="superscript"/>
        </w:rPr>
        <w:t>+</w:t>
      </w:r>
      <w:r w:rsidR="00150204">
        <w:rPr>
          <w:szCs w:val="21"/>
        </w:rPr>
        <w:t xml:space="preserve"> </w:t>
      </w:r>
      <w:r w:rsidR="00587C89">
        <w:rPr>
          <w:szCs w:val="21"/>
        </w:rPr>
        <w:t>and AgNP groups</w:t>
      </w:r>
      <w:r w:rsidR="004F5ED5">
        <w:rPr>
          <w:szCs w:val="21"/>
        </w:rPr>
        <w:t>.</w:t>
      </w:r>
    </w:p>
    <w:p w:rsidR="00B056FE" w:rsidRDefault="00B056FE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5B099D" w:rsidRDefault="005B099D" w:rsidP="00B056FE"/>
    <w:p w:rsidR="002121BA" w:rsidRDefault="002121BA" w:rsidP="00B056FE"/>
    <w:p w:rsidR="005B099D" w:rsidRPr="00032191" w:rsidRDefault="005B099D" w:rsidP="005B099D">
      <w:r w:rsidRPr="00624C78">
        <w:rPr>
          <w:b/>
        </w:rPr>
        <w:t xml:space="preserve">Table </w:t>
      </w:r>
      <w:r w:rsidR="00AE654E">
        <w:rPr>
          <w:b/>
        </w:rPr>
        <w:t>S</w:t>
      </w:r>
      <w:r>
        <w:rPr>
          <w:b/>
        </w:rPr>
        <w:t>1</w:t>
      </w:r>
      <w:r w:rsidRPr="00624C78">
        <w:t xml:space="preserve">. The </w:t>
      </w:r>
      <w:r>
        <w:t>primary</w:t>
      </w:r>
      <w:r w:rsidRPr="00624C78">
        <w:t xml:space="preserve"> metabolites with their relative abundances </w:t>
      </w:r>
      <w:r>
        <w:t>in</w:t>
      </w:r>
      <w:r w:rsidRPr="00624C78">
        <w:t xml:space="preserve"> all the </w:t>
      </w:r>
      <w:r>
        <w:t>samples</w:t>
      </w:r>
      <w:r w:rsidRPr="00624C78">
        <w:t>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505"/>
        <w:gridCol w:w="490"/>
        <w:gridCol w:w="547"/>
        <w:gridCol w:w="662"/>
        <w:gridCol w:w="612"/>
        <w:gridCol w:w="662"/>
        <w:gridCol w:w="662"/>
        <w:gridCol w:w="662"/>
        <w:gridCol w:w="662"/>
        <w:gridCol w:w="612"/>
        <w:gridCol w:w="612"/>
        <w:gridCol w:w="612"/>
      </w:tblGrid>
      <w:tr w:rsidR="005B099D" w:rsidRPr="00C1439A" w:rsidTr="00C1439A">
        <w:tc>
          <w:tcPr>
            <w:tcW w:w="1039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C</w:t>
            </w:r>
            <w:r w:rsidRPr="00C1439A">
              <w:rPr>
                <w:sz w:val="10"/>
                <w:szCs w:val="18"/>
              </w:rPr>
              <w:t>ompounds</w:t>
            </w:r>
          </w:p>
        </w:tc>
        <w:tc>
          <w:tcPr>
            <w:tcW w:w="359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sz w:val="10"/>
                <w:szCs w:val="18"/>
              </w:rPr>
              <w:t>RT [min]</w:t>
            </w:r>
          </w:p>
        </w:tc>
        <w:tc>
          <w:tcPr>
            <w:tcW w:w="376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C</w:t>
            </w:r>
            <w:r w:rsidRPr="00C1439A">
              <w:rPr>
                <w:sz w:val="10"/>
                <w:szCs w:val="18"/>
              </w:rPr>
              <w:t>AS</w:t>
            </w:r>
          </w:p>
        </w:tc>
        <w:tc>
          <w:tcPr>
            <w:tcW w:w="34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C</w:t>
            </w:r>
            <w:r w:rsidRPr="00C1439A">
              <w:rPr>
                <w:sz w:val="10"/>
                <w:szCs w:val="18"/>
              </w:rPr>
              <w:t>K_1</w:t>
            </w:r>
          </w:p>
        </w:tc>
        <w:tc>
          <w:tcPr>
            <w:tcW w:w="323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C</w:t>
            </w:r>
            <w:r w:rsidRPr="00C1439A">
              <w:rPr>
                <w:sz w:val="10"/>
                <w:szCs w:val="18"/>
              </w:rPr>
              <w:t>K_2</w:t>
            </w:r>
          </w:p>
        </w:tc>
        <w:tc>
          <w:tcPr>
            <w:tcW w:w="34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C</w:t>
            </w:r>
            <w:r w:rsidRPr="00C1439A">
              <w:rPr>
                <w:sz w:val="10"/>
                <w:szCs w:val="18"/>
              </w:rPr>
              <w:t>K_3</w:t>
            </w:r>
          </w:p>
        </w:tc>
        <w:tc>
          <w:tcPr>
            <w:tcW w:w="34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A</w:t>
            </w:r>
            <w:r w:rsidRPr="00C1439A">
              <w:rPr>
                <w:sz w:val="10"/>
                <w:szCs w:val="18"/>
              </w:rPr>
              <w:t>g</w:t>
            </w:r>
            <w:r w:rsidRPr="00C1439A">
              <w:rPr>
                <w:sz w:val="10"/>
                <w:szCs w:val="18"/>
                <w:vertAlign w:val="superscript"/>
              </w:rPr>
              <w:t>+</w:t>
            </w:r>
            <w:r w:rsidRPr="00C1439A">
              <w:rPr>
                <w:sz w:val="10"/>
                <w:szCs w:val="18"/>
              </w:rPr>
              <w:t>_1</w:t>
            </w:r>
          </w:p>
        </w:tc>
        <w:tc>
          <w:tcPr>
            <w:tcW w:w="34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A</w:t>
            </w:r>
            <w:r w:rsidRPr="00C1439A">
              <w:rPr>
                <w:sz w:val="10"/>
                <w:szCs w:val="18"/>
              </w:rPr>
              <w:t>g</w:t>
            </w:r>
            <w:r w:rsidRPr="00C1439A">
              <w:rPr>
                <w:sz w:val="10"/>
                <w:szCs w:val="18"/>
                <w:vertAlign w:val="superscript"/>
              </w:rPr>
              <w:t>+</w:t>
            </w:r>
            <w:r w:rsidRPr="00C1439A">
              <w:rPr>
                <w:sz w:val="10"/>
                <w:szCs w:val="18"/>
              </w:rPr>
              <w:t>_2</w:t>
            </w:r>
          </w:p>
        </w:tc>
        <w:tc>
          <w:tcPr>
            <w:tcW w:w="34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A</w:t>
            </w:r>
            <w:r w:rsidRPr="00C1439A">
              <w:rPr>
                <w:sz w:val="10"/>
                <w:szCs w:val="18"/>
              </w:rPr>
              <w:t>g</w:t>
            </w:r>
            <w:r w:rsidRPr="00C1439A">
              <w:rPr>
                <w:sz w:val="10"/>
                <w:szCs w:val="18"/>
                <w:vertAlign w:val="superscript"/>
              </w:rPr>
              <w:t>+</w:t>
            </w:r>
            <w:r w:rsidRPr="00C1439A">
              <w:rPr>
                <w:sz w:val="10"/>
                <w:szCs w:val="18"/>
              </w:rPr>
              <w:t>_3</w:t>
            </w:r>
          </w:p>
        </w:tc>
        <w:tc>
          <w:tcPr>
            <w:tcW w:w="38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A</w:t>
            </w:r>
            <w:r w:rsidRPr="00C1439A">
              <w:rPr>
                <w:sz w:val="10"/>
                <w:szCs w:val="18"/>
              </w:rPr>
              <w:t>gNPs_1</w:t>
            </w:r>
          </w:p>
        </w:tc>
        <w:tc>
          <w:tcPr>
            <w:tcW w:w="38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A</w:t>
            </w:r>
            <w:r w:rsidRPr="00C1439A">
              <w:rPr>
                <w:sz w:val="10"/>
                <w:szCs w:val="18"/>
              </w:rPr>
              <w:t>gNPs_2</w:t>
            </w:r>
          </w:p>
        </w:tc>
        <w:tc>
          <w:tcPr>
            <w:tcW w:w="38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sz w:val="10"/>
                <w:szCs w:val="18"/>
              </w:rPr>
            </w:pPr>
            <w:r w:rsidRPr="00C1439A">
              <w:rPr>
                <w:rFonts w:hint="eastAsia"/>
                <w:sz w:val="10"/>
                <w:szCs w:val="18"/>
              </w:rPr>
              <w:t>A</w:t>
            </w:r>
            <w:r w:rsidRPr="00C1439A">
              <w:rPr>
                <w:sz w:val="10"/>
                <w:szCs w:val="18"/>
              </w:rPr>
              <w:t>gNPs_3</w:t>
            </w:r>
          </w:p>
        </w:tc>
      </w:tr>
      <w:tr w:rsidR="005B099D" w:rsidRPr="00C1439A" w:rsidTr="00C1439A">
        <w:tc>
          <w:tcPr>
            <w:tcW w:w="1039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widowControl/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Ethylene glycol</w:t>
            </w:r>
          </w:p>
        </w:tc>
        <w:tc>
          <w:tcPr>
            <w:tcW w:w="359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5.488</w:t>
            </w:r>
          </w:p>
        </w:tc>
        <w:tc>
          <w:tcPr>
            <w:tcW w:w="376" w:type="pct"/>
            <w:tcBorders>
              <w:top w:val="single" w:sz="6" w:space="0" w:color="auto"/>
            </w:tcBorders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7381-30-8</w:t>
            </w:r>
          </w:p>
        </w:tc>
        <w:tc>
          <w:tcPr>
            <w:tcW w:w="347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widowControl/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403679</w:t>
            </w:r>
          </w:p>
        </w:tc>
        <w:tc>
          <w:tcPr>
            <w:tcW w:w="323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1842131</w:t>
            </w:r>
          </w:p>
        </w:tc>
        <w:tc>
          <w:tcPr>
            <w:tcW w:w="347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1906874</w:t>
            </w:r>
          </w:p>
        </w:tc>
        <w:tc>
          <w:tcPr>
            <w:tcW w:w="347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1910355</w:t>
            </w:r>
          </w:p>
        </w:tc>
        <w:tc>
          <w:tcPr>
            <w:tcW w:w="347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1978099</w:t>
            </w:r>
          </w:p>
        </w:tc>
        <w:tc>
          <w:tcPr>
            <w:tcW w:w="347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2113582</w:t>
            </w:r>
          </w:p>
        </w:tc>
        <w:tc>
          <w:tcPr>
            <w:tcW w:w="388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1824471</w:t>
            </w:r>
          </w:p>
        </w:tc>
        <w:tc>
          <w:tcPr>
            <w:tcW w:w="388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1866155</w:t>
            </w:r>
          </w:p>
        </w:tc>
        <w:tc>
          <w:tcPr>
            <w:tcW w:w="388" w:type="pct"/>
            <w:tcBorders>
              <w:top w:val="single" w:sz="6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1748663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N,N-Dimethylglycine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5.662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7437052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5296235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13734356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18589296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8795965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10615456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5440733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4268071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2245662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Boric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5.681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4325-85-3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93511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221112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634552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603604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508923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345664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220691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238065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262981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3-Pyridinol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6.469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41571-88-4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1161160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3655041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4408547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4094688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5548434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6675699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1212711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1547362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1458076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Propanoic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6.798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55493-92-0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108289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177195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487401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777801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771543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575169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406972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494143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409959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Lactic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6.972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17596-96-2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486142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910950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1782379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1039015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1728253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979033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509965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610720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910392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Glycolic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7.228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33581-77-0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263042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288766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906682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1111288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1032294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958987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242965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322780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283886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L-Valine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7.441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7480-78-6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26386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258835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695673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1355080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1661401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1660744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194047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218623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192137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n-Butylamine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7.455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18394-04-2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135719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580201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589542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614236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700409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1039827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570549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758976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795550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Alanine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7.692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2899-44-7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433960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566748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715867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1119028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2164462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1351517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256750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297816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206831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Oxalic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8.19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18294-04-7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470340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387289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1294135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1601952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1208291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1492820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406789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426523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233902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Cadaverine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8.499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65898-76-2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383659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1324459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1393982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1073076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1450458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1509623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661627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484860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675129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L-Isoleucine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8.9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10577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115073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259900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612715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996301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835356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106155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74252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85088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Phosphoric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9.045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18291-81-1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916374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182222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5008077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5054239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1455040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1280592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160575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254716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136002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L-Serine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10.138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70125-39-2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1119841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4610199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23085670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14139134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13511761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10262578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869062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1369494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1127659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Ethanolamine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10.258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5630-81-9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732704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744689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1060981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3546425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3437341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2867350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1155463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1457513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1505158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L-Threonine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10.423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7536-82-5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104369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698276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2767048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2596019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3013865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2615110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181434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300655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241456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Glycine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10.853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5630-82-0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3434275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1707009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2868272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2491126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3920923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3030100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531364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1070524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690986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Butanedioic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10.906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40309-57-7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931640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2579273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3858954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5425686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6911109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6160351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1969291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2612723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2238371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Glyceric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11.235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38191-87-6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6286306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4029667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20730196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30755563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23399256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19050659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4277737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5757549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4135004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2,5-Bis((trimethylsilyl)oxy)pyrazine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11.559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362516-09-4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110012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3500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207182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226490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56005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37514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2870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11648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1375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Erythrono-1,4-lactone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11.815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55220-79-6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920814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1607915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2413958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3077990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3638451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3408145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441327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404945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944527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Trisaminol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12.327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91933-50-5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127771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46902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775779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963260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99174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104030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539485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352616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529322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L-Aspartic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12.419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6963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51303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2363907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1405725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265896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310637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15065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38517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51633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Butanal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13.323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56196-36-2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52740072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38910204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2332886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5592405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5503165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3585697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43469578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47741774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48520394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Malic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13.328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38166-11-9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19943431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10743096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34730336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40094523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29143445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26826103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13050791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16033606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16084238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D-Threitol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13.328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32381-52-5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204361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150069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323192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375294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545168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358619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113178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2538530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127148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L-Threitol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13.328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49052593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29855957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86547790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98828838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70724206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65547798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35257555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39910855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40749742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L-5-Oxoproline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13.719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30274-77-2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7518436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1893721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14960885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7368877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5711100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4753699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1349183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1749310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2862583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4-Aminobutanoic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13.797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39508-23-1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1815391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1205583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16113534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6499159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8599593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2028109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1898953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2025705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1285581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L-Glutamic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13.84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5269-43-2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1777768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2063868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22206155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6755978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7004291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3614469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139056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347810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532149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2,3,4-Trihydroxybutyric acid -1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14.092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38191-88-7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573574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199557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1681612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2716929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1742730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1172835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182719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358634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251746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Pentanedioic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14.377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60022-87-9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1343027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1122309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5491701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6485811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4392170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3906575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3055254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2157203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3502509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D-(+)-Ribono-1,4-lactone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15.329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10589-36-3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1828881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215582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723429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1084733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1195953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1297163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434854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410862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309969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D-(+)-Xylose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15.469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60242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72803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148880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959385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1211553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817890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243661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191272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192259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DL-Arabinose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15.469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1727506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508577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1024665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1249427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1645977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1220133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330892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284515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270495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D-Arabinose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15.706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539389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226657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1568817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5990956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7328294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5113545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2405783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2093380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1631410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D-(+)-Arabitol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15.711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693530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555894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1089398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1308568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1793591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1248778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1801472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1578098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1212717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D-(-)-Rhamnose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16.161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210021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261260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571796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658936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1056716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568950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208529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229024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162784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Ribitol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16.775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32381-53-6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901912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1046004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2304353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2528611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3289728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2100862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12191198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578876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17486987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2,3,4,5-Tetrahydroxypentanoic acid-1,4-lactone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16.243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1878189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1939639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4878787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1714087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2173709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1373009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784391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744239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691958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Erythritol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16.436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25258-02-0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944750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229336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2664213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3201161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2070414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1046432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210405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262517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129601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Ribonic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16.567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57197-35-0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111111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29165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308211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345044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266399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117465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35792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37097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17271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D-(-)-Ribofuranose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16.775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2192618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804472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1913811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2047351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2010975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1942726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614301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10100775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17504911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2-Keto-l-gluconic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16.702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409507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92319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1052096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1512496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852892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538548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128144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145656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68597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Fructofuranoside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16.775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30788-71-7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7105648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620629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19146573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16208295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2344615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1446832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12206216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10089399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17456592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D-(-)-Fructofuranose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16.77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1503151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1315857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3222357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3979977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2167205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1766275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1452787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1097477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12792559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Shikimic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17.036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55520-78-0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1211464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1014887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3417393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3698567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4315925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2387155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1131987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676662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656202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Citric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17.195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14330-97-3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13445073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990963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32198716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17159304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5553653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3245055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6439143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10970499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3791511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d-Galactose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17.505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128705-64-6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8176125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12710301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18401000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16802202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21915833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17044379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3089623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39781277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2815254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Quininic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17.703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1220091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383934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2691919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2887754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2327501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1212654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348553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417521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207041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D-Fructose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17.838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56196-14-6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33344299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34510075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47039958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55451786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18392470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50266558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41636733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38841129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19918358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d-Glucose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18.138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128705-73-7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27567206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32264312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69107464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92135818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28964772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79794094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46521320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43213765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45219894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D-Allose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18.312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30637076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31137112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43136800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48456788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51321042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45701167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32789243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29946642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32877251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D-Mannitol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18.302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14317-07-8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1889891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2014376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3695280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42187562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6143383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40459047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30468297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29754375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30353811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β-L-Mannofuranose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18.31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56227-37-3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9600360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9654670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12646135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15183919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3488884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14148127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10033434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9445599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10195446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Galactopyranose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18.878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1769-00-2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497984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7323965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1929139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19992074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1181595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17603567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7368661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10606876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2722779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D-Gluconic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18.873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34290-52-3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16303244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12575852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3349026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4099720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26513488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24130083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4147000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5491642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1713035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Palmitic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19.235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55520-89-3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357095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925917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928904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763839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1634225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1179440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417033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400587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376901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Scyllo-Inositol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19.385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14251-18-4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13745226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9077525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24988940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31020921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31140378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23994327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4376369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4647383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4668057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Galactaric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19.748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56272-61-8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430415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25168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730699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456402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208219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151313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323591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823674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147532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N-Acetyl-D-glucosamine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19.965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17919834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13427354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23210501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25001676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24298856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23441704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9271373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8767851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8221162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Myo-Inositol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19.97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2582-79-8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22016098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12958401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34422811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40640154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39693582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34157549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7829904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8587484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7291214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Caffeic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20.217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10586-03-5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24085709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807867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1990066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2872428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3119878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2162872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518497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9871667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555751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Glucose oxime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20.217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120850-89-7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3862834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2619256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6763227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10048515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11434431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7531655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1713754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1114662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1968190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Stearic acid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21.043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18748-91-9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154885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360724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402761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381114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605607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490114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220557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159291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182704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Glyceryl-glycoside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21.972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640788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447107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1133885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3567301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4678175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3054594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3801732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3662021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3069944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D-Trehalose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24.674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60065-05-6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27623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90766111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240144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115784855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117111318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109935731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150872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85530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3958461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3-α-Mannobiose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23.949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612610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273057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700900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924160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1241840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763874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233908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124151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172435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5-Methyluridine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24.079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4702802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9343583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59771493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4233956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3883675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3397427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434494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360356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340742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Sucrose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24.674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19159-25-2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156155773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71157163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151244459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128229038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133923307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120423981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2946958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1325875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3971119</w:t>
            </w:r>
          </w:p>
        </w:tc>
      </w:tr>
      <w:tr w:rsidR="005B099D" w:rsidRPr="00C1439A" w:rsidTr="00C1439A">
        <w:tc>
          <w:tcPr>
            <w:tcW w:w="103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Maltose</w:t>
            </w:r>
          </w:p>
        </w:tc>
        <w:tc>
          <w:tcPr>
            <w:tcW w:w="359" w:type="pct"/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25.462</w:t>
            </w:r>
          </w:p>
        </w:tc>
        <w:tc>
          <w:tcPr>
            <w:tcW w:w="376" w:type="pct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156172994</w:t>
            </w:r>
          </w:p>
        </w:tc>
        <w:tc>
          <w:tcPr>
            <w:tcW w:w="323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96002358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151150927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128249245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133923307</w:t>
            </w:r>
          </w:p>
        </w:tc>
        <w:tc>
          <w:tcPr>
            <w:tcW w:w="347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120309548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254307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71243</w:t>
            </w:r>
          </w:p>
        </w:tc>
        <w:tc>
          <w:tcPr>
            <w:tcW w:w="388" w:type="pct"/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283943</w:t>
            </w:r>
          </w:p>
        </w:tc>
      </w:tr>
      <w:tr w:rsidR="005B099D" w:rsidRPr="00C1439A" w:rsidTr="00C1439A">
        <w:tc>
          <w:tcPr>
            <w:tcW w:w="1039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Galactinol</w:t>
            </w:r>
          </w:p>
        </w:tc>
        <w:tc>
          <w:tcPr>
            <w:tcW w:w="359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  <w:r w:rsidRPr="00C1439A">
              <w:rPr>
                <w:rFonts w:eastAsia="DengXian" w:cs="Times New Roman"/>
                <w:color w:val="000000"/>
                <w:sz w:val="10"/>
                <w:szCs w:val="18"/>
              </w:rPr>
              <w:t>27.313</w:t>
            </w:r>
          </w:p>
        </w:tc>
        <w:tc>
          <w:tcPr>
            <w:tcW w:w="376" w:type="pct"/>
            <w:tcBorders>
              <w:bottom w:val="single" w:sz="12" w:space="0" w:color="auto"/>
            </w:tcBorders>
          </w:tcPr>
          <w:p w:rsidR="005B099D" w:rsidRPr="00C1439A" w:rsidRDefault="005B099D" w:rsidP="00C1439A">
            <w:pPr>
              <w:jc w:val="center"/>
              <w:rPr>
                <w:rFonts w:eastAsia="DengXian" w:cs="Times New Roman"/>
                <w:color w:val="000000"/>
                <w:sz w:val="10"/>
                <w:szCs w:val="18"/>
              </w:rPr>
            </w:pPr>
          </w:p>
        </w:tc>
        <w:tc>
          <w:tcPr>
            <w:tcW w:w="347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1619342</w:t>
            </w:r>
          </w:p>
        </w:tc>
        <w:tc>
          <w:tcPr>
            <w:tcW w:w="323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339237</w:t>
            </w:r>
          </w:p>
        </w:tc>
        <w:tc>
          <w:tcPr>
            <w:tcW w:w="347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1245724</w:t>
            </w:r>
          </w:p>
        </w:tc>
        <w:tc>
          <w:tcPr>
            <w:tcW w:w="347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980141</w:t>
            </w:r>
          </w:p>
        </w:tc>
        <w:tc>
          <w:tcPr>
            <w:tcW w:w="347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838666</w:t>
            </w:r>
          </w:p>
        </w:tc>
        <w:tc>
          <w:tcPr>
            <w:tcW w:w="347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895582</w:t>
            </w:r>
          </w:p>
        </w:tc>
        <w:tc>
          <w:tcPr>
            <w:tcW w:w="388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87969</w:t>
            </w:r>
          </w:p>
        </w:tc>
        <w:tc>
          <w:tcPr>
            <w:tcW w:w="388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66440</w:t>
            </w:r>
          </w:p>
        </w:tc>
        <w:tc>
          <w:tcPr>
            <w:tcW w:w="388" w:type="pct"/>
            <w:tcBorders>
              <w:bottom w:val="single" w:sz="12" w:space="0" w:color="auto"/>
            </w:tcBorders>
            <w:vAlign w:val="center"/>
          </w:tcPr>
          <w:p w:rsidR="005B099D" w:rsidRPr="00C1439A" w:rsidRDefault="005B099D" w:rsidP="00C1439A">
            <w:pPr>
              <w:jc w:val="right"/>
              <w:rPr>
                <w:rFonts w:ascii="TimesNewRomanPSMT" w:hAnsi="TimesNewRomanPSMT"/>
                <w:color w:val="000000"/>
                <w:sz w:val="10"/>
                <w:szCs w:val="18"/>
              </w:rPr>
            </w:pPr>
            <w:r w:rsidRPr="00C1439A">
              <w:rPr>
                <w:rFonts w:ascii="TimesNewRomanPSMT" w:hAnsi="TimesNewRomanPSMT"/>
                <w:color w:val="000000"/>
                <w:sz w:val="10"/>
                <w:szCs w:val="18"/>
              </w:rPr>
              <w:t>63138</w:t>
            </w:r>
          </w:p>
        </w:tc>
      </w:tr>
    </w:tbl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5B099D" w:rsidRDefault="005B099D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C1439A" w:rsidRDefault="00C1439A" w:rsidP="00B056FE"/>
    <w:p w:rsidR="005B099D" w:rsidRDefault="005B099D" w:rsidP="005B099D">
      <w:r w:rsidRPr="00624C78">
        <w:rPr>
          <w:b/>
        </w:rPr>
        <w:t xml:space="preserve">Table </w:t>
      </w:r>
      <w:r w:rsidR="00AE654E">
        <w:rPr>
          <w:b/>
        </w:rPr>
        <w:t>S</w:t>
      </w:r>
      <w:r>
        <w:rPr>
          <w:b/>
        </w:rPr>
        <w:t>2</w:t>
      </w:r>
      <w:r w:rsidRPr="00624C78">
        <w:t xml:space="preserve">. The </w:t>
      </w:r>
      <w:r>
        <w:t>VOCs</w:t>
      </w:r>
      <w:r w:rsidRPr="00624C78">
        <w:t xml:space="preserve"> with their relative abundances </w:t>
      </w:r>
      <w:r>
        <w:t>in</w:t>
      </w:r>
      <w:r w:rsidRPr="00624C78">
        <w:t xml:space="preserve"> all the </w:t>
      </w:r>
      <w:r>
        <w:t>samples</w:t>
      </w:r>
      <w:r w:rsidRPr="00624C78">
        <w:t>.</w:t>
      </w: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22"/>
        <w:gridCol w:w="907"/>
        <w:gridCol w:w="473"/>
        <w:gridCol w:w="622"/>
        <w:gridCol w:w="622"/>
        <w:gridCol w:w="622"/>
        <w:gridCol w:w="622"/>
        <w:gridCol w:w="622"/>
        <w:gridCol w:w="622"/>
        <w:gridCol w:w="622"/>
        <w:gridCol w:w="622"/>
        <w:gridCol w:w="622"/>
      </w:tblGrid>
      <w:tr w:rsidR="001D6670" w:rsidRPr="001D6670" w:rsidTr="001D6670">
        <w:trPr>
          <w:trHeight w:val="360"/>
          <w:jc w:val="center"/>
        </w:trPr>
        <w:tc>
          <w:tcPr>
            <w:tcW w:w="988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b/>
                <w:bCs/>
                <w:sz w:val="10"/>
                <w:szCs w:val="10"/>
              </w:rPr>
            </w:pPr>
            <w:r w:rsidRPr="001D6670">
              <w:rPr>
                <w:b/>
                <w:bCs/>
                <w:sz w:val="10"/>
                <w:szCs w:val="10"/>
              </w:rPr>
              <w:t>Compounds</w:t>
            </w:r>
          </w:p>
        </w:tc>
        <w:tc>
          <w:tcPr>
            <w:tcW w:w="1111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b/>
                <w:bCs/>
                <w:sz w:val="10"/>
                <w:szCs w:val="10"/>
              </w:rPr>
            </w:pPr>
            <w:r w:rsidRPr="001D6670">
              <w:rPr>
                <w:b/>
                <w:bCs/>
                <w:sz w:val="10"/>
                <w:szCs w:val="10"/>
              </w:rPr>
              <w:t>RT</w:t>
            </w:r>
            <w:r w:rsidRPr="001D6670">
              <w:rPr>
                <w:sz w:val="10"/>
                <w:szCs w:val="10"/>
              </w:rPr>
              <w:t xml:space="preserve"> [min]</w:t>
            </w:r>
          </w:p>
        </w:tc>
        <w:tc>
          <w:tcPr>
            <w:tcW w:w="503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CAS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CK_1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CK_2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CK_3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Ag</w:t>
            </w:r>
            <w:r w:rsidRPr="001D6670">
              <w:rPr>
                <w:sz w:val="10"/>
                <w:szCs w:val="10"/>
                <w:vertAlign w:val="superscript"/>
              </w:rPr>
              <w:t>+</w:t>
            </w:r>
            <w:r w:rsidRPr="001D6670">
              <w:rPr>
                <w:sz w:val="10"/>
                <w:szCs w:val="10"/>
              </w:rPr>
              <w:t>_1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Ag</w:t>
            </w:r>
            <w:r w:rsidRPr="001D6670">
              <w:rPr>
                <w:sz w:val="10"/>
                <w:szCs w:val="10"/>
                <w:vertAlign w:val="superscript"/>
              </w:rPr>
              <w:t>+</w:t>
            </w:r>
            <w:r w:rsidRPr="001D6670">
              <w:rPr>
                <w:sz w:val="10"/>
                <w:szCs w:val="10"/>
              </w:rPr>
              <w:t>_2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Ag</w:t>
            </w:r>
            <w:r w:rsidRPr="001D6670">
              <w:rPr>
                <w:sz w:val="10"/>
                <w:szCs w:val="10"/>
                <w:vertAlign w:val="superscript"/>
              </w:rPr>
              <w:t>+</w:t>
            </w:r>
            <w:r w:rsidRPr="001D6670">
              <w:rPr>
                <w:sz w:val="10"/>
                <w:szCs w:val="10"/>
              </w:rPr>
              <w:t>_3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AgNPs_1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AgNPs_2</w:t>
            </w:r>
          </w:p>
        </w:tc>
        <w:tc>
          <w:tcPr>
            <w:tcW w:w="632" w:type="dxa"/>
            <w:tcBorders>
              <w:top w:val="single" w:sz="12" w:space="0" w:color="auto"/>
              <w:bottom w:val="single" w:sz="6" w:space="0" w:color="auto"/>
            </w:tcBorders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AgNPs_3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Methanethiol</w:t>
            </w:r>
          </w:p>
        </w:tc>
        <w:tc>
          <w:tcPr>
            <w:tcW w:w="1111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1.521</w:t>
            </w:r>
          </w:p>
        </w:tc>
        <w:tc>
          <w:tcPr>
            <w:tcW w:w="503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74-93-1</w:t>
            </w:r>
          </w:p>
        </w:tc>
        <w:tc>
          <w:tcPr>
            <w:tcW w:w="632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1643657.989</w:t>
            </w:r>
          </w:p>
        </w:tc>
        <w:tc>
          <w:tcPr>
            <w:tcW w:w="632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1776501.351</w:t>
            </w:r>
          </w:p>
        </w:tc>
        <w:tc>
          <w:tcPr>
            <w:tcW w:w="632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1547055.869</w:t>
            </w:r>
          </w:p>
        </w:tc>
        <w:tc>
          <w:tcPr>
            <w:tcW w:w="632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2629755.087</w:t>
            </w:r>
          </w:p>
        </w:tc>
        <w:tc>
          <w:tcPr>
            <w:tcW w:w="632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2384160.67</w:t>
            </w:r>
          </w:p>
        </w:tc>
        <w:tc>
          <w:tcPr>
            <w:tcW w:w="632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1932009.774</w:t>
            </w:r>
          </w:p>
        </w:tc>
        <w:tc>
          <w:tcPr>
            <w:tcW w:w="632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3620232.414</w:t>
            </w:r>
          </w:p>
        </w:tc>
        <w:tc>
          <w:tcPr>
            <w:tcW w:w="632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2689200.594</w:t>
            </w:r>
          </w:p>
        </w:tc>
        <w:tc>
          <w:tcPr>
            <w:tcW w:w="632" w:type="dxa"/>
            <w:tcBorders>
              <w:top w:val="single" w:sz="6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2416340.143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3-Buten-2-ol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2.144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115-18-4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72925680.17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74540735.83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58589776.72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78980728.73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88287938.98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67106022.84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47670039.21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62112595.26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46328108.02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1-Penten-3-ol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2.86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616-25-1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127922265.9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122090305.8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102209730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184647180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186900878.9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126541377.2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148148179.6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150734849.5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132976371.1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Pentanal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3.066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110-62-3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247440599.6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210113924.9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180915657.4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241456627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209830003.9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115178422.3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118890371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128838365.8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118555707.7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Pentane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4.164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543-59-9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24034298.84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17756622.57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17537363.65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17371625.35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15561607.66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5273165.441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6601217.267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7246092.103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7144494.414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1-Pentanol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4.557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71-41-0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53021862.86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47522338.03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37568780.65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63020758.89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57955820.89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44963209.28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35418999.65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37263997.08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37218091.3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2-Penten-1-ol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4.709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1576-95-0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11139795.55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13274125.08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9405804.384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58194671.69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40426697.86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44913921.85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44211050.29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55552721.94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52470111.93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Hexanal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5.454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66-25-1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38901047.97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35279843.21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35452038.22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64536242.6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45491646.16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28799477.96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286146115.6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217146626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201827196.8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Heptane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6.175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2213-23-2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21342681.03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12093213.47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25183664.86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34411297.12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19270913.19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5886202.061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21501044.62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12180606.55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6355088.082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2-Hexenal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7.48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505-57-7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804496.4188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2309906.225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897000.3512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39852252.32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31099706.21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21641683.31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178086950.4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157861640.7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160522290.9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3-Hexen-1-ol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7.744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928-96-1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832416.9038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5962786.881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897000.3512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18010489.42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16529358.01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22967968.83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18112434.17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15584280.42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10326606.31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Octane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7.911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2216-34-4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20921776.83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10840169.48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18178176.6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24583330.33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11647592.99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2439653.764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12257312.54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6147012.45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58955040.73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p-Xylene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8.132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106-42-3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21372991.99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14245028.93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22701086.89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24751409.57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15174878.09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8246734.197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14833151.17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8553483.329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7806155.341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Cyclohexanone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9.226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108-94-1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71924456.66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68290606.69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64572899.65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24954854.42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24171990.93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19122363.59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64068006.14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62611182.73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63972084.26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α-Pinene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11.359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80-56-8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1015777608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703455242.4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852900310.9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902052542.3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599618026.3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270065806.3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897480337.8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676169720.1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419421334.1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Camphene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12.124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79-92-5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12516837.19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8808883.407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10232439.14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10769404.89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7476102.592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2717269.823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13004182.96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8551717.448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5094769.796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Benzene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13.08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611-14-3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94729544.85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76715424.74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27541404.24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101420299.3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71873411.22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38241431.8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52956709.78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41798834.98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32525726.41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Bicyclo[3.1.0]hexane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13.841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3387-41-5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378479419.8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232036393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260310821.1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265364683.7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137457676.9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75238960.26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246948472.3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166084802.2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112838838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5-Hepten-2-one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14.895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110-93-0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66253537.7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65569359.87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43885749.75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57004776.42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4157965.691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7277044.99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3955331.912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38454369.36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40680187.49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β-Myrcene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15.047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123-35-3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165722240.6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116523766.7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117215230.6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115424395.5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54140822.54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36201203.16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95786854.63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63372801.32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49363511.91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Decane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15.655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124-18-5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76885097.14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50919938.6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52614580.9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36405554.07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16269751.4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8569182.006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16341225.94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10751286.96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7963740.358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Limonene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17.274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138-86-3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103700682.9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82057652.48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81868617.71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87599186.38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41570157.35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24040516.91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62972953.34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52135544.8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50107315.88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1-Hexanol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17.71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104-76-7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29156647.06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42920826.61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29310182.06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35406384.14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33922384.76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47389451.81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27934147.38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43336603.25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41235369.04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1,3,6-Octatriene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18.858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3338-55-4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17691470.65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16113887.97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12071639.91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9534237.158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4460996.129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3470124.315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9443590.549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6635129.715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5524128.881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Undecane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19.481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1120-21-4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31249066.34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27095526.87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32667940.01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49684089.11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19469169.53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14312641.82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14153091.15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8725672.137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8270706.323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Isopinocarveol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21.222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6712-79-4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498925.1701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358656.5561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325423.8418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483694.9861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191898.8395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220319.4071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483825.0913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574100.0969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1451043.605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Nonanal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22.742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124-19-6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16874000.81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31379167.02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24763721.9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42253457.92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22247962.17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20948300.7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7699046.728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5942043.081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6366166.293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Dodecane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29.319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112-40-3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38759086.83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49977800.93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42909333.7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53223553.57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24818770.74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23079498.88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20574077.58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13385916.21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14224680.6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Benzaldehyde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30.089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5779-94-2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82968852.58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85049100.06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31580916.3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98871044.42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106857519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65625672.47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96932443.89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95258905.97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109091243.8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Bicyclo[2.2.1]heptan-2-ol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34.797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5655-61-8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49537422.9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62120191.52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48607726.14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14803479.25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11567170.2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10792456.94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34005917.02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27207183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31611492.86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γ-Elemene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38.058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29873-99-2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5303283.879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7550175.037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5847559.991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3505547.567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2408537.271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2320712.9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6764880.354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5135974.641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6678030.378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Copaene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40.471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3856-25-5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100594915.3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145889296.6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126915176.7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46281268.4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28179180.07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31037961.01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102882275.7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84526211.02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96846149.33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Caryophyllene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43.11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87-44-5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1905236528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1497437155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1743373000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1383429461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1818423061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1327720320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1616387736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2100123390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538529424.4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10,10-Dimethyl-2,6-dimethylenebicyclo[7.2.0]undecane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43.782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357414-37-0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86026884.39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57223573.43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52055494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41707379.67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484356603.7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1126341245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46445724.56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41004405.46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44607985.88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trans-α-Bergamotene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44.444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13474-59-4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356208570.6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510831663.4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461452042.1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488954355.9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377023167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342055405.5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488394702.8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456787611.3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486288543.3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Humulene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45.317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6753-98-6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1304142793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4929622197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4621769955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3779799378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2755123406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2738517692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4437701818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1568356320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4241211324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Bicyclo[2.2.1]heptane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45.822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511-59-1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298443081.5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401006938.8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360453591.1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371399043.4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270611631.3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254092320.7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371482754.3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350868919.9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370154239.7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γ-Muurolene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46.739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30021-74-0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10522703.13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14623734.65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12501054.51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9264417.589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7791265.722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6241692.098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14399820.49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14716601.39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15856366.29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β-Bisabolene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48.868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495-61-4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31781261.79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46693163.87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40722735.66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43440930.66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40857279.5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31678730.72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64322442.23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60302881.69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62881553.55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γ-Bisabolene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49.211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13062-00-5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925364163.4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1161667034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1049384104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1102288410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945301960.5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859861430.8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1382927928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1337866837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1366997250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Naphthalene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49.589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523-47-7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78444251.02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102523316.8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90691043.71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59357986.08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60001865.19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44415940.97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142287974.7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136426568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139130808.5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Nerolidol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52.168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142-50-7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11835194.81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16333308.86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12086871.6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15229362.17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10653918.95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9798516.985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25170085.87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20598083.5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24635690.36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Caryophyllene oxide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52.752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1139-30-6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7574581.696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9653692.053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7011800.523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6739093.889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5559563.49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4267833.231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9304385.751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8759436.113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9012245.214</w:t>
            </w:r>
          </w:p>
        </w:tc>
      </w:tr>
      <w:tr w:rsidR="001D6670" w:rsidRPr="001D6670" w:rsidTr="001D6670">
        <w:trPr>
          <w:trHeight w:val="320"/>
          <w:jc w:val="center"/>
        </w:trPr>
        <w:tc>
          <w:tcPr>
            <w:tcW w:w="988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3-Cyclohexen-1-ol</w:t>
            </w:r>
          </w:p>
        </w:tc>
        <w:tc>
          <w:tcPr>
            <w:tcW w:w="1111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58.029</w:t>
            </w:r>
          </w:p>
        </w:tc>
        <w:tc>
          <w:tcPr>
            <w:tcW w:w="503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15352-77-9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632456574.7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707573294.7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592725707.2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686754122.7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728526288.1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608762216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966298861.7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892724118.7</w:t>
            </w:r>
          </w:p>
        </w:tc>
        <w:tc>
          <w:tcPr>
            <w:tcW w:w="632" w:type="dxa"/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983932171.3</w:t>
            </w:r>
          </w:p>
        </w:tc>
      </w:tr>
      <w:tr w:rsidR="001D6670" w:rsidRPr="001D6670" w:rsidTr="001D6670">
        <w:trPr>
          <w:trHeight w:val="340"/>
          <w:jc w:val="center"/>
        </w:trPr>
        <w:tc>
          <w:tcPr>
            <w:tcW w:w="988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2,6-Dihydroxybenzoic acid</w:t>
            </w:r>
          </w:p>
        </w:tc>
        <w:tc>
          <w:tcPr>
            <w:tcW w:w="1111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58.593</w:t>
            </w:r>
          </w:p>
        </w:tc>
        <w:tc>
          <w:tcPr>
            <w:tcW w:w="503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3782-85-2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12450664.3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13470821.22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10064826.47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16061706.15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6691287.367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6214790.919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4946036.575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4052149.339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D6670" w:rsidRPr="001D6670" w:rsidRDefault="001D6670" w:rsidP="001D6670">
            <w:pPr>
              <w:jc w:val="center"/>
              <w:rPr>
                <w:sz w:val="10"/>
                <w:szCs w:val="10"/>
              </w:rPr>
            </w:pPr>
            <w:r w:rsidRPr="001D6670">
              <w:rPr>
                <w:sz w:val="10"/>
                <w:szCs w:val="10"/>
              </w:rPr>
              <w:t>13273886.93</w:t>
            </w:r>
          </w:p>
        </w:tc>
      </w:tr>
    </w:tbl>
    <w:p w:rsidR="00B056FE" w:rsidRPr="00B056FE" w:rsidRDefault="00B056FE"/>
    <w:sectPr w:rsidR="00B056FE" w:rsidRPr="00B056FE" w:rsidSect="006E7CB8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NewRomanPSMT">
    <w:altName w:val="Times New Roman"/>
    <w:panose1 w:val="020B0604020202020204"/>
    <w:charset w:val="00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A8B135A"/>
    <w:multiLevelType w:val="hybridMultilevel"/>
    <w:tmpl w:val="C90EAA56"/>
    <w:lvl w:ilvl="0" w:tplc="A3A68244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5F8"/>
    <w:rsid w:val="0002047D"/>
    <w:rsid w:val="000369A8"/>
    <w:rsid w:val="000461D5"/>
    <w:rsid w:val="000515FA"/>
    <w:rsid w:val="000823CE"/>
    <w:rsid w:val="00094F02"/>
    <w:rsid w:val="000A46B0"/>
    <w:rsid w:val="000A687D"/>
    <w:rsid w:val="000B468D"/>
    <w:rsid w:val="000C10B4"/>
    <w:rsid w:val="000D4925"/>
    <w:rsid w:val="00143550"/>
    <w:rsid w:val="00150204"/>
    <w:rsid w:val="0015344E"/>
    <w:rsid w:val="001633E6"/>
    <w:rsid w:val="00170BD3"/>
    <w:rsid w:val="00183618"/>
    <w:rsid w:val="00194051"/>
    <w:rsid w:val="001A3B3F"/>
    <w:rsid w:val="001B63E2"/>
    <w:rsid w:val="001B7FFB"/>
    <w:rsid w:val="001C10B3"/>
    <w:rsid w:val="001D1CC3"/>
    <w:rsid w:val="001D6670"/>
    <w:rsid w:val="001F0120"/>
    <w:rsid w:val="001F63A3"/>
    <w:rsid w:val="00206EA1"/>
    <w:rsid w:val="002121BA"/>
    <w:rsid w:val="002369DA"/>
    <w:rsid w:val="00236F58"/>
    <w:rsid w:val="0025065F"/>
    <w:rsid w:val="00270EB4"/>
    <w:rsid w:val="00273B0C"/>
    <w:rsid w:val="00286A27"/>
    <w:rsid w:val="00291FD6"/>
    <w:rsid w:val="002A04AE"/>
    <w:rsid w:val="002B2CEC"/>
    <w:rsid w:val="002B2CF5"/>
    <w:rsid w:val="002F5F09"/>
    <w:rsid w:val="00336121"/>
    <w:rsid w:val="00353267"/>
    <w:rsid w:val="00361694"/>
    <w:rsid w:val="003C168B"/>
    <w:rsid w:val="003C727F"/>
    <w:rsid w:val="003D43AB"/>
    <w:rsid w:val="003D4B3C"/>
    <w:rsid w:val="003D4C02"/>
    <w:rsid w:val="003E5178"/>
    <w:rsid w:val="0042427E"/>
    <w:rsid w:val="0043320F"/>
    <w:rsid w:val="00472474"/>
    <w:rsid w:val="004901E8"/>
    <w:rsid w:val="004A3592"/>
    <w:rsid w:val="004B3D19"/>
    <w:rsid w:val="004C0700"/>
    <w:rsid w:val="004F0A41"/>
    <w:rsid w:val="004F0C96"/>
    <w:rsid w:val="004F5ED5"/>
    <w:rsid w:val="00513201"/>
    <w:rsid w:val="00527178"/>
    <w:rsid w:val="005342B2"/>
    <w:rsid w:val="00545237"/>
    <w:rsid w:val="00547CDD"/>
    <w:rsid w:val="00557CCE"/>
    <w:rsid w:val="0056172E"/>
    <w:rsid w:val="00571EBC"/>
    <w:rsid w:val="0057340E"/>
    <w:rsid w:val="00587C89"/>
    <w:rsid w:val="005A6CEE"/>
    <w:rsid w:val="005B099D"/>
    <w:rsid w:val="005C0D9A"/>
    <w:rsid w:val="006202E8"/>
    <w:rsid w:val="00633D02"/>
    <w:rsid w:val="00663508"/>
    <w:rsid w:val="00663712"/>
    <w:rsid w:val="00677918"/>
    <w:rsid w:val="006A16DE"/>
    <w:rsid w:val="006A634F"/>
    <w:rsid w:val="006A665E"/>
    <w:rsid w:val="006A6CBA"/>
    <w:rsid w:val="006C598E"/>
    <w:rsid w:val="006C7608"/>
    <w:rsid w:val="006E7CB8"/>
    <w:rsid w:val="00763813"/>
    <w:rsid w:val="00777C21"/>
    <w:rsid w:val="00782514"/>
    <w:rsid w:val="007A63AB"/>
    <w:rsid w:val="007B081F"/>
    <w:rsid w:val="007D71C3"/>
    <w:rsid w:val="007E22D4"/>
    <w:rsid w:val="007E3C05"/>
    <w:rsid w:val="007F448D"/>
    <w:rsid w:val="007F4E61"/>
    <w:rsid w:val="007F5489"/>
    <w:rsid w:val="00802FC2"/>
    <w:rsid w:val="008062E4"/>
    <w:rsid w:val="00810C4C"/>
    <w:rsid w:val="00830BD9"/>
    <w:rsid w:val="008335CD"/>
    <w:rsid w:val="008368A5"/>
    <w:rsid w:val="008627B1"/>
    <w:rsid w:val="0086373A"/>
    <w:rsid w:val="008746C6"/>
    <w:rsid w:val="008860CC"/>
    <w:rsid w:val="008B4F61"/>
    <w:rsid w:val="008D1376"/>
    <w:rsid w:val="008E67AD"/>
    <w:rsid w:val="008F0092"/>
    <w:rsid w:val="00921777"/>
    <w:rsid w:val="00924183"/>
    <w:rsid w:val="00933616"/>
    <w:rsid w:val="0094520C"/>
    <w:rsid w:val="00966B32"/>
    <w:rsid w:val="00971558"/>
    <w:rsid w:val="00975061"/>
    <w:rsid w:val="00983603"/>
    <w:rsid w:val="00995BD9"/>
    <w:rsid w:val="00996232"/>
    <w:rsid w:val="009B49A4"/>
    <w:rsid w:val="009F64D8"/>
    <w:rsid w:val="00A05371"/>
    <w:rsid w:val="00A1643E"/>
    <w:rsid w:val="00A21078"/>
    <w:rsid w:val="00A81FB1"/>
    <w:rsid w:val="00A8466F"/>
    <w:rsid w:val="00A9673F"/>
    <w:rsid w:val="00AA085F"/>
    <w:rsid w:val="00AA5FF8"/>
    <w:rsid w:val="00AC5C88"/>
    <w:rsid w:val="00AE654E"/>
    <w:rsid w:val="00B01364"/>
    <w:rsid w:val="00B056FE"/>
    <w:rsid w:val="00B05C13"/>
    <w:rsid w:val="00B06336"/>
    <w:rsid w:val="00B07760"/>
    <w:rsid w:val="00B13CF8"/>
    <w:rsid w:val="00B16F15"/>
    <w:rsid w:val="00B1732B"/>
    <w:rsid w:val="00B17E3F"/>
    <w:rsid w:val="00B45AF5"/>
    <w:rsid w:val="00B60DE2"/>
    <w:rsid w:val="00B677E8"/>
    <w:rsid w:val="00B9509A"/>
    <w:rsid w:val="00BB1566"/>
    <w:rsid w:val="00BC75F8"/>
    <w:rsid w:val="00BE64B5"/>
    <w:rsid w:val="00BF527E"/>
    <w:rsid w:val="00C0108C"/>
    <w:rsid w:val="00C05135"/>
    <w:rsid w:val="00C0593B"/>
    <w:rsid w:val="00C0695F"/>
    <w:rsid w:val="00C13BF1"/>
    <w:rsid w:val="00C1439A"/>
    <w:rsid w:val="00C2397A"/>
    <w:rsid w:val="00C321E8"/>
    <w:rsid w:val="00C33D9C"/>
    <w:rsid w:val="00C44245"/>
    <w:rsid w:val="00C453C2"/>
    <w:rsid w:val="00C7736C"/>
    <w:rsid w:val="00C87BAD"/>
    <w:rsid w:val="00C9176C"/>
    <w:rsid w:val="00CA132B"/>
    <w:rsid w:val="00CB0B4C"/>
    <w:rsid w:val="00CC40CF"/>
    <w:rsid w:val="00CD3C0E"/>
    <w:rsid w:val="00CD7415"/>
    <w:rsid w:val="00CF1EE4"/>
    <w:rsid w:val="00D30B76"/>
    <w:rsid w:val="00D34503"/>
    <w:rsid w:val="00D4066D"/>
    <w:rsid w:val="00D52A4F"/>
    <w:rsid w:val="00D67333"/>
    <w:rsid w:val="00D71169"/>
    <w:rsid w:val="00D76E10"/>
    <w:rsid w:val="00DA1CF6"/>
    <w:rsid w:val="00DA55CE"/>
    <w:rsid w:val="00DC3E12"/>
    <w:rsid w:val="00DD23A6"/>
    <w:rsid w:val="00E0162E"/>
    <w:rsid w:val="00E027BA"/>
    <w:rsid w:val="00E12CEC"/>
    <w:rsid w:val="00E31B69"/>
    <w:rsid w:val="00E37E6A"/>
    <w:rsid w:val="00E468ED"/>
    <w:rsid w:val="00E76E4A"/>
    <w:rsid w:val="00EB34D1"/>
    <w:rsid w:val="00EF1745"/>
    <w:rsid w:val="00EF6248"/>
    <w:rsid w:val="00F01A26"/>
    <w:rsid w:val="00F47ABE"/>
    <w:rsid w:val="00F63151"/>
    <w:rsid w:val="00F6508A"/>
    <w:rsid w:val="00F669FC"/>
    <w:rsid w:val="00F81C7F"/>
    <w:rsid w:val="00F956AB"/>
    <w:rsid w:val="00F97CCA"/>
    <w:rsid w:val="00FA387A"/>
    <w:rsid w:val="00FB2133"/>
    <w:rsid w:val="00FB7648"/>
    <w:rsid w:val="00FC5111"/>
    <w:rsid w:val="00FD5243"/>
    <w:rsid w:val="00FE30E4"/>
    <w:rsid w:val="00FE3D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37093A"/>
  <w15:chartTrackingRefBased/>
  <w15:docId w15:val="{C2BE4E9C-A05D-5A41-9FAF-76C528708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056FE"/>
    <w:pPr>
      <w:widowControl w:val="0"/>
      <w:jc w:val="both"/>
    </w:pPr>
    <w:rPr>
      <w:rFonts w:ascii="Times New Roman" w:eastAsia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056FE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  <w:style w:type="paragraph" w:customStyle="1" w:styleId="EndNoteBibliographyTitle">
    <w:name w:val="EndNote Bibliography Title"/>
    <w:basedOn w:val="a"/>
    <w:link w:val="EndNoteBibliographyTitle0"/>
    <w:rsid w:val="005B099D"/>
    <w:pPr>
      <w:jc w:val="center"/>
    </w:pPr>
    <w:rPr>
      <w:rFonts w:cs="Times New Roman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5B099D"/>
    <w:rPr>
      <w:rFonts w:ascii="Times New Roman" w:eastAsia="Times New Roman" w:hAnsi="Times New Roman" w:cs="Times New Roman"/>
      <w:sz w:val="20"/>
    </w:rPr>
  </w:style>
  <w:style w:type="paragraph" w:customStyle="1" w:styleId="EndNoteBibliography">
    <w:name w:val="EndNote Bibliography"/>
    <w:basedOn w:val="a"/>
    <w:link w:val="EndNoteBibliography0"/>
    <w:rsid w:val="005B099D"/>
    <w:rPr>
      <w:rFonts w:cs="Times New Roman"/>
      <w:sz w:val="20"/>
    </w:rPr>
  </w:style>
  <w:style w:type="character" w:customStyle="1" w:styleId="EndNoteBibliography0">
    <w:name w:val="EndNote Bibliography 字符"/>
    <w:basedOn w:val="a0"/>
    <w:link w:val="EndNoteBibliography"/>
    <w:rsid w:val="005B099D"/>
    <w:rPr>
      <w:rFonts w:ascii="Times New Roman" w:eastAsia="Times New Roman" w:hAnsi="Times New Roman" w:cs="Times New Roman"/>
      <w:sz w:val="20"/>
    </w:rPr>
  </w:style>
  <w:style w:type="character" w:styleId="a4">
    <w:name w:val="Hyperlink"/>
    <w:basedOn w:val="a0"/>
    <w:uiPriority w:val="99"/>
    <w:unhideWhenUsed/>
    <w:rsid w:val="005B099D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5B099D"/>
    <w:rPr>
      <w:color w:val="605E5C"/>
      <w:shd w:val="clear" w:color="auto" w:fill="E1DFDD"/>
    </w:rPr>
  </w:style>
  <w:style w:type="paragraph" w:styleId="a6">
    <w:name w:val="List Paragraph"/>
    <w:basedOn w:val="a"/>
    <w:uiPriority w:val="34"/>
    <w:qFormat/>
    <w:rsid w:val="005B099D"/>
    <w:pPr>
      <w:ind w:firstLineChars="200" w:firstLine="420"/>
    </w:pPr>
  </w:style>
  <w:style w:type="character" w:styleId="a7">
    <w:name w:val="line number"/>
    <w:basedOn w:val="a0"/>
    <w:uiPriority w:val="99"/>
    <w:semiHidden/>
    <w:unhideWhenUsed/>
    <w:rsid w:val="005B099D"/>
  </w:style>
  <w:style w:type="character" w:customStyle="1" w:styleId="a8">
    <w:name w:val="批注框文本 字符"/>
    <w:basedOn w:val="a0"/>
    <w:link w:val="a9"/>
    <w:uiPriority w:val="99"/>
    <w:semiHidden/>
    <w:rsid w:val="005B099D"/>
    <w:rPr>
      <w:rFonts w:ascii="宋体" w:eastAsia="宋体" w:hAnsi="Times New Roman"/>
      <w:sz w:val="18"/>
      <w:szCs w:val="18"/>
    </w:rPr>
  </w:style>
  <w:style w:type="paragraph" w:styleId="a9">
    <w:name w:val="Balloon Text"/>
    <w:basedOn w:val="a"/>
    <w:link w:val="a8"/>
    <w:uiPriority w:val="99"/>
    <w:semiHidden/>
    <w:unhideWhenUsed/>
    <w:rsid w:val="005B099D"/>
    <w:rPr>
      <w:rFonts w:ascii="宋体" w:eastAsia="宋体"/>
      <w:sz w:val="18"/>
      <w:szCs w:val="18"/>
    </w:rPr>
  </w:style>
  <w:style w:type="character" w:customStyle="1" w:styleId="1">
    <w:name w:val="批注框文本 字符1"/>
    <w:basedOn w:val="a0"/>
    <w:uiPriority w:val="99"/>
    <w:semiHidden/>
    <w:rsid w:val="005B099D"/>
    <w:rPr>
      <w:rFonts w:ascii="宋体" w:eastAsia="宋体" w:hAnsi="Times New Roman"/>
      <w:sz w:val="18"/>
      <w:szCs w:val="18"/>
    </w:rPr>
  </w:style>
  <w:style w:type="table" w:styleId="aa">
    <w:name w:val="Table Grid"/>
    <w:basedOn w:val="a1"/>
    <w:uiPriority w:val="39"/>
    <w:rsid w:val="005B09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Revision"/>
    <w:hidden/>
    <w:uiPriority w:val="99"/>
    <w:semiHidden/>
    <w:rsid w:val="00F6508A"/>
    <w:rPr>
      <w:rFonts w:ascii="Times New Roman" w:eastAsia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20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02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256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051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47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</Pages>
  <Words>2328</Words>
  <Characters>13270</Characters>
  <Application>Microsoft Office Word</Application>
  <DocSecurity>0</DocSecurity>
  <Lines>110</Lines>
  <Paragraphs>31</Paragraphs>
  <ScaleCrop>false</ScaleCrop>
  <Company/>
  <LinksUpToDate>false</LinksUpToDate>
  <CharactersWithSpaces>15567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喜羊羊</dc:creator>
  <cp:keywords/>
  <dc:description/>
  <cp:lastModifiedBy>喜羊羊</cp:lastModifiedBy>
  <cp:revision>22</cp:revision>
  <cp:lastPrinted>2021-12-20T14:04:00Z</cp:lastPrinted>
  <dcterms:created xsi:type="dcterms:W3CDTF">2021-12-20T14:04:00Z</dcterms:created>
  <dcterms:modified xsi:type="dcterms:W3CDTF">2022-04-03T08:23:00Z</dcterms:modified>
</cp:coreProperties>
</file>