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507" w:rsidRDefault="003D50D7">
      <w:pPr>
        <w:spacing w:line="48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 xml:space="preserve">Table S2 </w:t>
      </w:r>
      <w:r>
        <w:rPr>
          <w:rFonts w:ascii="Times New Roman" w:eastAsia="宋体" w:hAnsi="Times New Roman" w:cs="Times New Roman" w:hint="eastAsia"/>
          <w:sz w:val="24"/>
          <w:szCs w:val="24"/>
        </w:rPr>
        <w:t xml:space="preserve">Changes of 28 </w:t>
      </w:r>
      <w:r>
        <w:rPr>
          <w:rFonts w:ascii="Times New Roman" w:eastAsia="宋体" w:hAnsi="Times New Roman" w:cs="Times New Roman"/>
          <w:sz w:val="24"/>
          <w:szCs w:val="24"/>
        </w:rPr>
        <w:t>alfalfa</w:t>
      </w:r>
      <w:r>
        <w:rPr>
          <w:rFonts w:ascii="Times New Roman" w:eastAsia="宋体" w:hAnsi="Times New Roman" w:cs="Times New Roman" w:hint="eastAsia"/>
          <w:sz w:val="24"/>
          <w:szCs w:val="24"/>
        </w:rPr>
        <w:t xml:space="preserve"> cultivars </w:t>
      </w:r>
      <w:r>
        <w:rPr>
          <w:rFonts w:ascii="Times New Roman" w:eastAsia="宋体" w:hAnsi="Times New Roman" w:cs="Times New Roman"/>
          <w:sz w:val="24"/>
          <w:szCs w:val="24"/>
        </w:rPr>
        <w:t>under low nitrogen level (</w:t>
      </w:r>
      <w:r>
        <w:rPr>
          <w:rFonts w:ascii="Times New Roman" w:eastAsia="宋体" w:hAnsi="Times New Roman" w:cs="Times New Roman" w:hint="eastAsia"/>
          <w:sz w:val="24"/>
          <w:szCs w:val="24"/>
        </w:rPr>
        <w:t>N21</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in seedling stage</w:t>
      </w:r>
    </w:p>
    <w:tbl>
      <w:tblPr>
        <w:tblW w:w="4947" w:type="pct"/>
        <w:jc w:val="center"/>
        <w:tblBorders>
          <w:top w:val="single" w:sz="4" w:space="0" w:color="auto"/>
          <w:bottom w:val="single" w:sz="4" w:space="0" w:color="auto"/>
        </w:tblBorders>
        <w:tblLook w:val="04A0" w:firstRow="1" w:lastRow="0" w:firstColumn="1" w:lastColumn="0" w:noHBand="0" w:noVBand="1"/>
      </w:tblPr>
      <w:tblGrid>
        <w:gridCol w:w="474"/>
        <w:gridCol w:w="1292"/>
        <w:gridCol w:w="1100"/>
        <w:gridCol w:w="1060"/>
        <w:gridCol w:w="1137"/>
        <w:gridCol w:w="1101"/>
        <w:gridCol w:w="1296"/>
        <w:gridCol w:w="1138"/>
        <w:gridCol w:w="1101"/>
        <w:gridCol w:w="1104"/>
        <w:gridCol w:w="1126"/>
        <w:gridCol w:w="1138"/>
        <w:gridCol w:w="1215"/>
        <w:gridCol w:w="1166"/>
      </w:tblGrid>
      <w:tr w:rsidR="00E17507" w:rsidTr="00812E5F">
        <w:trPr>
          <w:trHeight w:hRule="exact" w:val="689"/>
          <w:jc w:val="center"/>
        </w:trPr>
        <w:tc>
          <w:tcPr>
            <w:tcW w:w="146" w:type="pct"/>
            <w:tcBorders>
              <w:top w:val="single" w:sz="4" w:space="0" w:color="auto"/>
              <w:bottom w:val="single" w:sz="4" w:space="0" w:color="auto"/>
            </w:tcBorders>
            <w:vAlign w:val="center"/>
          </w:tcPr>
          <w:p w:rsidR="00E17507" w:rsidRDefault="003D50D7" w:rsidP="00812E5F">
            <w:pPr>
              <w:jc w:val="center"/>
              <w:rPr>
                <w:rFonts w:ascii="Times New Roman" w:eastAsia="宋体" w:hAnsi="Times New Roman" w:cs="Times New Roman"/>
                <w:b/>
                <w:sz w:val="15"/>
                <w:szCs w:val="15"/>
              </w:rPr>
            </w:pPr>
            <w:r>
              <w:rPr>
                <w:rFonts w:ascii="Times New Roman" w:hAnsi="Times New Roman"/>
                <w:b/>
                <w:w w:val="98"/>
                <w:sz w:val="15"/>
                <w:szCs w:val="15"/>
                <w:lang w:bidi="mn-Mong-CN"/>
              </w:rPr>
              <w:t>N</w:t>
            </w:r>
            <w:r w:rsidR="00812E5F">
              <w:rPr>
                <w:rFonts w:ascii="Times New Roman" w:hAnsi="Times New Roman" w:hint="eastAsia"/>
                <w:b/>
                <w:w w:val="98"/>
                <w:sz w:val="15"/>
                <w:szCs w:val="15"/>
                <w:lang w:bidi="mn-Mong-CN"/>
              </w:rPr>
              <w:t>O.</w:t>
            </w:r>
          </w:p>
        </w:tc>
        <w:tc>
          <w:tcPr>
            <w:tcW w:w="419" w:type="pct"/>
            <w:tcBorders>
              <w:top w:val="single" w:sz="4" w:space="0" w:color="auto"/>
              <w:bottom w:val="single" w:sz="4" w:space="0" w:color="auto"/>
            </w:tcBorders>
            <w:vAlign w:val="center"/>
          </w:tcPr>
          <w:p w:rsidR="00E17507" w:rsidRDefault="003D50D7">
            <w:pPr>
              <w:jc w:val="center"/>
              <w:rPr>
                <w:rFonts w:ascii="Times New Roman" w:eastAsia="宋体" w:hAnsi="Times New Roman" w:cs="Times New Roman"/>
                <w:b/>
                <w:sz w:val="15"/>
                <w:szCs w:val="15"/>
              </w:rPr>
            </w:pPr>
            <w:r>
              <w:rPr>
                <w:rFonts w:ascii="Times New Roman" w:eastAsia="宋体" w:hAnsi="Times New Roman" w:cs="Times New Roman" w:hint="eastAsia"/>
                <w:b/>
                <w:sz w:val="15"/>
                <w:szCs w:val="15"/>
              </w:rPr>
              <w:t>Cultivars</w:t>
            </w:r>
          </w:p>
        </w:tc>
        <w:tc>
          <w:tcPr>
            <w:tcW w:w="357" w:type="pct"/>
            <w:tcBorders>
              <w:top w:val="single" w:sz="4" w:space="0" w:color="auto"/>
              <w:bottom w:val="single" w:sz="4" w:space="0" w:color="auto"/>
            </w:tcBorders>
            <w:shd w:val="clear" w:color="auto" w:fill="auto"/>
            <w:vAlign w:val="center"/>
          </w:tcPr>
          <w:p w:rsidR="00E17507" w:rsidRDefault="003D50D7">
            <w:pPr>
              <w:widowControl/>
              <w:jc w:val="center"/>
              <w:rPr>
                <w:rFonts w:ascii="Times New Roman" w:eastAsia="宋体" w:hAnsi="Times New Roman" w:cs="Times New Roman"/>
                <w:b/>
                <w:kern w:val="0"/>
                <w:sz w:val="15"/>
                <w:szCs w:val="15"/>
              </w:rPr>
            </w:pPr>
            <w:r>
              <w:rPr>
                <w:rFonts w:ascii="Times New Roman" w:eastAsia="宋体" w:hAnsi="Times New Roman" w:cs="Times New Roman"/>
                <w:b/>
                <w:kern w:val="0"/>
                <w:sz w:val="15"/>
                <w:szCs w:val="15"/>
              </w:rPr>
              <w:t>SDW</w:t>
            </w:r>
          </w:p>
          <w:p w:rsidR="00E17507" w:rsidRDefault="003D50D7" w:rsidP="008F7688">
            <w:pPr>
              <w:widowControl/>
              <w:jc w:val="center"/>
              <w:rPr>
                <w:rFonts w:ascii="Times New Roman" w:eastAsia="宋体" w:hAnsi="Times New Roman" w:cs="Times New Roman"/>
                <w:b/>
                <w:kern w:val="0"/>
                <w:sz w:val="15"/>
                <w:szCs w:val="15"/>
              </w:rPr>
            </w:pPr>
            <w:r>
              <w:rPr>
                <w:rFonts w:ascii="Times New Roman" w:eastAsia="宋体" w:hAnsi="Times New Roman" w:cs="Times New Roman"/>
                <w:b/>
                <w:kern w:val="0"/>
                <w:sz w:val="15"/>
                <w:szCs w:val="15"/>
              </w:rPr>
              <w:t>(</w:t>
            </w:r>
            <w:proofErr w:type="spellStart"/>
            <w:r>
              <w:rPr>
                <w:rFonts w:ascii="Times New Roman" w:eastAsia="宋体" w:hAnsi="Times New Roman" w:cs="Times New Roman"/>
                <w:b/>
                <w:kern w:val="0"/>
                <w:sz w:val="15"/>
                <w:szCs w:val="15"/>
              </w:rPr>
              <w:t>g</w:t>
            </w:r>
            <w:r w:rsidR="008F7688">
              <w:rPr>
                <w:rFonts w:ascii="Times New Roman" w:eastAsia="宋体" w:hAnsi="Times New Roman" w:cs="Times New Roman"/>
                <w:color w:val="000000"/>
                <w:kern w:val="0"/>
                <w:sz w:val="15"/>
                <w:szCs w:val="15"/>
                <w:lang w:bidi="ar"/>
              </w:rPr>
              <w:t>·</w:t>
            </w:r>
            <w:r>
              <w:rPr>
                <w:rFonts w:ascii="Times New Roman" w:eastAsia="宋体" w:hAnsi="Times New Roman" w:cs="Times New Roman"/>
                <w:b/>
                <w:kern w:val="0"/>
                <w:sz w:val="15"/>
                <w:szCs w:val="15"/>
              </w:rPr>
              <w:t>plant</w:t>
            </w:r>
            <w:proofErr w:type="spellEnd"/>
            <w:r>
              <w:rPr>
                <w:rFonts w:ascii="Times New Roman" w:eastAsia="宋体" w:hAnsi="Times New Roman" w:cs="Times New Roman"/>
                <w:b/>
                <w:kern w:val="0"/>
                <w:sz w:val="15"/>
                <w:szCs w:val="15"/>
              </w:rPr>
              <w:t xml:space="preserve"> </w:t>
            </w:r>
            <w:r>
              <w:rPr>
                <w:rFonts w:ascii="Times New Roman" w:eastAsia="宋体" w:hAnsi="Times New Roman" w:cs="Times New Roman"/>
                <w:b/>
                <w:kern w:val="0"/>
                <w:sz w:val="15"/>
                <w:szCs w:val="15"/>
                <w:vertAlign w:val="superscript"/>
              </w:rPr>
              <w:t>-1</w:t>
            </w:r>
            <w:r>
              <w:rPr>
                <w:rFonts w:ascii="Times New Roman" w:eastAsia="宋体" w:hAnsi="Times New Roman" w:cs="Times New Roman"/>
                <w:b/>
                <w:kern w:val="0"/>
                <w:sz w:val="15"/>
                <w:szCs w:val="15"/>
              </w:rPr>
              <w:t>)</w:t>
            </w:r>
          </w:p>
        </w:tc>
        <w:tc>
          <w:tcPr>
            <w:tcW w:w="344" w:type="pct"/>
            <w:tcBorders>
              <w:top w:val="single" w:sz="4" w:space="0" w:color="auto"/>
              <w:bottom w:val="single" w:sz="4" w:space="0" w:color="auto"/>
            </w:tcBorders>
            <w:shd w:val="clear" w:color="auto" w:fill="auto"/>
            <w:vAlign w:val="center"/>
          </w:tcPr>
          <w:p w:rsidR="00E17507" w:rsidRDefault="003D50D7">
            <w:pPr>
              <w:widowControl/>
              <w:jc w:val="center"/>
              <w:rPr>
                <w:rFonts w:ascii="Times New Roman" w:eastAsia="宋体" w:hAnsi="Times New Roman" w:cs="Times New Roman"/>
                <w:b/>
                <w:kern w:val="0"/>
                <w:sz w:val="15"/>
                <w:szCs w:val="15"/>
              </w:rPr>
            </w:pPr>
            <w:r>
              <w:rPr>
                <w:rFonts w:ascii="Times New Roman" w:eastAsia="宋体" w:hAnsi="Times New Roman" w:cs="Times New Roman"/>
                <w:b/>
                <w:kern w:val="0"/>
                <w:sz w:val="15"/>
                <w:szCs w:val="15"/>
              </w:rPr>
              <w:t>RDW</w:t>
            </w:r>
          </w:p>
          <w:p w:rsidR="00E17507" w:rsidRDefault="003D50D7">
            <w:pPr>
              <w:widowControl/>
              <w:jc w:val="center"/>
              <w:rPr>
                <w:rFonts w:ascii="Times New Roman" w:eastAsia="宋体" w:hAnsi="Times New Roman" w:cs="Times New Roman"/>
                <w:b/>
                <w:kern w:val="0"/>
                <w:sz w:val="15"/>
                <w:szCs w:val="15"/>
              </w:rPr>
            </w:pPr>
            <w:r>
              <w:rPr>
                <w:rFonts w:ascii="Times New Roman" w:eastAsia="宋体" w:hAnsi="Times New Roman" w:cs="Times New Roman"/>
                <w:b/>
                <w:kern w:val="0"/>
                <w:sz w:val="15"/>
                <w:szCs w:val="15"/>
              </w:rPr>
              <w:t>(</w:t>
            </w:r>
            <w:proofErr w:type="spellStart"/>
            <w:r>
              <w:rPr>
                <w:rFonts w:ascii="Times New Roman" w:eastAsia="宋体" w:hAnsi="Times New Roman" w:cs="Times New Roman"/>
                <w:b/>
                <w:kern w:val="0"/>
                <w:sz w:val="15"/>
                <w:szCs w:val="15"/>
              </w:rPr>
              <w:t>g</w:t>
            </w:r>
            <w:r w:rsidR="008F7688">
              <w:rPr>
                <w:rFonts w:ascii="Times New Roman" w:eastAsia="宋体" w:hAnsi="Times New Roman" w:cs="Times New Roman"/>
                <w:color w:val="000000"/>
                <w:kern w:val="0"/>
                <w:sz w:val="15"/>
                <w:szCs w:val="15"/>
                <w:lang w:bidi="ar"/>
              </w:rPr>
              <w:t>·</w:t>
            </w:r>
            <w:r>
              <w:rPr>
                <w:rFonts w:ascii="Times New Roman" w:eastAsia="宋体" w:hAnsi="Times New Roman" w:cs="Times New Roman"/>
                <w:b/>
                <w:kern w:val="0"/>
                <w:sz w:val="15"/>
                <w:szCs w:val="15"/>
              </w:rPr>
              <w:t>plant</w:t>
            </w:r>
            <w:proofErr w:type="spellEnd"/>
            <w:r>
              <w:rPr>
                <w:rFonts w:ascii="Times New Roman" w:eastAsia="宋体" w:hAnsi="Times New Roman" w:cs="Times New Roman"/>
                <w:b/>
                <w:kern w:val="0"/>
                <w:sz w:val="15"/>
                <w:szCs w:val="15"/>
              </w:rPr>
              <w:t xml:space="preserve"> </w:t>
            </w:r>
            <w:r>
              <w:rPr>
                <w:rFonts w:ascii="Times New Roman" w:eastAsia="宋体" w:hAnsi="Times New Roman" w:cs="Times New Roman"/>
                <w:b/>
                <w:kern w:val="0"/>
                <w:sz w:val="15"/>
                <w:szCs w:val="15"/>
                <w:vertAlign w:val="superscript"/>
              </w:rPr>
              <w:t>-1</w:t>
            </w:r>
            <w:r>
              <w:rPr>
                <w:rFonts w:ascii="Times New Roman" w:eastAsia="宋体" w:hAnsi="Times New Roman" w:cs="Times New Roman"/>
                <w:b/>
                <w:kern w:val="0"/>
                <w:sz w:val="15"/>
                <w:szCs w:val="15"/>
              </w:rPr>
              <w:t>)</w:t>
            </w:r>
          </w:p>
        </w:tc>
        <w:tc>
          <w:tcPr>
            <w:tcW w:w="369" w:type="pct"/>
            <w:tcBorders>
              <w:top w:val="single" w:sz="4" w:space="0" w:color="auto"/>
              <w:bottom w:val="single" w:sz="4" w:space="0" w:color="auto"/>
            </w:tcBorders>
            <w:shd w:val="clear" w:color="auto" w:fill="auto"/>
            <w:vAlign w:val="center"/>
          </w:tcPr>
          <w:p w:rsidR="00E17507" w:rsidRDefault="003D50D7">
            <w:pPr>
              <w:widowControl/>
              <w:jc w:val="center"/>
              <w:rPr>
                <w:rFonts w:ascii="Times New Roman" w:eastAsia="宋体" w:hAnsi="Times New Roman" w:cs="Times New Roman"/>
                <w:b/>
                <w:kern w:val="0"/>
                <w:sz w:val="15"/>
                <w:szCs w:val="15"/>
              </w:rPr>
            </w:pPr>
            <w:r>
              <w:rPr>
                <w:rFonts w:ascii="Times New Roman" w:eastAsia="宋体" w:hAnsi="Times New Roman" w:cs="Times New Roman"/>
                <w:b/>
                <w:kern w:val="0"/>
                <w:sz w:val="15"/>
                <w:szCs w:val="15"/>
              </w:rPr>
              <w:t>PDW</w:t>
            </w:r>
          </w:p>
          <w:p w:rsidR="00E17507" w:rsidRDefault="003D50D7">
            <w:pPr>
              <w:widowControl/>
              <w:jc w:val="center"/>
              <w:rPr>
                <w:rFonts w:ascii="Times New Roman" w:eastAsia="宋体" w:hAnsi="Times New Roman" w:cs="Times New Roman"/>
                <w:b/>
                <w:kern w:val="0"/>
                <w:sz w:val="15"/>
                <w:szCs w:val="15"/>
              </w:rPr>
            </w:pPr>
            <w:r>
              <w:rPr>
                <w:rFonts w:ascii="Times New Roman" w:eastAsia="宋体" w:hAnsi="Times New Roman" w:cs="Times New Roman"/>
                <w:b/>
                <w:kern w:val="0"/>
                <w:sz w:val="15"/>
                <w:szCs w:val="15"/>
              </w:rPr>
              <w:t>(</w:t>
            </w:r>
            <w:proofErr w:type="spellStart"/>
            <w:r>
              <w:rPr>
                <w:rFonts w:ascii="Times New Roman" w:eastAsia="宋体" w:hAnsi="Times New Roman" w:cs="Times New Roman"/>
                <w:b/>
                <w:kern w:val="0"/>
                <w:sz w:val="15"/>
                <w:szCs w:val="15"/>
              </w:rPr>
              <w:t>g</w:t>
            </w:r>
            <w:r w:rsidR="008F7688">
              <w:rPr>
                <w:rFonts w:ascii="Times New Roman" w:eastAsia="宋体" w:hAnsi="Times New Roman" w:cs="Times New Roman"/>
                <w:color w:val="000000"/>
                <w:kern w:val="0"/>
                <w:sz w:val="15"/>
                <w:szCs w:val="15"/>
                <w:lang w:bidi="ar"/>
              </w:rPr>
              <w:t>·</w:t>
            </w:r>
            <w:r>
              <w:rPr>
                <w:rFonts w:ascii="Times New Roman" w:eastAsia="宋体" w:hAnsi="Times New Roman" w:cs="Times New Roman"/>
                <w:b/>
                <w:kern w:val="0"/>
                <w:sz w:val="15"/>
                <w:szCs w:val="15"/>
              </w:rPr>
              <w:t>plant</w:t>
            </w:r>
            <w:proofErr w:type="spellEnd"/>
            <w:r>
              <w:rPr>
                <w:rFonts w:ascii="Times New Roman" w:eastAsia="宋体" w:hAnsi="Times New Roman" w:cs="Times New Roman"/>
                <w:b/>
                <w:kern w:val="0"/>
                <w:sz w:val="15"/>
                <w:szCs w:val="15"/>
              </w:rPr>
              <w:t xml:space="preserve"> </w:t>
            </w:r>
            <w:r>
              <w:rPr>
                <w:rFonts w:ascii="Times New Roman" w:eastAsia="宋体" w:hAnsi="Times New Roman" w:cs="Times New Roman"/>
                <w:b/>
                <w:kern w:val="0"/>
                <w:sz w:val="15"/>
                <w:szCs w:val="15"/>
                <w:vertAlign w:val="superscript"/>
              </w:rPr>
              <w:t>-1</w:t>
            </w:r>
            <w:r>
              <w:rPr>
                <w:rFonts w:ascii="Times New Roman" w:eastAsia="宋体" w:hAnsi="Times New Roman" w:cs="Times New Roman"/>
                <w:b/>
                <w:kern w:val="0"/>
                <w:sz w:val="15"/>
                <w:szCs w:val="15"/>
              </w:rPr>
              <w:t>)</w:t>
            </w:r>
          </w:p>
        </w:tc>
        <w:tc>
          <w:tcPr>
            <w:tcW w:w="357" w:type="pct"/>
            <w:tcBorders>
              <w:top w:val="single" w:sz="4" w:space="0" w:color="auto"/>
              <w:bottom w:val="single" w:sz="4" w:space="0" w:color="auto"/>
            </w:tcBorders>
            <w:shd w:val="clear" w:color="auto" w:fill="auto"/>
            <w:vAlign w:val="center"/>
          </w:tcPr>
          <w:p w:rsidR="00E17507" w:rsidRDefault="003D50D7">
            <w:pPr>
              <w:widowControl/>
              <w:jc w:val="center"/>
              <w:rPr>
                <w:rFonts w:ascii="Times New Roman" w:eastAsia="宋体" w:hAnsi="Times New Roman" w:cs="Times New Roman"/>
                <w:b/>
                <w:kern w:val="0"/>
                <w:sz w:val="15"/>
                <w:szCs w:val="15"/>
              </w:rPr>
            </w:pPr>
            <w:r>
              <w:rPr>
                <w:rFonts w:ascii="Times New Roman" w:eastAsia="宋体" w:hAnsi="Times New Roman" w:cs="Times New Roman"/>
                <w:b/>
                <w:kern w:val="0"/>
                <w:sz w:val="15"/>
                <w:szCs w:val="15"/>
              </w:rPr>
              <w:t>SH</w:t>
            </w:r>
          </w:p>
          <w:p w:rsidR="00E17507" w:rsidRDefault="003D50D7">
            <w:pPr>
              <w:widowControl/>
              <w:jc w:val="center"/>
              <w:rPr>
                <w:rFonts w:ascii="Times New Roman" w:eastAsia="宋体" w:hAnsi="Times New Roman" w:cs="Times New Roman"/>
                <w:b/>
                <w:kern w:val="0"/>
                <w:sz w:val="15"/>
                <w:szCs w:val="15"/>
              </w:rPr>
            </w:pPr>
            <w:r>
              <w:rPr>
                <w:rFonts w:ascii="Times New Roman" w:eastAsia="宋体" w:hAnsi="Times New Roman" w:cs="Times New Roman"/>
                <w:b/>
                <w:kern w:val="0"/>
                <w:sz w:val="15"/>
                <w:szCs w:val="15"/>
              </w:rPr>
              <w:t>(cm)</w:t>
            </w:r>
          </w:p>
        </w:tc>
        <w:tc>
          <w:tcPr>
            <w:tcW w:w="420" w:type="pct"/>
            <w:tcBorders>
              <w:top w:val="single" w:sz="4" w:space="0" w:color="auto"/>
              <w:bottom w:val="single" w:sz="4" w:space="0" w:color="auto"/>
            </w:tcBorders>
            <w:shd w:val="clear" w:color="auto" w:fill="auto"/>
            <w:vAlign w:val="center"/>
          </w:tcPr>
          <w:p w:rsidR="00E17507" w:rsidRDefault="003D50D7">
            <w:pPr>
              <w:widowControl/>
              <w:jc w:val="center"/>
              <w:rPr>
                <w:rFonts w:ascii="Times New Roman" w:eastAsia="宋体" w:hAnsi="Times New Roman" w:cs="Times New Roman"/>
                <w:b/>
                <w:kern w:val="0"/>
                <w:sz w:val="15"/>
                <w:szCs w:val="15"/>
              </w:rPr>
            </w:pPr>
            <w:r>
              <w:rPr>
                <w:rFonts w:ascii="Times New Roman" w:eastAsia="宋体" w:hAnsi="Times New Roman" w:cs="Times New Roman"/>
                <w:b/>
                <w:kern w:val="0"/>
                <w:sz w:val="15"/>
                <w:szCs w:val="15"/>
              </w:rPr>
              <w:t>RL</w:t>
            </w:r>
          </w:p>
          <w:p w:rsidR="00E17507" w:rsidRDefault="003D50D7">
            <w:pPr>
              <w:widowControl/>
              <w:jc w:val="center"/>
              <w:rPr>
                <w:rFonts w:ascii="Times New Roman" w:eastAsia="宋体" w:hAnsi="Times New Roman" w:cs="Times New Roman"/>
                <w:b/>
                <w:kern w:val="0"/>
                <w:sz w:val="15"/>
                <w:szCs w:val="15"/>
              </w:rPr>
            </w:pPr>
            <w:r>
              <w:rPr>
                <w:rFonts w:ascii="Times New Roman" w:eastAsia="宋体" w:hAnsi="Times New Roman" w:cs="Times New Roman"/>
                <w:b/>
                <w:kern w:val="0"/>
                <w:sz w:val="15"/>
                <w:szCs w:val="15"/>
              </w:rPr>
              <w:t>(</w:t>
            </w:r>
            <w:proofErr w:type="spellStart"/>
            <w:r>
              <w:rPr>
                <w:rFonts w:ascii="Times New Roman" w:eastAsia="宋体" w:hAnsi="Times New Roman" w:cs="Times New Roman"/>
                <w:b/>
                <w:kern w:val="0"/>
                <w:sz w:val="15"/>
                <w:szCs w:val="15"/>
              </w:rPr>
              <w:t>cm</w:t>
            </w:r>
            <w:r w:rsidR="008F7688">
              <w:rPr>
                <w:rFonts w:ascii="Times New Roman" w:eastAsia="宋体" w:hAnsi="Times New Roman" w:cs="Times New Roman"/>
                <w:color w:val="000000"/>
                <w:kern w:val="0"/>
                <w:sz w:val="15"/>
                <w:szCs w:val="15"/>
                <w:lang w:bidi="ar"/>
              </w:rPr>
              <w:t>·</w:t>
            </w:r>
            <w:r>
              <w:rPr>
                <w:rFonts w:ascii="Times New Roman" w:eastAsia="宋体" w:hAnsi="Times New Roman" w:cs="Times New Roman"/>
                <w:b/>
                <w:kern w:val="0"/>
                <w:sz w:val="15"/>
                <w:szCs w:val="15"/>
              </w:rPr>
              <w:t>plant</w:t>
            </w:r>
            <w:proofErr w:type="spellEnd"/>
            <w:r>
              <w:rPr>
                <w:rFonts w:ascii="Times New Roman" w:eastAsia="宋体" w:hAnsi="Times New Roman" w:cs="Times New Roman"/>
                <w:b/>
                <w:kern w:val="0"/>
                <w:sz w:val="15"/>
                <w:szCs w:val="15"/>
              </w:rPr>
              <w:t xml:space="preserve"> </w:t>
            </w:r>
            <w:r>
              <w:rPr>
                <w:rFonts w:ascii="Times New Roman" w:eastAsia="宋体" w:hAnsi="Times New Roman" w:cs="Times New Roman"/>
                <w:b/>
                <w:kern w:val="0"/>
                <w:sz w:val="15"/>
                <w:szCs w:val="15"/>
                <w:vertAlign w:val="superscript"/>
              </w:rPr>
              <w:t>-1</w:t>
            </w:r>
            <w:r>
              <w:rPr>
                <w:rFonts w:ascii="Times New Roman" w:eastAsia="宋体" w:hAnsi="Times New Roman" w:cs="Times New Roman"/>
                <w:b/>
                <w:kern w:val="0"/>
                <w:sz w:val="15"/>
                <w:szCs w:val="15"/>
              </w:rPr>
              <w:t>)</w:t>
            </w:r>
          </w:p>
        </w:tc>
        <w:tc>
          <w:tcPr>
            <w:tcW w:w="369" w:type="pct"/>
            <w:tcBorders>
              <w:top w:val="single" w:sz="4" w:space="0" w:color="auto"/>
              <w:bottom w:val="single" w:sz="4" w:space="0" w:color="auto"/>
            </w:tcBorders>
            <w:shd w:val="clear" w:color="auto" w:fill="auto"/>
            <w:vAlign w:val="center"/>
          </w:tcPr>
          <w:p w:rsidR="00E17507" w:rsidRDefault="003D50D7">
            <w:pPr>
              <w:widowControl/>
              <w:jc w:val="center"/>
              <w:rPr>
                <w:rFonts w:ascii="Times New Roman" w:eastAsia="宋体" w:hAnsi="Times New Roman" w:cs="Times New Roman"/>
                <w:b/>
                <w:kern w:val="0"/>
                <w:sz w:val="15"/>
                <w:szCs w:val="15"/>
              </w:rPr>
            </w:pPr>
            <w:r>
              <w:rPr>
                <w:rFonts w:ascii="Times New Roman" w:eastAsia="宋体" w:hAnsi="Times New Roman" w:cs="Times New Roman"/>
                <w:b/>
                <w:kern w:val="0"/>
                <w:sz w:val="15"/>
                <w:szCs w:val="15"/>
              </w:rPr>
              <w:t>RV</w:t>
            </w:r>
          </w:p>
          <w:p w:rsidR="00E17507" w:rsidRDefault="003D50D7">
            <w:pPr>
              <w:widowControl/>
              <w:jc w:val="center"/>
              <w:rPr>
                <w:rFonts w:ascii="Times New Roman" w:eastAsia="宋体" w:hAnsi="Times New Roman" w:cs="Times New Roman"/>
                <w:b/>
                <w:kern w:val="0"/>
                <w:sz w:val="15"/>
                <w:szCs w:val="15"/>
              </w:rPr>
            </w:pPr>
            <w:r>
              <w:rPr>
                <w:rFonts w:ascii="Times New Roman" w:eastAsia="宋体" w:hAnsi="Times New Roman" w:cs="Times New Roman"/>
                <w:b/>
                <w:kern w:val="0"/>
                <w:sz w:val="15"/>
                <w:szCs w:val="15"/>
              </w:rPr>
              <w:t>(cm</w:t>
            </w:r>
            <w:r>
              <w:rPr>
                <w:rFonts w:ascii="Times New Roman" w:eastAsia="宋体" w:hAnsi="Times New Roman" w:cs="Times New Roman"/>
                <w:b/>
                <w:kern w:val="0"/>
                <w:sz w:val="15"/>
                <w:szCs w:val="15"/>
                <w:vertAlign w:val="superscript"/>
              </w:rPr>
              <w:t>3</w:t>
            </w:r>
            <w:r>
              <w:rPr>
                <w:rFonts w:ascii="Times New Roman" w:eastAsia="宋体" w:hAnsi="Times New Roman" w:cs="Times New Roman"/>
                <w:b/>
                <w:kern w:val="0"/>
                <w:sz w:val="15"/>
                <w:szCs w:val="15"/>
              </w:rPr>
              <w:t>)</w:t>
            </w:r>
          </w:p>
        </w:tc>
        <w:tc>
          <w:tcPr>
            <w:tcW w:w="357" w:type="pct"/>
            <w:tcBorders>
              <w:top w:val="single" w:sz="4" w:space="0" w:color="auto"/>
              <w:bottom w:val="single" w:sz="4" w:space="0" w:color="auto"/>
            </w:tcBorders>
            <w:shd w:val="clear" w:color="auto" w:fill="auto"/>
            <w:vAlign w:val="center"/>
          </w:tcPr>
          <w:p w:rsidR="00E17507" w:rsidRDefault="003D50D7">
            <w:pPr>
              <w:widowControl/>
              <w:jc w:val="center"/>
              <w:rPr>
                <w:rFonts w:ascii="Times New Roman" w:eastAsia="宋体" w:hAnsi="Times New Roman" w:cs="Times New Roman"/>
                <w:b/>
                <w:kern w:val="0"/>
                <w:sz w:val="15"/>
                <w:szCs w:val="15"/>
              </w:rPr>
            </w:pPr>
            <w:r>
              <w:rPr>
                <w:rFonts w:ascii="Times New Roman" w:eastAsia="宋体" w:hAnsi="Times New Roman" w:cs="Times New Roman"/>
                <w:b/>
                <w:kern w:val="0"/>
                <w:sz w:val="15"/>
                <w:szCs w:val="15"/>
              </w:rPr>
              <w:t>SNC</w:t>
            </w:r>
          </w:p>
          <w:p w:rsidR="00E17507" w:rsidRDefault="003D50D7">
            <w:pPr>
              <w:widowControl/>
              <w:jc w:val="center"/>
              <w:rPr>
                <w:rFonts w:ascii="Times New Roman" w:eastAsia="宋体" w:hAnsi="Times New Roman" w:cs="Times New Roman"/>
                <w:b/>
                <w:kern w:val="0"/>
                <w:sz w:val="15"/>
                <w:szCs w:val="15"/>
              </w:rPr>
            </w:pPr>
            <w:r>
              <w:rPr>
                <w:rFonts w:ascii="Times New Roman" w:eastAsia="宋体" w:hAnsi="Times New Roman" w:cs="Times New Roman"/>
                <w:b/>
                <w:kern w:val="0"/>
                <w:sz w:val="15"/>
                <w:szCs w:val="15"/>
              </w:rPr>
              <w:t>(%)</w:t>
            </w:r>
          </w:p>
        </w:tc>
        <w:tc>
          <w:tcPr>
            <w:tcW w:w="358" w:type="pct"/>
            <w:tcBorders>
              <w:top w:val="single" w:sz="4" w:space="0" w:color="auto"/>
              <w:bottom w:val="single" w:sz="4" w:space="0" w:color="auto"/>
            </w:tcBorders>
            <w:shd w:val="clear" w:color="auto" w:fill="auto"/>
            <w:vAlign w:val="center"/>
          </w:tcPr>
          <w:p w:rsidR="00E17507" w:rsidRDefault="003D50D7">
            <w:pPr>
              <w:widowControl/>
              <w:jc w:val="center"/>
              <w:rPr>
                <w:rFonts w:ascii="Times New Roman" w:eastAsia="宋体" w:hAnsi="Times New Roman" w:cs="Times New Roman"/>
                <w:b/>
                <w:kern w:val="0"/>
                <w:sz w:val="15"/>
                <w:szCs w:val="15"/>
              </w:rPr>
            </w:pPr>
            <w:r>
              <w:rPr>
                <w:rFonts w:ascii="Times New Roman" w:eastAsia="宋体" w:hAnsi="Times New Roman" w:cs="Times New Roman"/>
                <w:b/>
                <w:kern w:val="0"/>
                <w:sz w:val="15"/>
                <w:szCs w:val="15"/>
              </w:rPr>
              <w:t>RNC</w:t>
            </w:r>
          </w:p>
          <w:p w:rsidR="00E17507" w:rsidRDefault="003D50D7">
            <w:pPr>
              <w:widowControl/>
              <w:jc w:val="center"/>
              <w:rPr>
                <w:rFonts w:ascii="Times New Roman" w:eastAsia="宋体" w:hAnsi="Times New Roman" w:cs="Times New Roman"/>
                <w:b/>
                <w:kern w:val="0"/>
                <w:sz w:val="15"/>
                <w:szCs w:val="15"/>
              </w:rPr>
            </w:pPr>
            <w:r>
              <w:rPr>
                <w:rFonts w:ascii="Times New Roman" w:eastAsia="宋体" w:hAnsi="Times New Roman" w:cs="Times New Roman"/>
                <w:b/>
                <w:kern w:val="0"/>
                <w:sz w:val="15"/>
                <w:szCs w:val="15"/>
              </w:rPr>
              <w:t>(%)</w:t>
            </w:r>
          </w:p>
        </w:tc>
        <w:tc>
          <w:tcPr>
            <w:tcW w:w="365" w:type="pct"/>
            <w:tcBorders>
              <w:top w:val="single" w:sz="4" w:space="0" w:color="auto"/>
              <w:bottom w:val="single" w:sz="4" w:space="0" w:color="auto"/>
            </w:tcBorders>
            <w:shd w:val="clear" w:color="auto" w:fill="auto"/>
            <w:vAlign w:val="center"/>
          </w:tcPr>
          <w:p w:rsidR="00E17507" w:rsidRDefault="003D50D7">
            <w:pPr>
              <w:widowControl/>
              <w:jc w:val="center"/>
              <w:rPr>
                <w:rFonts w:ascii="Times New Roman" w:eastAsia="宋体" w:hAnsi="Times New Roman" w:cs="Times New Roman"/>
                <w:b/>
                <w:kern w:val="0"/>
                <w:sz w:val="15"/>
                <w:szCs w:val="15"/>
              </w:rPr>
            </w:pPr>
            <w:r>
              <w:rPr>
                <w:rFonts w:ascii="Times New Roman" w:eastAsia="宋体" w:hAnsi="Times New Roman" w:cs="Times New Roman"/>
                <w:b/>
                <w:kern w:val="0"/>
                <w:sz w:val="15"/>
                <w:szCs w:val="15"/>
              </w:rPr>
              <w:t>PNC</w:t>
            </w:r>
          </w:p>
          <w:p w:rsidR="00E17507" w:rsidRDefault="003D50D7">
            <w:pPr>
              <w:widowControl/>
              <w:jc w:val="center"/>
              <w:rPr>
                <w:rFonts w:ascii="Times New Roman" w:eastAsia="宋体" w:hAnsi="Times New Roman" w:cs="Times New Roman"/>
                <w:b/>
                <w:kern w:val="0"/>
                <w:sz w:val="15"/>
                <w:szCs w:val="15"/>
              </w:rPr>
            </w:pPr>
            <w:r>
              <w:rPr>
                <w:rFonts w:ascii="Times New Roman" w:eastAsia="宋体" w:hAnsi="Times New Roman" w:cs="Times New Roman"/>
                <w:b/>
                <w:kern w:val="0"/>
                <w:sz w:val="15"/>
                <w:szCs w:val="15"/>
              </w:rPr>
              <w:t>(%)</w:t>
            </w:r>
          </w:p>
        </w:tc>
        <w:tc>
          <w:tcPr>
            <w:tcW w:w="369" w:type="pct"/>
            <w:tcBorders>
              <w:top w:val="single" w:sz="4" w:space="0" w:color="auto"/>
              <w:bottom w:val="single" w:sz="4" w:space="0" w:color="auto"/>
            </w:tcBorders>
            <w:shd w:val="clear" w:color="auto" w:fill="auto"/>
            <w:vAlign w:val="center"/>
          </w:tcPr>
          <w:p w:rsidR="00E17507" w:rsidRDefault="003D50D7">
            <w:pPr>
              <w:widowControl/>
              <w:jc w:val="center"/>
              <w:rPr>
                <w:rFonts w:ascii="Times New Roman" w:eastAsia="宋体" w:hAnsi="Times New Roman" w:cs="Times New Roman"/>
                <w:b/>
                <w:kern w:val="0"/>
                <w:sz w:val="15"/>
                <w:szCs w:val="15"/>
              </w:rPr>
            </w:pPr>
            <w:r>
              <w:rPr>
                <w:rFonts w:ascii="Times New Roman" w:eastAsia="宋体" w:hAnsi="Times New Roman" w:cs="Times New Roman"/>
                <w:b/>
                <w:kern w:val="0"/>
                <w:sz w:val="15"/>
                <w:szCs w:val="15"/>
              </w:rPr>
              <w:t>SNA</w:t>
            </w:r>
          </w:p>
          <w:p w:rsidR="00E17507" w:rsidRDefault="003D50D7">
            <w:pPr>
              <w:widowControl/>
              <w:jc w:val="center"/>
              <w:rPr>
                <w:rFonts w:ascii="Times New Roman" w:eastAsia="宋体" w:hAnsi="Times New Roman" w:cs="Times New Roman"/>
                <w:b/>
                <w:kern w:val="0"/>
                <w:sz w:val="15"/>
                <w:szCs w:val="15"/>
              </w:rPr>
            </w:pPr>
            <w:r>
              <w:rPr>
                <w:rFonts w:ascii="Times New Roman" w:eastAsia="宋体" w:hAnsi="Times New Roman" w:cs="Times New Roman"/>
                <w:b/>
                <w:kern w:val="0"/>
                <w:sz w:val="15"/>
                <w:szCs w:val="15"/>
              </w:rPr>
              <w:t>(</w:t>
            </w:r>
            <w:proofErr w:type="spellStart"/>
            <w:r>
              <w:rPr>
                <w:rFonts w:ascii="Times New Roman" w:eastAsia="宋体" w:hAnsi="Times New Roman" w:cs="Times New Roman"/>
                <w:b/>
                <w:kern w:val="0"/>
                <w:sz w:val="15"/>
                <w:szCs w:val="15"/>
              </w:rPr>
              <w:t>mg</w:t>
            </w:r>
            <w:r w:rsidR="008F7688">
              <w:rPr>
                <w:rFonts w:ascii="Times New Roman" w:eastAsia="宋体" w:hAnsi="Times New Roman" w:cs="Times New Roman"/>
                <w:color w:val="000000"/>
                <w:kern w:val="0"/>
                <w:sz w:val="15"/>
                <w:szCs w:val="15"/>
                <w:lang w:bidi="ar"/>
              </w:rPr>
              <w:t>·</w:t>
            </w:r>
            <w:r>
              <w:rPr>
                <w:rFonts w:ascii="Times New Roman" w:eastAsia="宋体" w:hAnsi="Times New Roman" w:cs="Times New Roman"/>
                <w:b/>
                <w:kern w:val="0"/>
                <w:sz w:val="15"/>
                <w:szCs w:val="15"/>
              </w:rPr>
              <w:t>plant</w:t>
            </w:r>
            <w:proofErr w:type="spellEnd"/>
            <w:r>
              <w:rPr>
                <w:rFonts w:ascii="Times New Roman" w:eastAsia="宋体" w:hAnsi="Times New Roman" w:cs="Times New Roman"/>
                <w:b/>
                <w:kern w:val="0"/>
                <w:sz w:val="15"/>
                <w:szCs w:val="15"/>
              </w:rPr>
              <w:t xml:space="preserve"> </w:t>
            </w:r>
            <w:r>
              <w:rPr>
                <w:rFonts w:ascii="Times New Roman" w:eastAsia="宋体" w:hAnsi="Times New Roman" w:cs="Times New Roman"/>
                <w:b/>
                <w:kern w:val="0"/>
                <w:sz w:val="15"/>
                <w:szCs w:val="15"/>
                <w:vertAlign w:val="superscript"/>
              </w:rPr>
              <w:t>-1</w:t>
            </w:r>
            <w:r>
              <w:rPr>
                <w:rFonts w:ascii="Times New Roman" w:eastAsia="宋体" w:hAnsi="Times New Roman" w:cs="Times New Roman"/>
                <w:b/>
                <w:kern w:val="0"/>
                <w:sz w:val="15"/>
                <w:szCs w:val="15"/>
              </w:rPr>
              <w:t>)</w:t>
            </w:r>
          </w:p>
        </w:tc>
        <w:tc>
          <w:tcPr>
            <w:tcW w:w="394" w:type="pct"/>
            <w:tcBorders>
              <w:top w:val="single" w:sz="4" w:space="0" w:color="auto"/>
              <w:bottom w:val="single" w:sz="4" w:space="0" w:color="auto"/>
            </w:tcBorders>
            <w:shd w:val="clear" w:color="auto" w:fill="auto"/>
            <w:vAlign w:val="center"/>
          </w:tcPr>
          <w:p w:rsidR="00E17507" w:rsidRDefault="003D50D7">
            <w:pPr>
              <w:widowControl/>
              <w:jc w:val="center"/>
              <w:rPr>
                <w:rFonts w:ascii="Times New Roman" w:eastAsia="宋体" w:hAnsi="Times New Roman" w:cs="Times New Roman"/>
                <w:b/>
                <w:kern w:val="0"/>
                <w:sz w:val="15"/>
                <w:szCs w:val="15"/>
              </w:rPr>
            </w:pPr>
            <w:r>
              <w:rPr>
                <w:rFonts w:ascii="Times New Roman" w:eastAsia="宋体" w:hAnsi="Times New Roman" w:cs="Times New Roman"/>
                <w:b/>
                <w:kern w:val="0"/>
                <w:sz w:val="15"/>
                <w:szCs w:val="15"/>
              </w:rPr>
              <w:t>RNA</w:t>
            </w:r>
          </w:p>
          <w:p w:rsidR="00E17507" w:rsidRDefault="003D50D7">
            <w:pPr>
              <w:widowControl/>
              <w:jc w:val="center"/>
              <w:rPr>
                <w:rFonts w:ascii="Times New Roman" w:eastAsia="宋体" w:hAnsi="Times New Roman" w:cs="Times New Roman"/>
                <w:b/>
                <w:kern w:val="0"/>
                <w:sz w:val="15"/>
                <w:szCs w:val="15"/>
              </w:rPr>
            </w:pPr>
            <w:r>
              <w:rPr>
                <w:rFonts w:ascii="Times New Roman" w:eastAsia="宋体" w:hAnsi="Times New Roman" w:cs="Times New Roman"/>
                <w:b/>
                <w:kern w:val="0"/>
                <w:sz w:val="15"/>
                <w:szCs w:val="15"/>
              </w:rPr>
              <w:t>(</w:t>
            </w:r>
            <w:proofErr w:type="spellStart"/>
            <w:r>
              <w:rPr>
                <w:rFonts w:ascii="Times New Roman" w:eastAsia="宋体" w:hAnsi="Times New Roman" w:cs="Times New Roman"/>
                <w:b/>
                <w:kern w:val="0"/>
                <w:sz w:val="15"/>
                <w:szCs w:val="15"/>
              </w:rPr>
              <w:t>mg</w:t>
            </w:r>
            <w:r w:rsidR="008F7688">
              <w:rPr>
                <w:rFonts w:ascii="Times New Roman" w:eastAsia="宋体" w:hAnsi="Times New Roman" w:cs="Times New Roman"/>
                <w:color w:val="000000"/>
                <w:kern w:val="0"/>
                <w:sz w:val="15"/>
                <w:szCs w:val="15"/>
                <w:lang w:bidi="ar"/>
              </w:rPr>
              <w:t>·</w:t>
            </w:r>
            <w:r>
              <w:rPr>
                <w:rFonts w:ascii="Times New Roman" w:eastAsia="宋体" w:hAnsi="Times New Roman" w:cs="Times New Roman"/>
                <w:b/>
                <w:kern w:val="0"/>
                <w:sz w:val="15"/>
                <w:szCs w:val="15"/>
              </w:rPr>
              <w:t>plant</w:t>
            </w:r>
            <w:proofErr w:type="spellEnd"/>
            <w:r>
              <w:rPr>
                <w:rFonts w:ascii="Times New Roman" w:eastAsia="宋体" w:hAnsi="Times New Roman" w:cs="Times New Roman"/>
                <w:b/>
                <w:kern w:val="0"/>
                <w:sz w:val="15"/>
                <w:szCs w:val="15"/>
              </w:rPr>
              <w:t xml:space="preserve"> </w:t>
            </w:r>
            <w:r>
              <w:rPr>
                <w:rFonts w:ascii="Times New Roman" w:eastAsia="宋体" w:hAnsi="Times New Roman" w:cs="Times New Roman"/>
                <w:b/>
                <w:kern w:val="0"/>
                <w:sz w:val="15"/>
                <w:szCs w:val="15"/>
                <w:vertAlign w:val="superscript"/>
              </w:rPr>
              <w:t>-1</w:t>
            </w:r>
            <w:r>
              <w:rPr>
                <w:rFonts w:ascii="Times New Roman" w:eastAsia="宋体" w:hAnsi="Times New Roman" w:cs="Times New Roman"/>
                <w:b/>
                <w:kern w:val="0"/>
                <w:sz w:val="15"/>
                <w:szCs w:val="15"/>
              </w:rPr>
              <w:t>)</w:t>
            </w:r>
          </w:p>
        </w:tc>
        <w:tc>
          <w:tcPr>
            <w:tcW w:w="377" w:type="pct"/>
            <w:tcBorders>
              <w:top w:val="single" w:sz="4" w:space="0" w:color="auto"/>
              <w:bottom w:val="single" w:sz="4" w:space="0" w:color="auto"/>
            </w:tcBorders>
            <w:shd w:val="clear" w:color="auto" w:fill="auto"/>
            <w:vAlign w:val="center"/>
          </w:tcPr>
          <w:p w:rsidR="00E17507" w:rsidRDefault="003D50D7">
            <w:pPr>
              <w:widowControl/>
              <w:jc w:val="center"/>
              <w:rPr>
                <w:rFonts w:ascii="Times New Roman" w:eastAsia="宋体" w:hAnsi="Times New Roman" w:cs="Times New Roman"/>
                <w:b/>
                <w:kern w:val="0"/>
                <w:sz w:val="15"/>
                <w:szCs w:val="15"/>
              </w:rPr>
            </w:pPr>
            <w:r>
              <w:rPr>
                <w:rFonts w:ascii="Times New Roman" w:eastAsia="宋体" w:hAnsi="Times New Roman" w:cs="Times New Roman"/>
                <w:b/>
                <w:kern w:val="0"/>
                <w:sz w:val="15"/>
                <w:szCs w:val="15"/>
              </w:rPr>
              <w:t>PNA</w:t>
            </w:r>
          </w:p>
          <w:p w:rsidR="00E17507" w:rsidRDefault="003D50D7">
            <w:pPr>
              <w:widowControl/>
              <w:jc w:val="center"/>
              <w:rPr>
                <w:rFonts w:ascii="Times New Roman" w:eastAsia="宋体" w:hAnsi="Times New Roman" w:cs="Times New Roman"/>
                <w:b/>
                <w:kern w:val="0"/>
                <w:sz w:val="15"/>
                <w:szCs w:val="15"/>
              </w:rPr>
            </w:pPr>
            <w:r>
              <w:rPr>
                <w:rFonts w:ascii="Times New Roman" w:eastAsia="宋体" w:hAnsi="Times New Roman" w:cs="Times New Roman"/>
                <w:b/>
                <w:kern w:val="0"/>
                <w:sz w:val="15"/>
                <w:szCs w:val="15"/>
              </w:rPr>
              <w:t>(</w:t>
            </w:r>
            <w:proofErr w:type="spellStart"/>
            <w:r>
              <w:rPr>
                <w:rFonts w:ascii="Times New Roman" w:eastAsia="宋体" w:hAnsi="Times New Roman" w:cs="Times New Roman"/>
                <w:b/>
                <w:kern w:val="0"/>
                <w:sz w:val="15"/>
                <w:szCs w:val="15"/>
              </w:rPr>
              <w:t>mg</w:t>
            </w:r>
            <w:r w:rsidR="008F7688">
              <w:rPr>
                <w:rFonts w:ascii="Times New Roman" w:eastAsia="宋体" w:hAnsi="Times New Roman" w:cs="Times New Roman"/>
                <w:color w:val="000000"/>
                <w:kern w:val="0"/>
                <w:sz w:val="15"/>
                <w:szCs w:val="15"/>
                <w:lang w:bidi="ar"/>
              </w:rPr>
              <w:t>·</w:t>
            </w:r>
            <w:r>
              <w:rPr>
                <w:rFonts w:ascii="Times New Roman" w:eastAsia="宋体" w:hAnsi="Times New Roman" w:cs="Times New Roman"/>
                <w:b/>
                <w:kern w:val="0"/>
                <w:sz w:val="15"/>
                <w:szCs w:val="15"/>
              </w:rPr>
              <w:t>plant</w:t>
            </w:r>
            <w:proofErr w:type="spellEnd"/>
            <w:r>
              <w:rPr>
                <w:rFonts w:ascii="Times New Roman" w:eastAsia="宋体" w:hAnsi="Times New Roman" w:cs="Times New Roman"/>
                <w:b/>
                <w:kern w:val="0"/>
                <w:sz w:val="15"/>
                <w:szCs w:val="15"/>
              </w:rPr>
              <w:t xml:space="preserve"> </w:t>
            </w:r>
            <w:r>
              <w:rPr>
                <w:rFonts w:ascii="Times New Roman" w:eastAsia="宋体" w:hAnsi="Times New Roman" w:cs="Times New Roman"/>
                <w:b/>
                <w:kern w:val="0"/>
                <w:sz w:val="15"/>
                <w:szCs w:val="15"/>
                <w:vertAlign w:val="superscript"/>
              </w:rPr>
              <w:t>-1</w:t>
            </w:r>
            <w:r>
              <w:rPr>
                <w:rFonts w:ascii="Times New Roman" w:eastAsia="宋体" w:hAnsi="Times New Roman" w:cs="Times New Roman"/>
                <w:b/>
                <w:kern w:val="0"/>
                <w:sz w:val="15"/>
                <w:szCs w:val="15"/>
              </w:rPr>
              <w:t>)</w:t>
            </w:r>
          </w:p>
        </w:tc>
      </w:tr>
      <w:tr w:rsidR="00E17507" w:rsidTr="00812E5F">
        <w:trPr>
          <w:trHeight w:hRule="exact" w:val="284"/>
          <w:jc w:val="center"/>
        </w:trPr>
        <w:tc>
          <w:tcPr>
            <w:tcW w:w="146" w:type="pct"/>
            <w:tcBorders>
              <w:top w:val="single" w:sz="4" w:space="0" w:color="auto"/>
            </w:tcBorders>
            <w:vAlign w:val="bottom"/>
          </w:tcPr>
          <w:p w:rsidR="00E17507" w:rsidRDefault="003D50D7">
            <w:pPr>
              <w:jc w:val="left"/>
              <w:rPr>
                <w:rFonts w:ascii="宋体" w:eastAsia="宋体" w:hAnsi="宋体" w:cs="宋体"/>
                <w:sz w:val="15"/>
                <w:szCs w:val="15"/>
              </w:rPr>
            </w:pPr>
            <w:r>
              <w:rPr>
                <w:rFonts w:hint="eastAsia"/>
                <w:sz w:val="15"/>
                <w:szCs w:val="15"/>
              </w:rPr>
              <w:t>1</w:t>
            </w:r>
          </w:p>
        </w:tc>
        <w:tc>
          <w:tcPr>
            <w:tcW w:w="419" w:type="pct"/>
            <w:tcBorders>
              <w:top w:val="single" w:sz="4" w:space="0" w:color="auto"/>
            </w:tcBorders>
            <w:vAlign w:val="center"/>
          </w:tcPr>
          <w:p w:rsidR="00E17507" w:rsidRDefault="00812E5F" w:rsidP="00812E5F">
            <w:pPr>
              <w:jc w:val="left"/>
              <w:rPr>
                <w:rFonts w:ascii="Times New Roman" w:eastAsia="宋体" w:hAnsi="Times New Roman" w:cs="Times New Roman"/>
                <w:sz w:val="15"/>
                <w:szCs w:val="15"/>
              </w:rPr>
            </w:pPr>
            <w:proofErr w:type="spellStart"/>
            <w:r>
              <w:rPr>
                <w:rFonts w:ascii="Times New Roman" w:hAnsi="Times New Roman" w:cs="Times New Roman"/>
                <w:sz w:val="15"/>
                <w:szCs w:val="15"/>
              </w:rPr>
              <w:t>Gannong</w:t>
            </w:r>
            <w:proofErr w:type="spellEnd"/>
            <w:r>
              <w:rPr>
                <w:rFonts w:ascii="Times New Roman" w:hAnsi="Times New Roman" w:cs="Times New Roman"/>
                <w:sz w:val="15"/>
                <w:szCs w:val="15"/>
              </w:rPr>
              <w:t xml:space="preserve"> NO.</w:t>
            </w:r>
            <w:r w:rsidR="003D50D7">
              <w:rPr>
                <w:rFonts w:ascii="Times New Roman" w:hAnsi="Times New Roman" w:cs="Times New Roman"/>
                <w:sz w:val="15"/>
                <w:szCs w:val="15"/>
              </w:rPr>
              <w:t>3</w:t>
            </w:r>
          </w:p>
        </w:tc>
        <w:tc>
          <w:tcPr>
            <w:tcW w:w="357" w:type="pct"/>
            <w:tcBorders>
              <w:top w:val="single" w:sz="4" w:space="0" w:color="auto"/>
            </w:tcBorders>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0.38±0.02</w:t>
            </w:r>
            <w:r>
              <w:rPr>
                <w:rFonts w:ascii="宋体" w:eastAsia="宋体" w:hAnsi="宋体" w:cs="宋体" w:hint="eastAsia"/>
                <w:kern w:val="0"/>
                <w:sz w:val="15"/>
                <w:szCs w:val="15"/>
                <w:vertAlign w:val="superscript"/>
              </w:rPr>
              <w:t>l</w:t>
            </w:r>
          </w:p>
        </w:tc>
        <w:tc>
          <w:tcPr>
            <w:tcW w:w="344" w:type="pct"/>
            <w:tcBorders>
              <w:top w:val="single" w:sz="4" w:space="0" w:color="auto"/>
            </w:tcBorders>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0.37±0.02</w:t>
            </w:r>
            <w:r>
              <w:rPr>
                <w:rFonts w:ascii="宋体" w:eastAsia="宋体" w:hAnsi="宋体" w:cs="宋体" w:hint="eastAsia"/>
                <w:kern w:val="0"/>
                <w:sz w:val="15"/>
                <w:szCs w:val="15"/>
                <w:vertAlign w:val="superscript"/>
              </w:rPr>
              <w:t>kl</w:t>
            </w:r>
          </w:p>
        </w:tc>
        <w:tc>
          <w:tcPr>
            <w:tcW w:w="369" w:type="pct"/>
            <w:tcBorders>
              <w:top w:val="single" w:sz="4" w:space="0" w:color="auto"/>
            </w:tcBorders>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0.74±0.03</w:t>
            </w:r>
            <w:r>
              <w:rPr>
                <w:rFonts w:ascii="宋体" w:eastAsia="宋体" w:hAnsi="宋体" w:cs="宋体" w:hint="eastAsia"/>
                <w:kern w:val="0"/>
                <w:sz w:val="15"/>
                <w:szCs w:val="15"/>
                <w:vertAlign w:val="superscript"/>
              </w:rPr>
              <w:t>mn</w:t>
            </w:r>
          </w:p>
        </w:tc>
        <w:tc>
          <w:tcPr>
            <w:tcW w:w="357" w:type="pct"/>
            <w:tcBorders>
              <w:top w:val="single" w:sz="4" w:space="0" w:color="auto"/>
            </w:tcBorders>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8.00±0.20</w:t>
            </w:r>
            <w:r>
              <w:rPr>
                <w:rFonts w:ascii="宋体" w:eastAsia="宋体" w:hAnsi="宋体" w:cs="宋体" w:hint="eastAsia"/>
                <w:kern w:val="0"/>
                <w:sz w:val="15"/>
                <w:szCs w:val="15"/>
                <w:vertAlign w:val="superscript"/>
              </w:rPr>
              <w:t>f</w:t>
            </w:r>
          </w:p>
        </w:tc>
        <w:tc>
          <w:tcPr>
            <w:tcW w:w="420" w:type="pct"/>
            <w:tcBorders>
              <w:top w:val="single" w:sz="4" w:space="0" w:color="auto"/>
            </w:tcBorders>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40.02±13.88</w:t>
            </w:r>
            <w:r>
              <w:rPr>
                <w:rFonts w:ascii="宋体" w:eastAsia="宋体" w:hAnsi="宋体" w:cs="宋体" w:hint="eastAsia"/>
                <w:kern w:val="0"/>
                <w:sz w:val="15"/>
                <w:szCs w:val="15"/>
                <w:vertAlign w:val="superscript"/>
              </w:rPr>
              <w:t>bcde</w:t>
            </w:r>
          </w:p>
        </w:tc>
        <w:tc>
          <w:tcPr>
            <w:tcW w:w="369" w:type="pct"/>
            <w:tcBorders>
              <w:top w:val="single" w:sz="4" w:space="0" w:color="auto"/>
            </w:tcBorders>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0.04±0.02</w:t>
            </w:r>
            <w:r>
              <w:rPr>
                <w:rFonts w:ascii="宋体" w:eastAsia="宋体" w:hAnsi="宋体" w:cs="宋体" w:hint="eastAsia"/>
                <w:kern w:val="0"/>
                <w:sz w:val="15"/>
                <w:szCs w:val="15"/>
                <w:vertAlign w:val="superscript"/>
              </w:rPr>
              <w:t>cde</w:t>
            </w:r>
          </w:p>
        </w:tc>
        <w:tc>
          <w:tcPr>
            <w:tcW w:w="357" w:type="pct"/>
            <w:tcBorders>
              <w:top w:val="single" w:sz="4" w:space="0" w:color="auto"/>
            </w:tcBorders>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1.05±0.01</w:t>
            </w:r>
            <w:r>
              <w:rPr>
                <w:rFonts w:ascii="宋体" w:eastAsia="宋体" w:hAnsi="宋体" w:cs="宋体" w:hint="eastAsia"/>
                <w:kern w:val="0"/>
                <w:sz w:val="15"/>
                <w:szCs w:val="15"/>
                <w:vertAlign w:val="superscript"/>
              </w:rPr>
              <w:t>q</w:t>
            </w:r>
          </w:p>
        </w:tc>
        <w:tc>
          <w:tcPr>
            <w:tcW w:w="358" w:type="pct"/>
            <w:tcBorders>
              <w:top w:val="single" w:sz="4" w:space="0" w:color="auto"/>
            </w:tcBorders>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1.25±0.02</w:t>
            </w:r>
            <w:r>
              <w:rPr>
                <w:rFonts w:ascii="宋体" w:eastAsia="宋体" w:hAnsi="宋体" w:cs="宋体" w:hint="eastAsia"/>
                <w:kern w:val="0"/>
                <w:sz w:val="15"/>
                <w:szCs w:val="15"/>
                <w:vertAlign w:val="superscript"/>
              </w:rPr>
              <w:t>j</w:t>
            </w:r>
          </w:p>
        </w:tc>
        <w:tc>
          <w:tcPr>
            <w:tcW w:w="365" w:type="pct"/>
            <w:tcBorders>
              <w:top w:val="single" w:sz="4" w:space="0" w:color="auto"/>
            </w:tcBorders>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1.16±0.02</w:t>
            </w:r>
            <w:r>
              <w:rPr>
                <w:rFonts w:ascii="宋体" w:eastAsia="宋体" w:hAnsi="宋体" w:cs="宋体" w:hint="eastAsia"/>
                <w:kern w:val="0"/>
                <w:sz w:val="15"/>
                <w:szCs w:val="15"/>
                <w:vertAlign w:val="superscript"/>
              </w:rPr>
              <w:t>kl</w:t>
            </w:r>
          </w:p>
        </w:tc>
        <w:tc>
          <w:tcPr>
            <w:tcW w:w="369" w:type="pct"/>
            <w:tcBorders>
              <w:top w:val="single" w:sz="4" w:space="0" w:color="auto"/>
            </w:tcBorders>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0.39±0.02</w:t>
            </w:r>
            <w:r>
              <w:rPr>
                <w:rFonts w:ascii="宋体" w:eastAsia="宋体" w:hAnsi="宋体" w:cs="宋体" w:hint="eastAsia"/>
                <w:kern w:val="0"/>
                <w:sz w:val="15"/>
                <w:szCs w:val="15"/>
                <w:vertAlign w:val="superscript"/>
              </w:rPr>
              <w:t>m</w:t>
            </w:r>
          </w:p>
        </w:tc>
        <w:tc>
          <w:tcPr>
            <w:tcW w:w="394" w:type="pct"/>
            <w:tcBorders>
              <w:top w:val="single" w:sz="4" w:space="0" w:color="auto"/>
            </w:tcBorders>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0.46±0.02</w:t>
            </w:r>
            <w:r>
              <w:rPr>
                <w:rFonts w:ascii="宋体" w:eastAsia="宋体" w:hAnsi="宋体" w:cs="宋体" w:hint="eastAsia"/>
                <w:kern w:val="0"/>
                <w:sz w:val="15"/>
                <w:szCs w:val="15"/>
                <w:vertAlign w:val="superscript"/>
              </w:rPr>
              <w:t>o</w:t>
            </w:r>
          </w:p>
        </w:tc>
        <w:tc>
          <w:tcPr>
            <w:tcW w:w="377" w:type="pct"/>
            <w:tcBorders>
              <w:top w:val="single" w:sz="4" w:space="0" w:color="auto"/>
            </w:tcBorders>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0.86±0.04</w:t>
            </w:r>
            <w:r>
              <w:rPr>
                <w:rFonts w:ascii="宋体" w:eastAsia="宋体" w:hAnsi="宋体" w:cs="宋体" w:hint="eastAsia"/>
                <w:kern w:val="0"/>
                <w:sz w:val="15"/>
                <w:szCs w:val="15"/>
                <w:vertAlign w:val="superscript"/>
              </w:rPr>
              <w:t>m</w:t>
            </w:r>
          </w:p>
        </w:tc>
      </w:tr>
      <w:tr w:rsidR="00E17507" w:rsidTr="00812E5F">
        <w:trPr>
          <w:trHeight w:hRule="exact" w:val="284"/>
          <w:jc w:val="center"/>
        </w:trPr>
        <w:tc>
          <w:tcPr>
            <w:tcW w:w="146" w:type="pct"/>
            <w:vAlign w:val="bottom"/>
          </w:tcPr>
          <w:p w:rsidR="00E17507" w:rsidRDefault="003D50D7">
            <w:pPr>
              <w:jc w:val="left"/>
              <w:rPr>
                <w:rFonts w:ascii="宋体" w:eastAsia="宋体" w:hAnsi="宋体" w:cs="宋体"/>
                <w:sz w:val="15"/>
                <w:szCs w:val="15"/>
              </w:rPr>
            </w:pPr>
            <w:r>
              <w:rPr>
                <w:rFonts w:hint="eastAsia"/>
                <w:sz w:val="15"/>
                <w:szCs w:val="15"/>
              </w:rPr>
              <w:t>2</w:t>
            </w:r>
          </w:p>
        </w:tc>
        <w:tc>
          <w:tcPr>
            <w:tcW w:w="419" w:type="pct"/>
            <w:vAlign w:val="center"/>
          </w:tcPr>
          <w:p w:rsidR="00E17507" w:rsidRDefault="003D50D7">
            <w:pPr>
              <w:jc w:val="left"/>
              <w:rPr>
                <w:rFonts w:ascii="Times New Roman" w:eastAsia="宋体" w:hAnsi="Times New Roman" w:cs="Times New Roman"/>
                <w:sz w:val="15"/>
                <w:szCs w:val="15"/>
              </w:rPr>
            </w:pPr>
            <w:proofErr w:type="spellStart"/>
            <w:r>
              <w:rPr>
                <w:rFonts w:ascii="Times New Roman" w:hAnsi="Times New Roman" w:cs="Times New Roman"/>
                <w:sz w:val="15"/>
                <w:szCs w:val="15"/>
              </w:rPr>
              <w:t>Gannong</w:t>
            </w:r>
            <w:proofErr w:type="spellEnd"/>
            <w:r w:rsidR="00812E5F">
              <w:rPr>
                <w:rFonts w:ascii="Times New Roman" w:hAnsi="Times New Roman" w:cs="Times New Roman"/>
                <w:sz w:val="15"/>
                <w:szCs w:val="15"/>
              </w:rPr>
              <w:t xml:space="preserve"> NO.</w:t>
            </w:r>
            <w:r>
              <w:rPr>
                <w:rFonts w:ascii="Times New Roman" w:hAnsi="Times New Roman" w:cs="Times New Roman"/>
                <w:sz w:val="15"/>
                <w:szCs w:val="15"/>
              </w:rPr>
              <w:t>4</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0.71±0.09</w:t>
            </w:r>
            <w:r>
              <w:rPr>
                <w:rFonts w:ascii="宋体" w:eastAsia="宋体" w:hAnsi="宋体" w:cs="宋体" w:hint="eastAsia"/>
                <w:kern w:val="0"/>
                <w:sz w:val="15"/>
                <w:szCs w:val="15"/>
                <w:vertAlign w:val="superscript"/>
              </w:rPr>
              <w:t>ghi</w:t>
            </w:r>
          </w:p>
        </w:tc>
        <w:tc>
          <w:tcPr>
            <w:tcW w:w="34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0.40±0.02</w:t>
            </w:r>
            <w:r>
              <w:rPr>
                <w:rFonts w:ascii="宋体" w:eastAsia="宋体" w:hAnsi="宋体" w:cs="宋体" w:hint="eastAsia"/>
                <w:kern w:val="0"/>
                <w:sz w:val="15"/>
                <w:szCs w:val="15"/>
                <w:vertAlign w:val="superscript"/>
              </w:rPr>
              <w:t>ij</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1.11±0.10</w:t>
            </w:r>
            <w:r>
              <w:rPr>
                <w:rFonts w:ascii="宋体" w:eastAsia="宋体" w:hAnsi="宋体" w:cs="宋体" w:hint="eastAsia"/>
                <w:kern w:val="0"/>
                <w:sz w:val="15"/>
                <w:szCs w:val="15"/>
                <w:vertAlign w:val="superscript"/>
              </w:rPr>
              <w:t>ij</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4.97±0.21</w:t>
            </w:r>
            <w:r>
              <w:rPr>
                <w:rFonts w:ascii="宋体" w:eastAsia="宋体" w:hAnsi="宋体" w:cs="宋体" w:hint="eastAsia"/>
                <w:kern w:val="0"/>
                <w:sz w:val="15"/>
                <w:szCs w:val="15"/>
                <w:vertAlign w:val="superscript"/>
              </w:rPr>
              <w:t>o</w:t>
            </w:r>
          </w:p>
        </w:tc>
        <w:tc>
          <w:tcPr>
            <w:tcW w:w="420"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46.02±4.45</w:t>
            </w:r>
            <w:r>
              <w:rPr>
                <w:rFonts w:ascii="宋体" w:eastAsia="宋体" w:hAnsi="宋体" w:cs="宋体" w:hint="eastAsia"/>
                <w:kern w:val="0"/>
                <w:sz w:val="15"/>
                <w:szCs w:val="15"/>
                <w:vertAlign w:val="superscript"/>
              </w:rPr>
              <w:t>bcde</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0.02±0.01</w:t>
            </w:r>
            <w:r>
              <w:rPr>
                <w:rFonts w:ascii="宋体" w:eastAsia="宋体" w:hAnsi="宋体" w:cs="宋体" w:hint="eastAsia"/>
                <w:kern w:val="0"/>
                <w:sz w:val="15"/>
                <w:szCs w:val="15"/>
                <w:vertAlign w:val="superscript"/>
              </w:rPr>
              <w:t>de</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1.18±0.00</w:t>
            </w:r>
            <w:r>
              <w:rPr>
                <w:rFonts w:ascii="宋体" w:eastAsia="宋体" w:hAnsi="宋体" w:cs="宋体" w:hint="eastAsia"/>
                <w:kern w:val="0"/>
                <w:sz w:val="15"/>
                <w:szCs w:val="15"/>
                <w:vertAlign w:val="superscript"/>
              </w:rPr>
              <w:t>n</w:t>
            </w:r>
          </w:p>
        </w:tc>
        <w:tc>
          <w:tcPr>
            <w:tcW w:w="358"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1.25±0.01</w:t>
            </w:r>
            <w:r>
              <w:rPr>
                <w:rFonts w:ascii="宋体" w:eastAsia="宋体" w:hAnsi="宋体" w:cs="宋体" w:hint="eastAsia"/>
                <w:kern w:val="0"/>
                <w:sz w:val="15"/>
                <w:szCs w:val="15"/>
                <w:vertAlign w:val="superscript"/>
              </w:rPr>
              <w:t>ij</w:t>
            </w:r>
          </w:p>
        </w:tc>
        <w:tc>
          <w:tcPr>
            <w:tcW w:w="365"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1.18±0.03</w:t>
            </w:r>
            <w:r>
              <w:rPr>
                <w:rFonts w:ascii="宋体" w:eastAsia="宋体" w:hAnsi="宋体" w:cs="宋体" w:hint="eastAsia"/>
                <w:kern w:val="0"/>
                <w:sz w:val="15"/>
                <w:szCs w:val="15"/>
                <w:vertAlign w:val="superscript"/>
              </w:rPr>
              <w:t>jkl</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0.84±0.10</w:t>
            </w:r>
            <w:r>
              <w:rPr>
                <w:rFonts w:ascii="宋体" w:eastAsia="宋体" w:hAnsi="宋体" w:cs="宋体" w:hint="eastAsia"/>
                <w:kern w:val="0"/>
                <w:sz w:val="15"/>
                <w:szCs w:val="15"/>
                <w:vertAlign w:val="superscript"/>
              </w:rPr>
              <w:t>jkl</w:t>
            </w:r>
          </w:p>
        </w:tc>
        <w:tc>
          <w:tcPr>
            <w:tcW w:w="39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0.50±0.02</w:t>
            </w:r>
            <w:r>
              <w:rPr>
                <w:rFonts w:ascii="宋体" w:eastAsia="宋体" w:hAnsi="宋体" w:cs="宋体" w:hint="eastAsia"/>
                <w:kern w:val="0"/>
                <w:sz w:val="15"/>
                <w:szCs w:val="15"/>
                <w:vertAlign w:val="superscript"/>
              </w:rPr>
              <w:t>mn</w:t>
            </w:r>
          </w:p>
        </w:tc>
        <w:tc>
          <w:tcPr>
            <w:tcW w:w="37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1.31±0.12</w:t>
            </w:r>
            <w:r>
              <w:rPr>
                <w:rFonts w:ascii="宋体" w:eastAsia="宋体" w:hAnsi="宋体" w:cs="宋体" w:hint="eastAsia"/>
                <w:kern w:val="0"/>
                <w:sz w:val="15"/>
                <w:szCs w:val="15"/>
                <w:vertAlign w:val="superscript"/>
              </w:rPr>
              <w:t>l</w:t>
            </w:r>
          </w:p>
        </w:tc>
      </w:tr>
      <w:tr w:rsidR="00E17507" w:rsidTr="00812E5F">
        <w:trPr>
          <w:trHeight w:hRule="exact" w:val="284"/>
          <w:jc w:val="center"/>
        </w:trPr>
        <w:tc>
          <w:tcPr>
            <w:tcW w:w="146" w:type="pct"/>
            <w:vAlign w:val="bottom"/>
          </w:tcPr>
          <w:p w:rsidR="00E17507" w:rsidRDefault="003D50D7">
            <w:pPr>
              <w:jc w:val="left"/>
              <w:rPr>
                <w:rFonts w:ascii="宋体" w:eastAsia="宋体" w:hAnsi="宋体" w:cs="宋体"/>
                <w:sz w:val="15"/>
                <w:szCs w:val="15"/>
              </w:rPr>
            </w:pPr>
            <w:r>
              <w:rPr>
                <w:rFonts w:hint="eastAsia"/>
                <w:sz w:val="15"/>
                <w:szCs w:val="15"/>
              </w:rPr>
              <w:t>3</w:t>
            </w:r>
          </w:p>
        </w:tc>
        <w:tc>
          <w:tcPr>
            <w:tcW w:w="419" w:type="pct"/>
            <w:vAlign w:val="center"/>
          </w:tcPr>
          <w:p w:rsidR="00E17507" w:rsidRDefault="00812E5F">
            <w:pPr>
              <w:jc w:val="left"/>
              <w:rPr>
                <w:rFonts w:ascii="Times New Roman" w:eastAsia="宋体" w:hAnsi="Times New Roman" w:cs="Times New Roman"/>
                <w:sz w:val="15"/>
                <w:szCs w:val="15"/>
              </w:rPr>
            </w:pPr>
            <w:proofErr w:type="spellStart"/>
            <w:r>
              <w:rPr>
                <w:rFonts w:ascii="Times New Roman" w:hAnsi="Times New Roman" w:cs="Times New Roman"/>
                <w:sz w:val="15"/>
                <w:szCs w:val="15"/>
              </w:rPr>
              <w:t>Gannong</w:t>
            </w:r>
            <w:proofErr w:type="spellEnd"/>
            <w:r>
              <w:rPr>
                <w:rFonts w:ascii="Times New Roman" w:hAnsi="Times New Roman" w:cs="Times New Roman"/>
                <w:sz w:val="15"/>
                <w:szCs w:val="15"/>
              </w:rPr>
              <w:t xml:space="preserve"> NO.</w:t>
            </w:r>
            <w:r w:rsidR="003D50D7">
              <w:rPr>
                <w:rFonts w:ascii="Times New Roman" w:hAnsi="Times New Roman" w:cs="Times New Roman"/>
                <w:sz w:val="15"/>
                <w:szCs w:val="15"/>
              </w:rPr>
              <w:t>5</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1.07±0.09</w:t>
            </w:r>
            <w:r>
              <w:rPr>
                <w:rFonts w:ascii="宋体" w:eastAsia="宋体" w:hAnsi="宋体" w:cs="宋体" w:hint="eastAsia"/>
                <w:kern w:val="0"/>
                <w:sz w:val="15"/>
                <w:szCs w:val="15"/>
                <w:vertAlign w:val="superscript"/>
              </w:rPr>
              <w:t>bc</w:t>
            </w:r>
          </w:p>
        </w:tc>
        <w:tc>
          <w:tcPr>
            <w:tcW w:w="34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0.47±0.01</w:t>
            </w:r>
            <w:r>
              <w:rPr>
                <w:rFonts w:ascii="宋体" w:eastAsia="宋体" w:hAnsi="宋体" w:cs="宋体" w:hint="eastAsia"/>
                <w:kern w:val="0"/>
                <w:sz w:val="15"/>
                <w:szCs w:val="15"/>
                <w:vertAlign w:val="superscript"/>
              </w:rPr>
              <w:t>h</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1.54±0.09</w:t>
            </w:r>
            <w:r>
              <w:rPr>
                <w:rFonts w:ascii="宋体" w:eastAsia="宋体" w:hAnsi="宋体" w:cs="宋体" w:hint="eastAsia"/>
                <w:kern w:val="0"/>
                <w:sz w:val="15"/>
                <w:szCs w:val="15"/>
                <w:vertAlign w:val="superscript"/>
              </w:rPr>
              <w:t>de</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9.72±0.15</w:t>
            </w:r>
            <w:r>
              <w:rPr>
                <w:rFonts w:ascii="宋体" w:eastAsia="宋体" w:hAnsi="宋体" w:cs="宋体" w:hint="eastAsia"/>
                <w:kern w:val="0"/>
                <w:sz w:val="15"/>
                <w:szCs w:val="15"/>
                <w:vertAlign w:val="superscript"/>
              </w:rPr>
              <w:t>c</w:t>
            </w:r>
          </w:p>
        </w:tc>
        <w:tc>
          <w:tcPr>
            <w:tcW w:w="420"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39.72±7.67</w:t>
            </w:r>
            <w:r>
              <w:rPr>
                <w:rFonts w:ascii="宋体" w:eastAsia="宋体" w:hAnsi="宋体" w:cs="宋体" w:hint="eastAsia"/>
                <w:kern w:val="0"/>
                <w:sz w:val="15"/>
                <w:szCs w:val="15"/>
                <w:vertAlign w:val="superscript"/>
              </w:rPr>
              <w:t>bcde</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0.02±0.01</w:t>
            </w:r>
            <w:r>
              <w:rPr>
                <w:rFonts w:ascii="宋体" w:eastAsia="宋体" w:hAnsi="宋体" w:cs="宋体" w:hint="eastAsia"/>
                <w:kern w:val="0"/>
                <w:sz w:val="15"/>
                <w:szCs w:val="15"/>
                <w:vertAlign w:val="superscript"/>
              </w:rPr>
              <w:t>e</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1.71±0.02</w:t>
            </w:r>
            <w:r>
              <w:rPr>
                <w:rFonts w:ascii="宋体" w:eastAsia="宋体" w:hAnsi="宋体" w:cs="宋体" w:hint="eastAsia"/>
                <w:kern w:val="0"/>
                <w:sz w:val="15"/>
                <w:szCs w:val="15"/>
                <w:vertAlign w:val="superscript"/>
              </w:rPr>
              <w:t>c</w:t>
            </w:r>
          </w:p>
        </w:tc>
        <w:tc>
          <w:tcPr>
            <w:tcW w:w="358"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1.42±0.01</w:t>
            </w:r>
            <w:r>
              <w:rPr>
                <w:rFonts w:ascii="宋体" w:eastAsia="宋体" w:hAnsi="宋体" w:cs="宋体" w:hint="eastAsia"/>
                <w:kern w:val="0"/>
                <w:sz w:val="15"/>
                <w:szCs w:val="15"/>
                <w:vertAlign w:val="superscript"/>
              </w:rPr>
              <w:t>d</w:t>
            </w:r>
          </w:p>
        </w:tc>
        <w:tc>
          <w:tcPr>
            <w:tcW w:w="365"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1.62±0.01</w:t>
            </w:r>
            <w:r>
              <w:rPr>
                <w:rFonts w:ascii="宋体" w:eastAsia="宋体" w:hAnsi="宋体" w:cs="宋体" w:hint="eastAsia"/>
                <w:kern w:val="0"/>
                <w:sz w:val="15"/>
                <w:szCs w:val="15"/>
                <w:vertAlign w:val="superscript"/>
              </w:rPr>
              <w:t>a</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1.82±0.15</w:t>
            </w:r>
            <w:r>
              <w:rPr>
                <w:rFonts w:ascii="宋体" w:eastAsia="宋体" w:hAnsi="宋体" w:cs="宋体" w:hint="eastAsia"/>
                <w:kern w:val="0"/>
                <w:sz w:val="15"/>
                <w:szCs w:val="15"/>
                <w:vertAlign w:val="superscript"/>
              </w:rPr>
              <w:t>c</w:t>
            </w:r>
          </w:p>
        </w:tc>
        <w:tc>
          <w:tcPr>
            <w:tcW w:w="39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0.67±0.02</w:t>
            </w:r>
            <w:r>
              <w:rPr>
                <w:rFonts w:ascii="宋体" w:eastAsia="宋体" w:hAnsi="宋体" w:cs="宋体" w:hint="eastAsia"/>
                <w:kern w:val="0"/>
                <w:sz w:val="15"/>
                <w:szCs w:val="15"/>
                <w:vertAlign w:val="superscript"/>
              </w:rPr>
              <w:t>gh</w:t>
            </w:r>
          </w:p>
        </w:tc>
        <w:tc>
          <w:tcPr>
            <w:tcW w:w="37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2.49±0.15</w:t>
            </w:r>
            <w:r>
              <w:rPr>
                <w:rFonts w:ascii="宋体" w:eastAsia="宋体" w:hAnsi="宋体" w:cs="宋体" w:hint="eastAsia"/>
                <w:kern w:val="0"/>
                <w:sz w:val="15"/>
                <w:szCs w:val="15"/>
                <w:vertAlign w:val="superscript"/>
              </w:rPr>
              <w:t>c</w:t>
            </w:r>
          </w:p>
        </w:tc>
      </w:tr>
      <w:tr w:rsidR="00E17507" w:rsidTr="00812E5F">
        <w:trPr>
          <w:trHeight w:hRule="exact" w:val="284"/>
          <w:jc w:val="center"/>
        </w:trPr>
        <w:tc>
          <w:tcPr>
            <w:tcW w:w="146" w:type="pct"/>
            <w:vAlign w:val="bottom"/>
          </w:tcPr>
          <w:p w:rsidR="00E17507" w:rsidRDefault="003D50D7">
            <w:pPr>
              <w:jc w:val="left"/>
              <w:rPr>
                <w:rFonts w:ascii="宋体" w:eastAsia="宋体" w:hAnsi="宋体" w:cs="宋体"/>
                <w:sz w:val="15"/>
                <w:szCs w:val="15"/>
              </w:rPr>
            </w:pPr>
            <w:r>
              <w:rPr>
                <w:rFonts w:hint="eastAsia"/>
                <w:sz w:val="15"/>
                <w:szCs w:val="15"/>
              </w:rPr>
              <w:t>4</w:t>
            </w:r>
          </w:p>
        </w:tc>
        <w:tc>
          <w:tcPr>
            <w:tcW w:w="419" w:type="pct"/>
            <w:vAlign w:val="center"/>
          </w:tcPr>
          <w:p w:rsidR="00E17507" w:rsidRDefault="00812E5F">
            <w:pPr>
              <w:jc w:val="left"/>
              <w:rPr>
                <w:rFonts w:ascii="Times New Roman" w:eastAsia="宋体" w:hAnsi="Times New Roman" w:cs="Times New Roman"/>
                <w:sz w:val="15"/>
                <w:szCs w:val="15"/>
              </w:rPr>
            </w:pPr>
            <w:proofErr w:type="spellStart"/>
            <w:r>
              <w:rPr>
                <w:rFonts w:ascii="Times New Roman" w:hAnsi="Times New Roman" w:cs="Times New Roman"/>
                <w:sz w:val="15"/>
                <w:szCs w:val="15"/>
              </w:rPr>
              <w:t>Gannong</w:t>
            </w:r>
            <w:proofErr w:type="spellEnd"/>
            <w:r>
              <w:rPr>
                <w:rFonts w:ascii="Times New Roman" w:hAnsi="Times New Roman" w:cs="Times New Roman"/>
                <w:sz w:val="15"/>
                <w:szCs w:val="15"/>
              </w:rPr>
              <w:t xml:space="preserve"> NO.</w:t>
            </w:r>
            <w:r w:rsidR="003D50D7">
              <w:rPr>
                <w:rFonts w:ascii="Times New Roman" w:hAnsi="Times New Roman" w:cs="Times New Roman"/>
                <w:sz w:val="15"/>
                <w:szCs w:val="15"/>
              </w:rPr>
              <w:t>7</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0.94±0.09</w:t>
            </w:r>
            <w:r>
              <w:rPr>
                <w:rFonts w:ascii="宋体" w:eastAsia="宋体" w:hAnsi="宋体" w:cs="宋体" w:hint="eastAsia"/>
                <w:kern w:val="0"/>
                <w:sz w:val="15"/>
                <w:szCs w:val="15"/>
                <w:vertAlign w:val="superscript"/>
              </w:rPr>
              <w:t>cde</w:t>
            </w:r>
          </w:p>
        </w:tc>
        <w:tc>
          <w:tcPr>
            <w:tcW w:w="34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0.44±0.01</w:t>
            </w:r>
            <w:r>
              <w:rPr>
                <w:rFonts w:ascii="宋体" w:eastAsia="宋体" w:hAnsi="宋体" w:cs="宋体" w:hint="eastAsia"/>
                <w:kern w:val="0"/>
                <w:sz w:val="15"/>
                <w:szCs w:val="15"/>
                <w:vertAlign w:val="superscript"/>
              </w:rPr>
              <w:t>h</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1.38±0.09</w:t>
            </w:r>
            <w:r>
              <w:rPr>
                <w:rFonts w:ascii="宋体" w:eastAsia="宋体" w:hAnsi="宋体" w:cs="宋体" w:hint="eastAsia"/>
                <w:kern w:val="0"/>
                <w:sz w:val="15"/>
                <w:szCs w:val="15"/>
                <w:vertAlign w:val="superscript"/>
              </w:rPr>
              <w:t>fg</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8.90±0.20</w:t>
            </w:r>
            <w:r>
              <w:rPr>
                <w:rFonts w:ascii="宋体" w:eastAsia="宋体" w:hAnsi="宋体" w:cs="宋体" w:hint="eastAsia"/>
                <w:kern w:val="0"/>
                <w:sz w:val="15"/>
                <w:szCs w:val="15"/>
                <w:vertAlign w:val="superscript"/>
              </w:rPr>
              <w:t>d</w:t>
            </w:r>
          </w:p>
        </w:tc>
        <w:tc>
          <w:tcPr>
            <w:tcW w:w="420"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59.89±10.45</w:t>
            </w:r>
            <w:r>
              <w:rPr>
                <w:rFonts w:ascii="宋体" w:eastAsia="宋体" w:hAnsi="宋体" w:cs="宋体" w:hint="eastAsia"/>
                <w:kern w:val="0"/>
                <w:sz w:val="15"/>
                <w:szCs w:val="15"/>
                <w:vertAlign w:val="superscript"/>
              </w:rPr>
              <w:t>ab</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0.09±0.04</w:t>
            </w:r>
            <w:r>
              <w:rPr>
                <w:rFonts w:ascii="宋体" w:eastAsia="宋体" w:hAnsi="宋体" w:cs="宋体" w:hint="eastAsia"/>
                <w:kern w:val="0"/>
                <w:sz w:val="15"/>
                <w:szCs w:val="15"/>
                <w:vertAlign w:val="superscript"/>
              </w:rPr>
              <w:t>a</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1.46±0.01</w:t>
            </w:r>
            <w:r>
              <w:rPr>
                <w:rFonts w:ascii="宋体" w:eastAsia="宋体" w:hAnsi="宋体" w:cs="宋体" w:hint="eastAsia"/>
                <w:kern w:val="0"/>
                <w:sz w:val="15"/>
                <w:szCs w:val="15"/>
                <w:vertAlign w:val="superscript"/>
              </w:rPr>
              <w:t>f</w:t>
            </w:r>
          </w:p>
        </w:tc>
        <w:tc>
          <w:tcPr>
            <w:tcW w:w="358"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1.48±0.00</w:t>
            </w:r>
            <w:r>
              <w:rPr>
                <w:rFonts w:ascii="宋体" w:eastAsia="宋体" w:hAnsi="宋体" w:cs="宋体" w:hint="eastAsia"/>
                <w:kern w:val="0"/>
                <w:sz w:val="15"/>
                <w:szCs w:val="15"/>
                <w:vertAlign w:val="superscript"/>
              </w:rPr>
              <w:t>c</w:t>
            </w:r>
          </w:p>
        </w:tc>
        <w:tc>
          <w:tcPr>
            <w:tcW w:w="365"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1.46±0.01</w:t>
            </w:r>
            <w:r>
              <w:rPr>
                <w:rFonts w:ascii="宋体" w:eastAsia="宋体" w:hAnsi="宋体" w:cs="宋体" w:hint="eastAsia"/>
                <w:kern w:val="0"/>
                <w:sz w:val="15"/>
                <w:szCs w:val="15"/>
                <w:vertAlign w:val="superscript"/>
              </w:rPr>
              <w:t>d</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1.37±0.13</w:t>
            </w:r>
            <w:r>
              <w:rPr>
                <w:rFonts w:ascii="宋体" w:eastAsia="宋体" w:hAnsi="宋体" w:cs="宋体" w:hint="eastAsia"/>
                <w:kern w:val="0"/>
                <w:sz w:val="15"/>
                <w:szCs w:val="15"/>
                <w:vertAlign w:val="superscript"/>
              </w:rPr>
              <w:t>ef</w:t>
            </w:r>
          </w:p>
        </w:tc>
        <w:tc>
          <w:tcPr>
            <w:tcW w:w="39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0.65±0.01</w:t>
            </w:r>
            <w:r>
              <w:rPr>
                <w:rFonts w:ascii="宋体" w:eastAsia="宋体" w:hAnsi="宋体" w:cs="宋体" w:hint="eastAsia"/>
                <w:kern w:val="0"/>
                <w:sz w:val="15"/>
                <w:szCs w:val="15"/>
                <w:vertAlign w:val="superscript"/>
              </w:rPr>
              <w:t>h</w:t>
            </w:r>
          </w:p>
        </w:tc>
        <w:tc>
          <w:tcPr>
            <w:tcW w:w="37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2.02±0.13</w:t>
            </w:r>
            <w:r>
              <w:rPr>
                <w:rFonts w:ascii="宋体" w:eastAsia="宋体" w:hAnsi="宋体" w:cs="宋体" w:hint="eastAsia"/>
                <w:kern w:val="0"/>
                <w:sz w:val="15"/>
                <w:szCs w:val="15"/>
                <w:vertAlign w:val="superscript"/>
              </w:rPr>
              <w:t>defg</w:t>
            </w:r>
          </w:p>
        </w:tc>
      </w:tr>
      <w:tr w:rsidR="00E17507" w:rsidTr="00812E5F">
        <w:trPr>
          <w:trHeight w:hRule="exact" w:val="284"/>
          <w:jc w:val="center"/>
        </w:trPr>
        <w:tc>
          <w:tcPr>
            <w:tcW w:w="146" w:type="pct"/>
            <w:vAlign w:val="bottom"/>
          </w:tcPr>
          <w:p w:rsidR="00E17507" w:rsidRDefault="003D50D7">
            <w:pPr>
              <w:jc w:val="left"/>
              <w:rPr>
                <w:rFonts w:ascii="宋体" w:eastAsia="宋体" w:hAnsi="宋体" w:cs="宋体"/>
                <w:sz w:val="15"/>
                <w:szCs w:val="15"/>
              </w:rPr>
            </w:pPr>
            <w:r>
              <w:rPr>
                <w:rFonts w:hint="eastAsia"/>
                <w:sz w:val="15"/>
                <w:szCs w:val="15"/>
              </w:rPr>
              <w:t>5</w:t>
            </w:r>
          </w:p>
        </w:tc>
        <w:tc>
          <w:tcPr>
            <w:tcW w:w="419" w:type="pct"/>
            <w:vAlign w:val="center"/>
          </w:tcPr>
          <w:p w:rsidR="00E17507" w:rsidRDefault="00812E5F">
            <w:pPr>
              <w:jc w:val="left"/>
              <w:rPr>
                <w:rFonts w:ascii="Times New Roman" w:eastAsia="宋体" w:hAnsi="Times New Roman" w:cs="Times New Roman"/>
                <w:sz w:val="15"/>
                <w:szCs w:val="15"/>
              </w:rPr>
            </w:pPr>
            <w:proofErr w:type="spellStart"/>
            <w:r>
              <w:rPr>
                <w:rFonts w:ascii="Times New Roman" w:hAnsi="Times New Roman" w:cs="Times New Roman"/>
                <w:sz w:val="15"/>
                <w:szCs w:val="15"/>
              </w:rPr>
              <w:t>Gannong</w:t>
            </w:r>
            <w:proofErr w:type="spellEnd"/>
            <w:r>
              <w:rPr>
                <w:rFonts w:ascii="Times New Roman" w:hAnsi="Times New Roman" w:cs="Times New Roman"/>
                <w:sz w:val="15"/>
                <w:szCs w:val="15"/>
              </w:rPr>
              <w:t xml:space="preserve"> NO.</w:t>
            </w:r>
            <w:r w:rsidR="003D50D7">
              <w:rPr>
                <w:rFonts w:ascii="Times New Roman" w:hAnsi="Times New Roman" w:cs="Times New Roman"/>
                <w:sz w:val="15"/>
                <w:szCs w:val="15"/>
              </w:rPr>
              <w:t>8</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0.55±0.04</w:t>
            </w:r>
            <w:r>
              <w:rPr>
                <w:rFonts w:ascii="宋体" w:eastAsia="宋体" w:hAnsi="宋体" w:cs="宋体" w:hint="eastAsia"/>
                <w:kern w:val="0"/>
                <w:sz w:val="15"/>
                <w:szCs w:val="15"/>
                <w:vertAlign w:val="superscript"/>
              </w:rPr>
              <w:t>jk</w:t>
            </w:r>
          </w:p>
        </w:tc>
        <w:tc>
          <w:tcPr>
            <w:tcW w:w="34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0.32±0.01</w:t>
            </w:r>
            <w:r>
              <w:rPr>
                <w:rFonts w:ascii="宋体" w:eastAsia="宋体" w:hAnsi="宋体" w:cs="宋体" w:hint="eastAsia"/>
                <w:kern w:val="0"/>
                <w:sz w:val="15"/>
                <w:szCs w:val="15"/>
                <w:vertAlign w:val="superscript"/>
              </w:rPr>
              <w:t>m</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0.87±0.03</w:t>
            </w:r>
            <w:r>
              <w:rPr>
                <w:rFonts w:ascii="宋体" w:eastAsia="宋体" w:hAnsi="宋体" w:cs="宋体" w:hint="eastAsia"/>
                <w:kern w:val="0"/>
                <w:sz w:val="15"/>
                <w:szCs w:val="15"/>
                <w:vertAlign w:val="superscript"/>
              </w:rPr>
              <w:t>klm</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6.58±0.20</w:t>
            </w:r>
            <w:r>
              <w:rPr>
                <w:rFonts w:ascii="宋体" w:eastAsia="宋体" w:hAnsi="宋体" w:cs="宋体" w:hint="eastAsia"/>
                <w:kern w:val="0"/>
                <w:sz w:val="15"/>
                <w:szCs w:val="15"/>
                <w:vertAlign w:val="superscript"/>
              </w:rPr>
              <w:t>klm</w:t>
            </w:r>
          </w:p>
        </w:tc>
        <w:tc>
          <w:tcPr>
            <w:tcW w:w="420"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37.14±10.18</w:t>
            </w:r>
            <w:r>
              <w:rPr>
                <w:rFonts w:ascii="宋体" w:eastAsia="宋体" w:hAnsi="宋体" w:cs="宋体" w:hint="eastAsia"/>
                <w:kern w:val="0"/>
                <w:sz w:val="15"/>
                <w:szCs w:val="15"/>
                <w:vertAlign w:val="superscript"/>
              </w:rPr>
              <w:t>de</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0.03±0.02</w:t>
            </w:r>
            <w:r>
              <w:rPr>
                <w:rFonts w:ascii="宋体" w:eastAsia="宋体" w:hAnsi="宋体" w:cs="宋体" w:hint="eastAsia"/>
                <w:kern w:val="0"/>
                <w:sz w:val="15"/>
                <w:szCs w:val="15"/>
                <w:vertAlign w:val="superscript"/>
              </w:rPr>
              <w:t>cde</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1.36±0.01</w:t>
            </w:r>
            <w:r>
              <w:rPr>
                <w:rFonts w:ascii="宋体" w:eastAsia="宋体" w:hAnsi="宋体" w:cs="宋体" w:hint="eastAsia"/>
                <w:kern w:val="0"/>
                <w:sz w:val="15"/>
                <w:szCs w:val="15"/>
                <w:vertAlign w:val="superscript"/>
              </w:rPr>
              <w:t>hi</w:t>
            </w:r>
          </w:p>
        </w:tc>
        <w:tc>
          <w:tcPr>
            <w:tcW w:w="358"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1.28±0.00</w:t>
            </w:r>
            <w:r>
              <w:rPr>
                <w:rFonts w:ascii="宋体" w:eastAsia="宋体" w:hAnsi="宋体" w:cs="宋体" w:hint="eastAsia"/>
                <w:kern w:val="0"/>
                <w:sz w:val="15"/>
                <w:szCs w:val="15"/>
                <w:vertAlign w:val="superscript"/>
              </w:rPr>
              <w:t>h</w:t>
            </w:r>
          </w:p>
        </w:tc>
        <w:tc>
          <w:tcPr>
            <w:tcW w:w="365"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1.33±0.01</w:t>
            </w:r>
            <w:r>
              <w:rPr>
                <w:rFonts w:ascii="宋体" w:eastAsia="宋体" w:hAnsi="宋体" w:cs="宋体" w:hint="eastAsia"/>
                <w:kern w:val="0"/>
                <w:sz w:val="15"/>
                <w:szCs w:val="15"/>
                <w:vertAlign w:val="superscript"/>
              </w:rPr>
              <w:t>g</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0.74±0.05</w:t>
            </w:r>
            <w:r>
              <w:rPr>
                <w:rFonts w:ascii="宋体" w:eastAsia="宋体" w:hAnsi="宋体" w:cs="宋体" w:hint="eastAsia"/>
                <w:kern w:val="0"/>
                <w:sz w:val="15"/>
                <w:szCs w:val="15"/>
                <w:vertAlign w:val="superscript"/>
              </w:rPr>
              <w:t>kl</w:t>
            </w:r>
          </w:p>
        </w:tc>
        <w:tc>
          <w:tcPr>
            <w:tcW w:w="39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0.41±0.02</w:t>
            </w:r>
            <w:r>
              <w:rPr>
                <w:rFonts w:ascii="宋体" w:eastAsia="宋体" w:hAnsi="宋体" w:cs="宋体" w:hint="eastAsia"/>
                <w:kern w:val="0"/>
                <w:sz w:val="15"/>
                <w:szCs w:val="15"/>
                <w:vertAlign w:val="superscript"/>
              </w:rPr>
              <w:t>p</w:t>
            </w:r>
          </w:p>
        </w:tc>
        <w:tc>
          <w:tcPr>
            <w:tcW w:w="37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1.16±0.04</w:t>
            </w:r>
            <w:r>
              <w:rPr>
                <w:rFonts w:ascii="宋体" w:eastAsia="宋体" w:hAnsi="宋体" w:cs="宋体" w:hint="eastAsia"/>
                <w:kern w:val="0"/>
                <w:sz w:val="15"/>
                <w:szCs w:val="15"/>
                <w:vertAlign w:val="superscript"/>
              </w:rPr>
              <w:t>l</w:t>
            </w:r>
          </w:p>
        </w:tc>
      </w:tr>
      <w:tr w:rsidR="00E17507" w:rsidTr="00812E5F">
        <w:trPr>
          <w:trHeight w:hRule="exact" w:val="284"/>
          <w:jc w:val="center"/>
        </w:trPr>
        <w:tc>
          <w:tcPr>
            <w:tcW w:w="146" w:type="pct"/>
            <w:vAlign w:val="bottom"/>
          </w:tcPr>
          <w:p w:rsidR="00E17507" w:rsidRDefault="003D50D7">
            <w:pPr>
              <w:jc w:val="left"/>
              <w:rPr>
                <w:rFonts w:ascii="宋体" w:eastAsia="宋体" w:hAnsi="宋体" w:cs="宋体"/>
                <w:sz w:val="15"/>
                <w:szCs w:val="15"/>
              </w:rPr>
            </w:pPr>
            <w:r>
              <w:rPr>
                <w:rFonts w:hint="eastAsia"/>
                <w:sz w:val="15"/>
                <w:szCs w:val="15"/>
              </w:rPr>
              <w:t>6</w:t>
            </w:r>
          </w:p>
        </w:tc>
        <w:tc>
          <w:tcPr>
            <w:tcW w:w="419" w:type="pct"/>
            <w:vAlign w:val="center"/>
          </w:tcPr>
          <w:p w:rsidR="00E17507" w:rsidRDefault="00812E5F">
            <w:pPr>
              <w:jc w:val="left"/>
              <w:rPr>
                <w:rFonts w:ascii="Times New Roman" w:eastAsia="宋体" w:hAnsi="Times New Roman" w:cs="Times New Roman"/>
                <w:sz w:val="15"/>
                <w:szCs w:val="15"/>
              </w:rPr>
            </w:pPr>
            <w:proofErr w:type="spellStart"/>
            <w:r>
              <w:rPr>
                <w:rFonts w:ascii="Times New Roman" w:hAnsi="Times New Roman" w:cs="Times New Roman"/>
                <w:sz w:val="15"/>
                <w:szCs w:val="15"/>
              </w:rPr>
              <w:t>Gannong</w:t>
            </w:r>
            <w:proofErr w:type="spellEnd"/>
            <w:r>
              <w:rPr>
                <w:rFonts w:ascii="Times New Roman" w:hAnsi="Times New Roman" w:cs="Times New Roman"/>
                <w:sz w:val="15"/>
                <w:szCs w:val="15"/>
              </w:rPr>
              <w:t xml:space="preserve"> NO.</w:t>
            </w:r>
            <w:r w:rsidR="003D50D7">
              <w:rPr>
                <w:rFonts w:ascii="Times New Roman" w:hAnsi="Times New Roman" w:cs="Times New Roman"/>
                <w:sz w:val="15"/>
                <w:szCs w:val="15"/>
              </w:rPr>
              <w:t>9</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1.01±0.09</w:t>
            </w:r>
            <w:r>
              <w:rPr>
                <w:rFonts w:ascii="宋体" w:eastAsia="宋体" w:hAnsi="宋体" w:cs="宋体" w:hint="eastAsia"/>
                <w:kern w:val="0"/>
                <w:sz w:val="15"/>
                <w:szCs w:val="15"/>
                <w:vertAlign w:val="superscript"/>
              </w:rPr>
              <w:t>cde</w:t>
            </w:r>
          </w:p>
        </w:tc>
        <w:tc>
          <w:tcPr>
            <w:tcW w:w="34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0.41±0.01</w:t>
            </w:r>
            <w:r>
              <w:rPr>
                <w:rFonts w:ascii="宋体" w:eastAsia="宋体" w:hAnsi="宋体" w:cs="宋体" w:hint="eastAsia"/>
                <w:kern w:val="0"/>
                <w:sz w:val="15"/>
                <w:szCs w:val="15"/>
                <w:vertAlign w:val="superscript"/>
              </w:rPr>
              <w:t>i</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1.43±0.09</w:t>
            </w:r>
            <w:r>
              <w:rPr>
                <w:rFonts w:ascii="宋体" w:eastAsia="宋体" w:hAnsi="宋体" w:cs="宋体" w:hint="eastAsia"/>
                <w:kern w:val="0"/>
                <w:sz w:val="15"/>
                <w:szCs w:val="15"/>
                <w:vertAlign w:val="superscript"/>
              </w:rPr>
              <w:t>efg</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7.57±0.21</w:t>
            </w:r>
            <w:r>
              <w:rPr>
                <w:rFonts w:ascii="宋体" w:eastAsia="宋体" w:hAnsi="宋体" w:cs="宋体" w:hint="eastAsia"/>
                <w:kern w:val="0"/>
                <w:sz w:val="15"/>
                <w:szCs w:val="15"/>
                <w:vertAlign w:val="superscript"/>
              </w:rPr>
              <w:t>hi</w:t>
            </w:r>
          </w:p>
        </w:tc>
        <w:tc>
          <w:tcPr>
            <w:tcW w:w="420"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45.97±9.29</w:t>
            </w:r>
            <w:r>
              <w:rPr>
                <w:rFonts w:ascii="宋体" w:eastAsia="宋体" w:hAnsi="宋体" w:cs="宋体" w:hint="eastAsia"/>
                <w:kern w:val="0"/>
                <w:sz w:val="15"/>
                <w:szCs w:val="15"/>
                <w:vertAlign w:val="superscript"/>
              </w:rPr>
              <w:t>bcde</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0.03±0.00</w:t>
            </w:r>
            <w:r>
              <w:rPr>
                <w:rFonts w:ascii="宋体" w:eastAsia="宋体" w:hAnsi="宋体" w:cs="宋体" w:hint="eastAsia"/>
                <w:kern w:val="0"/>
                <w:sz w:val="15"/>
                <w:szCs w:val="15"/>
                <w:vertAlign w:val="superscript"/>
              </w:rPr>
              <w:t>cde</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1.34±0.01</w:t>
            </w:r>
            <w:r>
              <w:rPr>
                <w:rFonts w:ascii="宋体" w:eastAsia="宋体" w:hAnsi="宋体" w:cs="宋体" w:hint="eastAsia"/>
                <w:kern w:val="0"/>
                <w:sz w:val="15"/>
                <w:szCs w:val="15"/>
                <w:vertAlign w:val="superscript"/>
              </w:rPr>
              <w:t>hi</w:t>
            </w:r>
          </w:p>
        </w:tc>
        <w:tc>
          <w:tcPr>
            <w:tcW w:w="358"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1.74±0.00</w:t>
            </w:r>
            <w:r>
              <w:rPr>
                <w:rFonts w:ascii="宋体" w:eastAsia="宋体" w:hAnsi="宋体" w:cs="宋体" w:hint="eastAsia"/>
                <w:kern w:val="0"/>
                <w:sz w:val="15"/>
                <w:szCs w:val="15"/>
                <w:vertAlign w:val="superscript"/>
              </w:rPr>
              <w:t>a</w:t>
            </w:r>
          </w:p>
        </w:tc>
        <w:tc>
          <w:tcPr>
            <w:tcW w:w="365"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1.45±0.01</w:t>
            </w:r>
            <w:r>
              <w:rPr>
                <w:rFonts w:ascii="宋体" w:eastAsia="宋体" w:hAnsi="宋体" w:cs="宋体" w:hint="eastAsia"/>
                <w:kern w:val="0"/>
                <w:sz w:val="15"/>
                <w:szCs w:val="15"/>
                <w:vertAlign w:val="superscript"/>
              </w:rPr>
              <w:t>de</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1.36±0.12</w:t>
            </w:r>
            <w:r>
              <w:rPr>
                <w:rFonts w:ascii="宋体" w:eastAsia="宋体" w:hAnsi="宋体" w:cs="宋体" w:hint="eastAsia"/>
                <w:kern w:val="0"/>
                <w:sz w:val="15"/>
                <w:szCs w:val="15"/>
                <w:vertAlign w:val="superscript"/>
              </w:rPr>
              <w:t>ef</w:t>
            </w:r>
          </w:p>
        </w:tc>
        <w:tc>
          <w:tcPr>
            <w:tcW w:w="39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0.72±0.02</w:t>
            </w:r>
            <w:r>
              <w:rPr>
                <w:rFonts w:ascii="宋体" w:eastAsia="宋体" w:hAnsi="宋体" w:cs="宋体" w:hint="eastAsia"/>
                <w:kern w:val="0"/>
                <w:sz w:val="15"/>
                <w:szCs w:val="15"/>
                <w:vertAlign w:val="superscript"/>
              </w:rPr>
              <w:t>f</w:t>
            </w:r>
          </w:p>
        </w:tc>
        <w:tc>
          <w:tcPr>
            <w:tcW w:w="37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2.07±0.13</w:t>
            </w:r>
            <w:r>
              <w:rPr>
                <w:rFonts w:ascii="宋体" w:eastAsia="宋体" w:hAnsi="宋体" w:cs="宋体" w:hint="eastAsia"/>
                <w:kern w:val="0"/>
                <w:sz w:val="15"/>
                <w:szCs w:val="15"/>
                <w:vertAlign w:val="superscript"/>
              </w:rPr>
              <w:t>de</w:t>
            </w:r>
          </w:p>
        </w:tc>
      </w:tr>
      <w:tr w:rsidR="00E17507" w:rsidTr="00812E5F">
        <w:trPr>
          <w:trHeight w:hRule="exact" w:val="284"/>
          <w:jc w:val="center"/>
        </w:trPr>
        <w:tc>
          <w:tcPr>
            <w:tcW w:w="146" w:type="pct"/>
            <w:vAlign w:val="bottom"/>
          </w:tcPr>
          <w:p w:rsidR="00E17507" w:rsidRDefault="003D50D7">
            <w:pPr>
              <w:jc w:val="left"/>
              <w:rPr>
                <w:rFonts w:ascii="宋体" w:eastAsia="宋体" w:hAnsi="宋体" w:cs="宋体"/>
                <w:sz w:val="15"/>
                <w:szCs w:val="15"/>
              </w:rPr>
            </w:pPr>
            <w:r>
              <w:rPr>
                <w:rFonts w:hint="eastAsia"/>
                <w:sz w:val="15"/>
                <w:szCs w:val="15"/>
              </w:rPr>
              <w:t>7</w:t>
            </w:r>
          </w:p>
        </w:tc>
        <w:tc>
          <w:tcPr>
            <w:tcW w:w="419" w:type="pct"/>
            <w:vAlign w:val="center"/>
          </w:tcPr>
          <w:p w:rsidR="00E17507" w:rsidRDefault="003D50D7">
            <w:pPr>
              <w:jc w:val="left"/>
              <w:rPr>
                <w:rFonts w:ascii="Times New Roman" w:eastAsia="宋体" w:hAnsi="Times New Roman" w:cs="Times New Roman"/>
                <w:sz w:val="15"/>
                <w:szCs w:val="15"/>
              </w:rPr>
            </w:pPr>
            <w:proofErr w:type="spellStart"/>
            <w:r>
              <w:rPr>
                <w:rFonts w:ascii="Times New Roman" w:hAnsi="Times New Roman" w:cs="Times New Roman"/>
                <w:sz w:val="15"/>
                <w:szCs w:val="15"/>
              </w:rPr>
              <w:t>Longdong</w:t>
            </w:r>
            <w:proofErr w:type="spellEnd"/>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0.65±0.03</w:t>
            </w:r>
            <w:r>
              <w:rPr>
                <w:rFonts w:ascii="宋体" w:eastAsia="宋体" w:hAnsi="宋体" w:cs="宋体" w:hint="eastAsia"/>
                <w:kern w:val="0"/>
                <w:sz w:val="15"/>
                <w:szCs w:val="15"/>
                <w:vertAlign w:val="superscript"/>
              </w:rPr>
              <w:t>hij</w:t>
            </w:r>
          </w:p>
        </w:tc>
        <w:tc>
          <w:tcPr>
            <w:tcW w:w="34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0.27±0.02</w:t>
            </w:r>
            <w:r>
              <w:rPr>
                <w:rFonts w:ascii="宋体" w:eastAsia="宋体" w:hAnsi="宋体" w:cs="宋体" w:hint="eastAsia"/>
                <w:kern w:val="0"/>
                <w:sz w:val="15"/>
                <w:szCs w:val="15"/>
                <w:vertAlign w:val="superscript"/>
              </w:rPr>
              <w:t>n</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0.92±0.05</w:t>
            </w:r>
            <w:r>
              <w:rPr>
                <w:rFonts w:ascii="宋体" w:eastAsia="宋体" w:hAnsi="宋体" w:cs="宋体" w:hint="eastAsia"/>
                <w:kern w:val="0"/>
                <w:sz w:val="15"/>
                <w:szCs w:val="15"/>
                <w:vertAlign w:val="superscript"/>
              </w:rPr>
              <w:t>kl</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8.80±0.20</w:t>
            </w:r>
            <w:r>
              <w:rPr>
                <w:rFonts w:ascii="宋体" w:eastAsia="宋体" w:hAnsi="宋体" w:cs="宋体" w:hint="eastAsia"/>
                <w:kern w:val="0"/>
                <w:sz w:val="15"/>
                <w:szCs w:val="15"/>
                <w:vertAlign w:val="superscript"/>
              </w:rPr>
              <w:t>de</w:t>
            </w:r>
          </w:p>
        </w:tc>
        <w:tc>
          <w:tcPr>
            <w:tcW w:w="420"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50.11±1.37</w:t>
            </w:r>
            <w:r>
              <w:rPr>
                <w:rFonts w:ascii="宋体" w:eastAsia="宋体" w:hAnsi="宋体" w:cs="宋体" w:hint="eastAsia"/>
                <w:kern w:val="0"/>
                <w:sz w:val="15"/>
                <w:szCs w:val="15"/>
                <w:vertAlign w:val="superscript"/>
              </w:rPr>
              <w:t>bcde</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0.05±0.03</w:t>
            </w:r>
            <w:r>
              <w:rPr>
                <w:rFonts w:ascii="宋体" w:eastAsia="宋体" w:hAnsi="宋体" w:cs="宋体" w:hint="eastAsia"/>
                <w:kern w:val="0"/>
                <w:sz w:val="15"/>
                <w:szCs w:val="15"/>
                <w:vertAlign w:val="superscript"/>
              </w:rPr>
              <w:t>bcd</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1.23±0.00</w:t>
            </w:r>
            <w:r>
              <w:rPr>
                <w:rFonts w:ascii="宋体" w:eastAsia="宋体" w:hAnsi="宋体" w:cs="宋体" w:hint="eastAsia"/>
                <w:kern w:val="0"/>
                <w:sz w:val="15"/>
                <w:szCs w:val="15"/>
                <w:vertAlign w:val="superscript"/>
              </w:rPr>
              <w:t>lm</w:t>
            </w:r>
          </w:p>
        </w:tc>
        <w:tc>
          <w:tcPr>
            <w:tcW w:w="358"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1.28±0.00</w:t>
            </w:r>
            <w:r>
              <w:rPr>
                <w:rFonts w:ascii="宋体" w:eastAsia="宋体" w:hAnsi="宋体" w:cs="宋体" w:hint="eastAsia"/>
                <w:kern w:val="0"/>
                <w:sz w:val="15"/>
                <w:szCs w:val="15"/>
                <w:vertAlign w:val="superscript"/>
              </w:rPr>
              <w:t>hi</w:t>
            </w:r>
          </w:p>
        </w:tc>
        <w:tc>
          <w:tcPr>
            <w:tcW w:w="365"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1.24±0.00</w:t>
            </w:r>
            <w:r>
              <w:rPr>
                <w:rFonts w:ascii="宋体" w:eastAsia="宋体" w:hAnsi="宋体" w:cs="宋体" w:hint="eastAsia"/>
                <w:kern w:val="0"/>
                <w:sz w:val="15"/>
                <w:szCs w:val="15"/>
                <w:vertAlign w:val="superscript"/>
              </w:rPr>
              <w:t>h</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0.79±0.04</w:t>
            </w:r>
            <w:r>
              <w:rPr>
                <w:rFonts w:ascii="宋体" w:eastAsia="宋体" w:hAnsi="宋体" w:cs="宋体" w:hint="eastAsia"/>
                <w:kern w:val="0"/>
                <w:sz w:val="15"/>
                <w:szCs w:val="15"/>
                <w:vertAlign w:val="superscript"/>
              </w:rPr>
              <w:t>kl</w:t>
            </w:r>
          </w:p>
        </w:tc>
        <w:tc>
          <w:tcPr>
            <w:tcW w:w="39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0.34±0.02</w:t>
            </w:r>
            <w:r>
              <w:rPr>
                <w:rFonts w:ascii="宋体" w:eastAsia="宋体" w:hAnsi="宋体" w:cs="宋体" w:hint="eastAsia"/>
                <w:kern w:val="0"/>
                <w:sz w:val="15"/>
                <w:szCs w:val="15"/>
                <w:vertAlign w:val="superscript"/>
              </w:rPr>
              <w:t>q</w:t>
            </w:r>
          </w:p>
        </w:tc>
        <w:tc>
          <w:tcPr>
            <w:tcW w:w="37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1.14±0.06</w:t>
            </w:r>
            <w:r>
              <w:rPr>
                <w:rFonts w:ascii="宋体" w:eastAsia="宋体" w:hAnsi="宋体" w:cs="宋体" w:hint="eastAsia"/>
                <w:kern w:val="0"/>
                <w:sz w:val="15"/>
                <w:szCs w:val="15"/>
                <w:vertAlign w:val="superscript"/>
              </w:rPr>
              <w:t>l</w:t>
            </w:r>
          </w:p>
        </w:tc>
      </w:tr>
      <w:tr w:rsidR="00E17507" w:rsidTr="00812E5F">
        <w:trPr>
          <w:trHeight w:hRule="exact" w:val="284"/>
          <w:jc w:val="center"/>
        </w:trPr>
        <w:tc>
          <w:tcPr>
            <w:tcW w:w="146" w:type="pct"/>
            <w:vAlign w:val="bottom"/>
          </w:tcPr>
          <w:p w:rsidR="00E17507" w:rsidRDefault="003D50D7">
            <w:pPr>
              <w:jc w:val="left"/>
              <w:rPr>
                <w:rFonts w:ascii="宋体" w:eastAsia="宋体" w:hAnsi="宋体" w:cs="宋体"/>
                <w:sz w:val="15"/>
                <w:szCs w:val="15"/>
              </w:rPr>
            </w:pPr>
            <w:r>
              <w:rPr>
                <w:rFonts w:hint="eastAsia"/>
                <w:sz w:val="15"/>
                <w:szCs w:val="15"/>
              </w:rPr>
              <w:t>8</w:t>
            </w:r>
          </w:p>
        </w:tc>
        <w:tc>
          <w:tcPr>
            <w:tcW w:w="419" w:type="pct"/>
            <w:vAlign w:val="center"/>
          </w:tcPr>
          <w:p w:rsidR="00E17507" w:rsidRDefault="003D50D7">
            <w:pPr>
              <w:jc w:val="left"/>
              <w:rPr>
                <w:rFonts w:ascii="Times New Roman" w:eastAsia="宋体" w:hAnsi="Times New Roman" w:cs="Times New Roman"/>
                <w:sz w:val="15"/>
                <w:szCs w:val="15"/>
              </w:rPr>
            </w:pPr>
            <w:proofErr w:type="spellStart"/>
            <w:r>
              <w:rPr>
                <w:rFonts w:ascii="Times New Roman" w:hAnsi="Times New Roman" w:cs="Times New Roman"/>
                <w:sz w:val="15"/>
                <w:szCs w:val="15"/>
              </w:rPr>
              <w:t>Xinjiangdaye</w:t>
            </w:r>
            <w:proofErr w:type="spellEnd"/>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0.90±0.08</w:t>
            </w:r>
            <w:r>
              <w:rPr>
                <w:rFonts w:ascii="宋体" w:eastAsia="宋体" w:hAnsi="宋体" w:cs="宋体" w:hint="eastAsia"/>
                <w:kern w:val="0"/>
                <w:sz w:val="15"/>
                <w:szCs w:val="15"/>
                <w:vertAlign w:val="superscript"/>
              </w:rPr>
              <w:t>de</w:t>
            </w:r>
          </w:p>
        </w:tc>
        <w:tc>
          <w:tcPr>
            <w:tcW w:w="34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0.83±0.02</w:t>
            </w:r>
            <w:r>
              <w:rPr>
                <w:rFonts w:ascii="宋体" w:eastAsia="宋体" w:hAnsi="宋体" w:cs="宋体" w:hint="eastAsia"/>
                <w:kern w:val="0"/>
                <w:sz w:val="15"/>
                <w:szCs w:val="15"/>
                <w:vertAlign w:val="superscript"/>
              </w:rPr>
              <w:t>b</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1.73±0.08</w:t>
            </w:r>
            <w:r>
              <w:rPr>
                <w:rFonts w:ascii="宋体" w:eastAsia="宋体" w:hAnsi="宋体" w:cs="宋体" w:hint="eastAsia"/>
                <w:kern w:val="0"/>
                <w:sz w:val="15"/>
                <w:szCs w:val="15"/>
                <w:vertAlign w:val="superscript"/>
              </w:rPr>
              <w:t>c</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6.75±0.15</w:t>
            </w:r>
            <w:r>
              <w:rPr>
                <w:rFonts w:ascii="宋体" w:eastAsia="宋体" w:hAnsi="宋体" w:cs="宋体" w:hint="eastAsia"/>
                <w:kern w:val="0"/>
                <w:sz w:val="15"/>
                <w:szCs w:val="15"/>
                <w:vertAlign w:val="superscript"/>
              </w:rPr>
              <w:t>kl</w:t>
            </w:r>
          </w:p>
        </w:tc>
        <w:tc>
          <w:tcPr>
            <w:tcW w:w="420"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45.58±4.25</w:t>
            </w:r>
            <w:r>
              <w:rPr>
                <w:rFonts w:ascii="宋体" w:eastAsia="宋体" w:hAnsi="宋体" w:cs="宋体" w:hint="eastAsia"/>
                <w:kern w:val="0"/>
                <w:sz w:val="15"/>
                <w:szCs w:val="15"/>
                <w:vertAlign w:val="superscript"/>
              </w:rPr>
              <w:t>bcde</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0.05±0.00</w:t>
            </w:r>
            <w:r>
              <w:rPr>
                <w:rFonts w:ascii="宋体" w:eastAsia="宋体" w:hAnsi="宋体" w:cs="宋体" w:hint="eastAsia"/>
                <w:kern w:val="0"/>
                <w:sz w:val="15"/>
                <w:szCs w:val="15"/>
                <w:vertAlign w:val="superscript"/>
              </w:rPr>
              <w:t>bcd</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1.05±0.07</w:t>
            </w:r>
            <w:r>
              <w:rPr>
                <w:rFonts w:ascii="宋体" w:eastAsia="宋体" w:hAnsi="宋体" w:cs="宋体" w:hint="eastAsia"/>
                <w:kern w:val="0"/>
                <w:sz w:val="15"/>
                <w:szCs w:val="15"/>
                <w:vertAlign w:val="superscript"/>
              </w:rPr>
              <w:t>q</w:t>
            </w:r>
          </w:p>
        </w:tc>
        <w:tc>
          <w:tcPr>
            <w:tcW w:w="358"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0.97±0.05</w:t>
            </w:r>
            <w:r>
              <w:rPr>
                <w:rFonts w:ascii="宋体" w:eastAsia="宋体" w:hAnsi="宋体" w:cs="宋体" w:hint="eastAsia"/>
                <w:kern w:val="0"/>
                <w:sz w:val="15"/>
                <w:szCs w:val="15"/>
                <w:vertAlign w:val="superscript"/>
              </w:rPr>
              <w:t>o</w:t>
            </w:r>
          </w:p>
        </w:tc>
        <w:tc>
          <w:tcPr>
            <w:tcW w:w="365"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1.01±0.06</w:t>
            </w:r>
            <w:r>
              <w:rPr>
                <w:rFonts w:ascii="宋体" w:eastAsia="宋体" w:hAnsi="宋体" w:cs="宋体" w:hint="eastAsia"/>
                <w:kern w:val="0"/>
                <w:sz w:val="15"/>
                <w:szCs w:val="15"/>
                <w:vertAlign w:val="superscript"/>
              </w:rPr>
              <w:t>n</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0.94±0.09</w:t>
            </w:r>
            <w:r>
              <w:rPr>
                <w:rFonts w:ascii="宋体" w:eastAsia="宋体" w:hAnsi="宋体" w:cs="宋体" w:hint="eastAsia"/>
                <w:kern w:val="0"/>
                <w:sz w:val="15"/>
                <w:szCs w:val="15"/>
                <w:vertAlign w:val="superscript"/>
              </w:rPr>
              <w:t>ijk</w:t>
            </w:r>
          </w:p>
        </w:tc>
        <w:tc>
          <w:tcPr>
            <w:tcW w:w="39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0.80±0.02</w:t>
            </w:r>
            <w:r>
              <w:rPr>
                <w:rFonts w:ascii="宋体" w:eastAsia="宋体" w:hAnsi="宋体" w:cs="宋体" w:hint="eastAsia"/>
                <w:kern w:val="0"/>
                <w:sz w:val="15"/>
                <w:szCs w:val="15"/>
                <w:vertAlign w:val="superscript"/>
              </w:rPr>
              <w:t>d</w:t>
            </w:r>
          </w:p>
        </w:tc>
        <w:tc>
          <w:tcPr>
            <w:tcW w:w="37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1.75±0.08</w:t>
            </w:r>
            <w:r>
              <w:rPr>
                <w:rFonts w:ascii="宋体" w:eastAsia="宋体" w:hAnsi="宋体" w:cs="宋体" w:hint="eastAsia"/>
                <w:kern w:val="0"/>
                <w:sz w:val="15"/>
                <w:szCs w:val="15"/>
                <w:vertAlign w:val="superscript"/>
              </w:rPr>
              <w:t>hijk</w:t>
            </w:r>
          </w:p>
        </w:tc>
      </w:tr>
      <w:tr w:rsidR="00E17507" w:rsidTr="00812E5F">
        <w:trPr>
          <w:trHeight w:hRule="exact" w:val="284"/>
          <w:jc w:val="center"/>
        </w:trPr>
        <w:tc>
          <w:tcPr>
            <w:tcW w:w="146" w:type="pct"/>
            <w:vAlign w:val="bottom"/>
          </w:tcPr>
          <w:p w:rsidR="00E17507" w:rsidRDefault="003D50D7">
            <w:pPr>
              <w:jc w:val="left"/>
              <w:rPr>
                <w:rFonts w:ascii="宋体" w:eastAsia="宋体" w:hAnsi="宋体" w:cs="宋体"/>
                <w:sz w:val="15"/>
                <w:szCs w:val="15"/>
              </w:rPr>
            </w:pPr>
            <w:r>
              <w:rPr>
                <w:rFonts w:hint="eastAsia"/>
                <w:sz w:val="15"/>
                <w:szCs w:val="15"/>
              </w:rPr>
              <w:t>9</w:t>
            </w:r>
          </w:p>
        </w:tc>
        <w:tc>
          <w:tcPr>
            <w:tcW w:w="419" w:type="pct"/>
            <w:vAlign w:val="center"/>
          </w:tcPr>
          <w:p w:rsidR="00E17507" w:rsidRDefault="00812E5F">
            <w:pPr>
              <w:jc w:val="left"/>
              <w:rPr>
                <w:rFonts w:ascii="Times New Roman" w:eastAsia="宋体" w:hAnsi="Times New Roman" w:cs="Times New Roman"/>
                <w:sz w:val="15"/>
                <w:szCs w:val="15"/>
              </w:rPr>
            </w:pPr>
            <w:proofErr w:type="spellStart"/>
            <w:r>
              <w:rPr>
                <w:rFonts w:ascii="Times New Roman" w:hAnsi="Times New Roman" w:cs="Times New Roman"/>
                <w:sz w:val="15"/>
                <w:szCs w:val="15"/>
              </w:rPr>
              <w:t>Xinmu</w:t>
            </w:r>
            <w:proofErr w:type="spellEnd"/>
            <w:r>
              <w:rPr>
                <w:rFonts w:ascii="Times New Roman" w:hAnsi="Times New Roman" w:cs="Times New Roman"/>
                <w:sz w:val="15"/>
                <w:szCs w:val="15"/>
              </w:rPr>
              <w:t xml:space="preserve"> NO.</w:t>
            </w:r>
            <w:r w:rsidR="003D50D7">
              <w:rPr>
                <w:rFonts w:ascii="Times New Roman" w:hAnsi="Times New Roman" w:cs="Times New Roman"/>
                <w:sz w:val="15"/>
                <w:szCs w:val="15"/>
              </w:rPr>
              <w:t>1</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0.85±0.03</w:t>
            </w:r>
            <w:r>
              <w:rPr>
                <w:rFonts w:ascii="宋体" w:eastAsia="宋体" w:hAnsi="宋体" w:cs="宋体" w:hint="eastAsia"/>
                <w:kern w:val="0"/>
                <w:sz w:val="15"/>
                <w:szCs w:val="15"/>
                <w:vertAlign w:val="superscript"/>
              </w:rPr>
              <w:t>ef</w:t>
            </w:r>
          </w:p>
        </w:tc>
        <w:tc>
          <w:tcPr>
            <w:tcW w:w="34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0.52±0.02</w:t>
            </w:r>
            <w:r>
              <w:rPr>
                <w:rFonts w:ascii="宋体" w:eastAsia="宋体" w:hAnsi="宋体" w:cs="宋体" w:hint="eastAsia"/>
                <w:kern w:val="0"/>
                <w:sz w:val="15"/>
                <w:szCs w:val="15"/>
                <w:vertAlign w:val="superscript"/>
              </w:rPr>
              <w:t>g</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1.37±0.05</w:t>
            </w:r>
            <w:r>
              <w:rPr>
                <w:rFonts w:ascii="宋体" w:eastAsia="宋体" w:hAnsi="宋体" w:cs="宋体" w:hint="eastAsia"/>
                <w:kern w:val="0"/>
                <w:sz w:val="15"/>
                <w:szCs w:val="15"/>
                <w:vertAlign w:val="superscript"/>
              </w:rPr>
              <w:t>fg</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6.55±0.15</w:t>
            </w:r>
            <w:r>
              <w:rPr>
                <w:rFonts w:ascii="宋体" w:eastAsia="宋体" w:hAnsi="宋体" w:cs="宋体" w:hint="eastAsia"/>
                <w:kern w:val="0"/>
                <w:sz w:val="15"/>
                <w:szCs w:val="15"/>
                <w:vertAlign w:val="superscript"/>
              </w:rPr>
              <w:t>lm</w:t>
            </w:r>
          </w:p>
        </w:tc>
        <w:tc>
          <w:tcPr>
            <w:tcW w:w="420"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46.09±14.95</w:t>
            </w:r>
            <w:r>
              <w:rPr>
                <w:rFonts w:ascii="宋体" w:eastAsia="宋体" w:hAnsi="宋体" w:cs="宋体" w:hint="eastAsia"/>
                <w:kern w:val="0"/>
                <w:sz w:val="15"/>
                <w:szCs w:val="15"/>
                <w:vertAlign w:val="superscript"/>
              </w:rPr>
              <w:t>bcde</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0.03±0.01</w:t>
            </w:r>
            <w:r>
              <w:rPr>
                <w:rFonts w:ascii="宋体" w:eastAsia="宋体" w:hAnsi="宋体" w:cs="宋体" w:hint="eastAsia"/>
                <w:kern w:val="0"/>
                <w:sz w:val="15"/>
                <w:szCs w:val="15"/>
                <w:vertAlign w:val="superscript"/>
              </w:rPr>
              <w:t>cde</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1.21±0.00</w:t>
            </w:r>
            <w:r>
              <w:rPr>
                <w:rFonts w:ascii="宋体" w:eastAsia="宋体" w:hAnsi="宋体" w:cs="宋体" w:hint="eastAsia"/>
                <w:kern w:val="0"/>
                <w:sz w:val="15"/>
                <w:szCs w:val="15"/>
                <w:vertAlign w:val="superscript"/>
              </w:rPr>
              <w:t>mn</w:t>
            </w:r>
          </w:p>
        </w:tc>
        <w:tc>
          <w:tcPr>
            <w:tcW w:w="358"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1.14±0.01</w:t>
            </w:r>
            <w:r>
              <w:rPr>
                <w:rFonts w:ascii="宋体" w:eastAsia="宋体" w:hAnsi="宋体" w:cs="宋体" w:hint="eastAsia"/>
                <w:kern w:val="0"/>
                <w:sz w:val="15"/>
                <w:szCs w:val="15"/>
                <w:vertAlign w:val="superscript"/>
              </w:rPr>
              <w:t>l</w:t>
            </w:r>
          </w:p>
        </w:tc>
        <w:tc>
          <w:tcPr>
            <w:tcW w:w="365"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1.17±0.00</w:t>
            </w:r>
            <w:r>
              <w:rPr>
                <w:rFonts w:ascii="宋体" w:eastAsia="宋体" w:hAnsi="宋体" w:cs="宋体" w:hint="eastAsia"/>
                <w:kern w:val="0"/>
                <w:sz w:val="15"/>
                <w:szCs w:val="15"/>
                <w:vertAlign w:val="superscript"/>
              </w:rPr>
              <w:t>1jkl</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1.03±0.04</w:t>
            </w:r>
            <w:r>
              <w:rPr>
                <w:rFonts w:ascii="宋体" w:eastAsia="宋体" w:hAnsi="宋体" w:cs="宋体" w:hint="eastAsia"/>
                <w:kern w:val="0"/>
                <w:sz w:val="15"/>
                <w:szCs w:val="15"/>
                <w:vertAlign w:val="superscript"/>
              </w:rPr>
              <w:t>hij</w:t>
            </w:r>
          </w:p>
        </w:tc>
        <w:tc>
          <w:tcPr>
            <w:tcW w:w="39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0.60±0.02</w:t>
            </w:r>
            <w:r>
              <w:rPr>
                <w:rFonts w:ascii="宋体" w:eastAsia="宋体" w:hAnsi="宋体" w:cs="宋体" w:hint="eastAsia"/>
                <w:kern w:val="0"/>
                <w:sz w:val="15"/>
                <w:szCs w:val="15"/>
                <w:vertAlign w:val="superscript"/>
              </w:rPr>
              <w:t>ij</w:t>
            </w:r>
          </w:p>
        </w:tc>
        <w:tc>
          <w:tcPr>
            <w:tcW w:w="37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1.61±0.06</w:t>
            </w:r>
            <w:r>
              <w:rPr>
                <w:rFonts w:ascii="宋体" w:eastAsia="宋体" w:hAnsi="宋体" w:cs="宋体" w:hint="eastAsia"/>
                <w:kern w:val="0"/>
                <w:sz w:val="15"/>
                <w:szCs w:val="15"/>
                <w:vertAlign w:val="superscript"/>
              </w:rPr>
              <w:t>jk</w:t>
            </w:r>
          </w:p>
        </w:tc>
      </w:tr>
      <w:tr w:rsidR="00E17507" w:rsidTr="00812E5F">
        <w:trPr>
          <w:trHeight w:hRule="exact" w:val="284"/>
          <w:jc w:val="center"/>
        </w:trPr>
        <w:tc>
          <w:tcPr>
            <w:tcW w:w="146" w:type="pct"/>
            <w:vAlign w:val="bottom"/>
          </w:tcPr>
          <w:p w:rsidR="00E17507" w:rsidRDefault="003D50D7">
            <w:pPr>
              <w:jc w:val="left"/>
              <w:rPr>
                <w:rFonts w:ascii="宋体" w:eastAsia="宋体" w:hAnsi="宋体" w:cs="宋体"/>
                <w:sz w:val="15"/>
                <w:szCs w:val="15"/>
              </w:rPr>
            </w:pPr>
            <w:r>
              <w:rPr>
                <w:rFonts w:hint="eastAsia"/>
                <w:sz w:val="15"/>
                <w:szCs w:val="15"/>
              </w:rPr>
              <w:t>10</w:t>
            </w:r>
          </w:p>
        </w:tc>
        <w:tc>
          <w:tcPr>
            <w:tcW w:w="419" w:type="pct"/>
            <w:vAlign w:val="center"/>
          </w:tcPr>
          <w:p w:rsidR="00E17507" w:rsidRDefault="003D50D7">
            <w:pPr>
              <w:jc w:val="left"/>
              <w:rPr>
                <w:rFonts w:ascii="Times New Roman" w:eastAsia="宋体" w:hAnsi="Times New Roman" w:cs="Times New Roman"/>
                <w:sz w:val="15"/>
                <w:szCs w:val="15"/>
              </w:rPr>
            </w:pPr>
            <w:proofErr w:type="spellStart"/>
            <w:r>
              <w:rPr>
                <w:rFonts w:ascii="Times New Roman" w:hAnsi="Times New Roman" w:cs="Times New Roman"/>
                <w:sz w:val="15"/>
                <w:szCs w:val="15"/>
              </w:rPr>
              <w:t>Longmu</w:t>
            </w:r>
            <w:proofErr w:type="spellEnd"/>
            <w:r>
              <w:rPr>
                <w:rFonts w:ascii="Times New Roman" w:hAnsi="Times New Roman" w:cs="Times New Roman"/>
                <w:sz w:val="15"/>
                <w:szCs w:val="15"/>
              </w:rPr>
              <w:t xml:space="preserve"> 806</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0.96±0.09</w:t>
            </w:r>
            <w:r>
              <w:rPr>
                <w:rFonts w:ascii="宋体" w:eastAsia="宋体" w:hAnsi="宋体" w:cs="宋体" w:hint="eastAsia"/>
                <w:kern w:val="0"/>
                <w:sz w:val="15"/>
                <w:szCs w:val="15"/>
                <w:vertAlign w:val="superscript"/>
              </w:rPr>
              <w:t>cde</w:t>
            </w:r>
          </w:p>
        </w:tc>
        <w:tc>
          <w:tcPr>
            <w:tcW w:w="34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0.47±0.01</w:t>
            </w:r>
            <w:r>
              <w:rPr>
                <w:rFonts w:ascii="宋体" w:eastAsia="宋体" w:hAnsi="宋体" w:cs="宋体" w:hint="eastAsia"/>
                <w:kern w:val="0"/>
                <w:sz w:val="15"/>
                <w:szCs w:val="15"/>
                <w:vertAlign w:val="superscript"/>
              </w:rPr>
              <w:t>h</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1.42±0.09</w:t>
            </w:r>
            <w:r>
              <w:rPr>
                <w:rFonts w:ascii="宋体" w:eastAsia="宋体" w:hAnsi="宋体" w:cs="宋体" w:hint="eastAsia"/>
                <w:kern w:val="0"/>
                <w:sz w:val="15"/>
                <w:szCs w:val="15"/>
                <w:vertAlign w:val="superscript"/>
              </w:rPr>
              <w:t>efg</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6.88±0.20</w:t>
            </w:r>
            <w:r>
              <w:rPr>
                <w:rFonts w:ascii="宋体" w:eastAsia="宋体" w:hAnsi="宋体" w:cs="宋体" w:hint="eastAsia"/>
                <w:kern w:val="0"/>
                <w:sz w:val="15"/>
                <w:szCs w:val="15"/>
                <w:vertAlign w:val="superscript"/>
              </w:rPr>
              <w:t>k</w:t>
            </w:r>
          </w:p>
        </w:tc>
        <w:tc>
          <w:tcPr>
            <w:tcW w:w="420"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49.34±11.1</w:t>
            </w:r>
            <w:r>
              <w:rPr>
                <w:rFonts w:ascii="宋体" w:eastAsia="宋体" w:hAnsi="宋体" w:cs="宋体" w:hint="eastAsia"/>
                <w:kern w:val="0"/>
                <w:sz w:val="15"/>
                <w:szCs w:val="15"/>
                <w:vertAlign w:val="superscript"/>
              </w:rPr>
              <w:t>bcde</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0.05±0.02</w:t>
            </w:r>
            <w:r>
              <w:rPr>
                <w:rFonts w:ascii="宋体" w:eastAsia="宋体" w:hAnsi="宋体" w:cs="宋体" w:hint="eastAsia"/>
                <w:kern w:val="0"/>
                <w:sz w:val="15"/>
                <w:szCs w:val="15"/>
                <w:vertAlign w:val="superscript"/>
              </w:rPr>
              <w:t>bc</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1.33±0.02</w:t>
            </w:r>
            <w:r>
              <w:rPr>
                <w:rFonts w:ascii="宋体" w:eastAsia="宋体" w:hAnsi="宋体" w:cs="宋体" w:hint="eastAsia"/>
                <w:kern w:val="0"/>
                <w:sz w:val="15"/>
                <w:szCs w:val="15"/>
                <w:vertAlign w:val="superscript"/>
              </w:rPr>
              <w:t>ij</w:t>
            </w:r>
          </w:p>
        </w:tc>
        <w:tc>
          <w:tcPr>
            <w:tcW w:w="358"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1.21±0.01</w:t>
            </w:r>
            <w:r>
              <w:rPr>
                <w:rFonts w:ascii="宋体" w:eastAsia="宋体" w:hAnsi="宋体" w:cs="宋体" w:hint="eastAsia"/>
                <w:kern w:val="0"/>
                <w:sz w:val="15"/>
                <w:szCs w:val="15"/>
                <w:vertAlign w:val="superscript"/>
              </w:rPr>
              <w:t>k</w:t>
            </w:r>
          </w:p>
        </w:tc>
        <w:tc>
          <w:tcPr>
            <w:tcW w:w="365"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1.30±0.01</w:t>
            </w:r>
            <w:r>
              <w:rPr>
                <w:rFonts w:ascii="宋体" w:eastAsia="宋体" w:hAnsi="宋体" w:cs="宋体" w:hint="eastAsia"/>
                <w:kern w:val="0"/>
                <w:sz w:val="15"/>
                <w:szCs w:val="15"/>
                <w:vertAlign w:val="superscript"/>
              </w:rPr>
              <w:t>g</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1.27±0.11</w:t>
            </w:r>
            <w:r>
              <w:rPr>
                <w:rFonts w:ascii="宋体" w:eastAsia="宋体" w:hAnsi="宋体" w:cs="宋体" w:hint="eastAsia"/>
                <w:kern w:val="0"/>
                <w:sz w:val="15"/>
                <w:szCs w:val="15"/>
                <w:vertAlign w:val="superscript"/>
              </w:rPr>
              <w:t>efg</w:t>
            </w:r>
          </w:p>
        </w:tc>
        <w:tc>
          <w:tcPr>
            <w:tcW w:w="39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0.57±0.01</w:t>
            </w:r>
            <w:r>
              <w:rPr>
                <w:rFonts w:ascii="宋体" w:eastAsia="宋体" w:hAnsi="宋体" w:cs="宋体" w:hint="eastAsia"/>
                <w:kern w:val="0"/>
                <w:sz w:val="15"/>
                <w:szCs w:val="15"/>
                <w:vertAlign w:val="superscript"/>
              </w:rPr>
              <w:t>jk</w:t>
            </w:r>
          </w:p>
        </w:tc>
        <w:tc>
          <w:tcPr>
            <w:tcW w:w="37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1.86±0.12</w:t>
            </w:r>
            <w:r>
              <w:rPr>
                <w:rFonts w:ascii="宋体" w:eastAsia="宋体" w:hAnsi="宋体" w:cs="宋体" w:hint="eastAsia"/>
                <w:kern w:val="0"/>
                <w:sz w:val="15"/>
                <w:szCs w:val="15"/>
                <w:vertAlign w:val="superscript"/>
              </w:rPr>
              <w:t>efghi</w:t>
            </w:r>
          </w:p>
        </w:tc>
      </w:tr>
      <w:tr w:rsidR="00E17507" w:rsidTr="00812E5F">
        <w:trPr>
          <w:trHeight w:hRule="exact" w:val="284"/>
          <w:jc w:val="center"/>
        </w:trPr>
        <w:tc>
          <w:tcPr>
            <w:tcW w:w="146" w:type="pct"/>
            <w:vAlign w:val="bottom"/>
          </w:tcPr>
          <w:p w:rsidR="00E17507" w:rsidRDefault="003D50D7">
            <w:pPr>
              <w:jc w:val="left"/>
              <w:rPr>
                <w:rFonts w:ascii="宋体" w:eastAsia="宋体" w:hAnsi="宋体" w:cs="宋体"/>
                <w:sz w:val="15"/>
                <w:szCs w:val="15"/>
              </w:rPr>
            </w:pPr>
            <w:r>
              <w:rPr>
                <w:rFonts w:hint="eastAsia"/>
                <w:sz w:val="15"/>
                <w:szCs w:val="15"/>
              </w:rPr>
              <w:t>11</w:t>
            </w:r>
          </w:p>
        </w:tc>
        <w:tc>
          <w:tcPr>
            <w:tcW w:w="419" w:type="pct"/>
            <w:vAlign w:val="center"/>
          </w:tcPr>
          <w:p w:rsidR="00E17507" w:rsidRDefault="003D50D7">
            <w:pPr>
              <w:jc w:val="left"/>
              <w:rPr>
                <w:rFonts w:ascii="Times New Roman" w:eastAsia="宋体" w:hAnsi="Times New Roman" w:cs="Times New Roman"/>
                <w:sz w:val="15"/>
                <w:szCs w:val="15"/>
              </w:rPr>
            </w:pPr>
            <w:proofErr w:type="spellStart"/>
            <w:r>
              <w:rPr>
                <w:rFonts w:ascii="Times New Roman" w:hAnsi="Times New Roman" w:cs="Times New Roman"/>
                <w:sz w:val="15"/>
                <w:szCs w:val="15"/>
              </w:rPr>
              <w:t>Longmu</w:t>
            </w:r>
            <w:proofErr w:type="spellEnd"/>
            <w:r>
              <w:rPr>
                <w:rFonts w:ascii="Times New Roman" w:hAnsi="Times New Roman" w:cs="Times New Roman"/>
                <w:sz w:val="15"/>
                <w:szCs w:val="15"/>
              </w:rPr>
              <w:t xml:space="preserve"> 801</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1.03±0.09</w:t>
            </w:r>
            <w:r>
              <w:rPr>
                <w:rFonts w:ascii="宋体" w:eastAsia="宋体" w:hAnsi="宋体" w:cs="宋体" w:hint="eastAsia"/>
                <w:kern w:val="0"/>
                <w:sz w:val="15"/>
                <w:szCs w:val="15"/>
                <w:vertAlign w:val="superscript"/>
              </w:rPr>
              <w:t>cd</w:t>
            </w:r>
          </w:p>
        </w:tc>
        <w:tc>
          <w:tcPr>
            <w:tcW w:w="34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0.51±0.02</w:t>
            </w:r>
            <w:r>
              <w:rPr>
                <w:rFonts w:ascii="宋体" w:eastAsia="宋体" w:hAnsi="宋体" w:cs="宋体" w:hint="eastAsia"/>
                <w:kern w:val="0"/>
                <w:sz w:val="15"/>
                <w:szCs w:val="15"/>
                <w:vertAlign w:val="superscript"/>
              </w:rPr>
              <w:t>g</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1.53±0.1</w:t>
            </w:r>
            <w:r>
              <w:rPr>
                <w:rFonts w:ascii="宋体" w:eastAsia="宋体" w:hAnsi="宋体" w:cs="宋体" w:hint="eastAsia"/>
                <w:kern w:val="0"/>
                <w:sz w:val="15"/>
                <w:szCs w:val="15"/>
                <w:vertAlign w:val="superscript"/>
              </w:rPr>
              <w:t>de</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7.22±0.15</w:t>
            </w:r>
            <w:r>
              <w:rPr>
                <w:rFonts w:ascii="宋体" w:eastAsia="宋体" w:hAnsi="宋体" w:cs="宋体" w:hint="eastAsia"/>
                <w:kern w:val="0"/>
                <w:sz w:val="15"/>
                <w:szCs w:val="15"/>
                <w:vertAlign w:val="superscript"/>
              </w:rPr>
              <w:t>j</w:t>
            </w:r>
          </w:p>
        </w:tc>
        <w:tc>
          <w:tcPr>
            <w:tcW w:w="420"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36.83±17.14</w:t>
            </w:r>
            <w:r>
              <w:rPr>
                <w:rFonts w:ascii="宋体" w:eastAsia="宋体" w:hAnsi="宋体" w:cs="宋体" w:hint="eastAsia"/>
                <w:kern w:val="0"/>
                <w:sz w:val="15"/>
                <w:szCs w:val="15"/>
                <w:vertAlign w:val="superscript"/>
              </w:rPr>
              <w:t>be</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0.03±0.01</w:t>
            </w:r>
            <w:r>
              <w:rPr>
                <w:rFonts w:ascii="宋体" w:eastAsia="宋体" w:hAnsi="宋体" w:cs="宋体" w:hint="eastAsia"/>
                <w:kern w:val="0"/>
                <w:sz w:val="15"/>
                <w:szCs w:val="15"/>
                <w:vertAlign w:val="superscript"/>
              </w:rPr>
              <w:t>cde</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1.4±0.02</w:t>
            </w:r>
            <w:r>
              <w:rPr>
                <w:rFonts w:ascii="宋体" w:eastAsia="宋体" w:hAnsi="宋体" w:cs="宋体" w:hint="eastAsia"/>
                <w:kern w:val="0"/>
                <w:sz w:val="15"/>
                <w:szCs w:val="15"/>
                <w:vertAlign w:val="superscript"/>
              </w:rPr>
              <w:t>g</w:t>
            </w:r>
          </w:p>
        </w:tc>
        <w:tc>
          <w:tcPr>
            <w:tcW w:w="358"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1.36±0.00</w:t>
            </w:r>
            <w:r>
              <w:rPr>
                <w:rFonts w:ascii="宋体" w:eastAsia="宋体" w:hAnsi="宋体" w:cs="宋体" w:hint="eastAsia"/>
                <w:kern w:val="0"/>
                <w:sz w:val="15"/>
                <w:szCs w:val="15"/>
                <w:vertAlign w:val="superscript"/>
              </w:rPr>
              <w:t>e</w:t>
            </w:r>
          </w:p>
        </w:tc>
        <w:tc>
          <w:tcPr>
            <w:tcW w:w="365"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1.39±0.01</w:t>
            </w:r>
            <w:r>
              <w:rPr>
                <w:rFonts w:ascii="宋体" w:eastAsia="宋体" w:hAnsi="宋体" w:cs="宋体" w:hint="eastAsia"/>
                <w:kern w:val="0"/>
                <w:sz w:val="15"/>
                <w:szCs w:val="15"/>
                <w:vertAlign w:val="superscript"/>
              </w:rPr>
              <w:t>f</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1.44±0.12</w:t>
            </w:r>
            <w:r>
              <w:rPr>
                <w:rFonts w:ascii="宋体" w:eastAsia="宋体" w:hAnsi="宋体" w:cs="宋体" w:hint="eastAsia"/>
                <w:kern w:val="0"/>
                <w:sz w:val="15"/>
                <w:szCs w:val="15"/>
                <w:vertAlign w:val="superscript"/>
              </w:rPr>
              <w:t>de</w:t>
            </w:r>
          </w:p>
        </w:tc>
        <w:tc>
          <w:tcPr>
            <w:tcW w:w="39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0.69±0.02</w:t>
            </w:r>
            <w:r>
              <w:rPr>
                <w:rFonts w:ascii="宋体" w:eastAsia="宋体" w:hAnsi="宋体" w:cs="宋体" w:hint="eastAsia"/>
                <w:kern w:val="0"/>
                <w:sz w:val="15"/>
                <w:szCs w:val="15"/>
                <w:vertAlign w:val="superscript"/>
              </w:rPr>
              <w:t>fg</w:t>
            </w:r>
          </w:p>
        </w:tc>
        <w:tc>
          <w:tcPr>
            <w:tcW w:w="37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2.13±0.14</w:t>
            </w:r>
            <w:r>
              <w:rPr>
                <w:rFonts w:ascii="宋体" w:eastAsia="宋体" w:hAnsi="宋体" w:cs="宋体" w:hint="eastAsia"/>
                <w:kern w:val="0"/>
                <w:sz w:val="15"/>
                <w:szCs w:val="15"/>
                <w:vertAlign w:val="superscript"/>
              </w:rPr>
              <w:t>d</w:t>
            </w:r>
          </w:p>
        </w:tc>
      </w:tr>
      <w:tr w:rsidR="00E17507" w:rsidTr="00812E5F">
        <w:trPr>
          <w:trHeight w:hRule="exact" w:val="284"/>
          <w:jc w:val="center"/>
        </w:trPr>
        <w:tc>
          <w:tcPr>
            <w:tcW w:w="146" w:type="pct"/>
            <w:vAlign w:val="bottom"/>
          </w:tcPr>
          <w:p w:rsidR="00E17507" w:rsidRDefault="003D50D7">
            <w:pPr>
              <w:jc w:val="left"/>
              <w:rPr>
                <w:rFonts w:ascii="宋体" w:eastAsia="宋体" w:hAnsi="宋体" w:cs="宋体"/>
                <w:sz w:val="15"/>
                <w:szCs w:val="15"/>
              </w:rPr>
            </w:pPr>
            <w:r>
              <w:rPr>
                <w:rFonts w:hint="eastAsia"/>
                <w:sz w:val="15"/>
                <w:szCs w:val="15"/>
              </w:rPr>
              <w:t>12</w:t>
            </w:r>
          </w:p>
        </w:tc>
        <w:tc>
          <w:tcPr>
            <w:tcW w:w="419" w:type="pct"/>
            <w:vAlign w:val="center"/>
          </w:tcPr>
          <w:p w:rsidR="00E17507" w:rsidRDefault="00812E5F">
            <w:pPr>
              <w:jc w:val="left"/>
              <w:rPr>
                <w:rFonts w:ascii="Times New Roman" w:eastAsia="宋体" w:hAnsi="Times New Roman" w:cs="Times New Roman"/>
                <w:sz w:val="15"/>
                <w:szCs w:val="15"/>
              </w:rPr>
            </w:pPr>
            <w:proofErr w:type="spellStart"/>
            <w:r>
              <w:rPr>
                <w:rFonts w:ascii="Times New Roman" w:hAnsi="Times New Roman" w:cs="Times New Roman"/>
                <w:sz w:val="15"/>
                <w:szCs w:val="15"/>
              </w:rPr>
              <w:t>Gongnong</w:t>
            </w:r>
            <w:proofErr w:type="spellEnd"/>
            <w:r>
              <w:rPr>
                <w:rFonts w:ascii="Times New Roman" w:hAnsi="Times New Roman" w:cs="Times New Roman"/>
                <w:sz w:val="15"/>
                <w:szCs w:val="15"/>
              </w:rPr>
              <w:t xml:space="preserve"> NO.</w:t>
            </w:r>
            <w:r w:rsidR="003D50D7">
              <w:rPr>
                <w:rFonts w:ascii="Times New Roman" w:hAnsi="Times New Roman" w:cs="Times New Roman"/>
                <w:sz w:val="15"/>
                <w:szCs w:val="15"/>
              </w:rPr>
              <w:t>1</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0.74±0.04</w:t>
            </w:r>
            <w:r>
              <w:rPr>
                <w:rFonts w:ascii="宋体" w:eastAsia="宋体" w:hAnsi="宋体" w:cs="宋体" w:hint="eastAsia"/>
                <w:kern w:val="0"/>
                <w:sz w:val="15"/>
                <w:szCs w:val="15"/>
                <w:vertAlign w:val="superscript"/>
              </w:rPr>
              <w:t>fgh</w:t>
            </w:r>
          </w:p>
        </w:tc>
        <w:tc>
          <w:tcPr>
            <w:tcW w:w="34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0.33±0.00</w:t>
            </w:r>
            <w:r>
              <w:rPr>
                <w:rFonts w:ascii="宋体" w:eastAsia="宋体" w:hAnsi="宋体" w:cs="宋体" w:hint="eastAsia"/>
                <w:kern w:val="0"/>
                <w:sz w:val="15"/>
                <w:szCs w:val="15"/>
                <w:vertAlign w:val="superscript"/>
              </w:rPr>
              <w:t>m</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1.07±0.04</w:t>
            </w:r>
            <w:r>
              <w:rPr>
                <w:rFonts w:ascii="宋体" w:eastAsia="宋体" w:hAnsi="宋体" w:cs="宋体" w:hint="eastAsia"/>
                <w:kern w:val="0"/>
                <w:sz w:val="15"/>
                <w:szCs w:val="15"/>
                <w:vertAlign w:val="superscript"/>
              </w:rPr>
              <w:t>ij</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7.33±0.15</w:t>
            </w:r>
            <w:r>
              <w:rPr>
                <w:rFonts w:ascii="宋体" w:eastAsia="宋体" w:hAnsi="宋体" w:cs="宋体" w:hint="eastAsia"/>
                <w:kern w:val="0"/>
                <w:sz w:val="15"/>
                <w:szCs w:val="15"/>
                <w:vertAlign w:val="superscript"/>
              </w:rPr>
              <w:t>ij</w:t>
            </w:r>
          </w:p>
        </w:tc>
        <w:tc>
          <w:tcPr>
            <w:tcW w:w="420"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47.34±16.01</w:t>
            </w:r>
            <w:r>
              <w:rPr>
                <w:rFonts w:ascii="宋体" w:eastAsia="宋体" w:hAnsi="宋体" w:cs="宋体" w:hint="eastAsia"/>
                <w:kern w:val="0"/>
                <w:sz w:val="15"/>
                <w:szCs w:val="15"/>
                <w:vertAlign w:val="superscript"/>
              </w:rPr>
              <w:t>bcde</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0.03±0.00</w:t>
            </w:r>
            <w:r>
              <w:rPr>
                <w:rFonts w:ascii="宋体" w:eastAsia="宋体" w:hAnsi="宋体" w:cs="宋体" w:hint="eastAsia"/>
                <w:kern w:val="0"/>
                <w:sz w:val="15"/>
                <w:szCs w:val="15"/>
                <w:vertAlign w:val="superscript"/>
              </w:rPr>
              <w:t>cde</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1.18±0.02</w:t>
            </w:r>
            <w:r>
              <w:rPr>
                <w:rFonts w:ascii="宋体" w:eastAsia="宋体" w:hAnsi="宋体" w:cs="宋体" w:hint="eastAsia"/>
                <w:kern w:val="0"/>
                <w:sz w:val="15"/>
                <w:szCs w:val="15"/>
                <w:vertAlign w:val="superscript"/>
              </w:rPr>
              <w:t>no</w:t>
            </w:r>
          </w:p>
        </w:tc>
        <w:tc>
          <w:tcPr>
            <w:tcW w:w="358"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1.10±0.01</w:t>
            </w:r>
            <w:r>
              <w:rPr>
                <w:rFonts w:ascii="宋体" w:eastAsia="宋体" w:hAnsi="宋体" w:cs="宋体" w:hint="eastAsia"/>
                <w:kern w:val="0"/>
                <w:sz w:val="15"/>
                <w:szCs w:val="15"/>
                <w:vertAlign w:val="superscript"/>
              </w:rPr>
              <w:t>m</w:t>
            </w:r>
          </w:p>
        </w:tc>
        <w:tc>
          <w:tcPr>
            <w:tcW w:w="365"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1.15±0.01</w:t>
            </w:r>
            <w:r>
              <w:rPr>
                <w:rFonts w:ascii="宋体" w:eastAsia="宋体" w:hAnsi="宋体" w:cs="宋体" w:hint="eastAsia"/>
                <w:kern w:val="0"/>
                <w:sz w:val="15"/>
                <w:szCs w:val="15"/>
                <w:vertAlign w:val="superscript"/>
              </w:rPr>
              <w:t>l</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0.87±0.05</w:t>
            </w:r>
            <w:r>
              <w:rPr>
                <w:rFonts w:ascii="宋体" w:eastAsia="宋体" w:hAnsi="宋体" w:cs="宋体" w:hint="eastAsia"/>
                <w:kern w:val="0"/>
                <w:sz w:val="15"/>
                <w:szCs w:val="15"/>
                <w:vertAlign w:val="superscript"/>
              </w:rPr>
              <w:t>jkl</w:t>
            </w:r>
          </w:p>
        </w:tc>
        <w:tc>
          <w:tcPr>
            <w:tcW w:w="39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0.36±0.00</w:t>
            </w:r>
            <w:r>
              <w:rPr>
                <w:rFonts w:ascii="宋体" w:eastAsia="宋体" w:hAnsi="宋体" w:cs="宋体" w:hint="eastAsia"/>
                <w:kern w:val="0"/>
                <w:sz w:val="15"/>
                <w:szCs w:val="15"/>
                <w:vertAlign w:val="superscript"/>
              </w:rPr>
              <w:t>q</w:t>
            </w:r>
          </w:p>
        </w:tc>
        <w:tc>
          <w:tcPr>
            <w:tcW w:w="37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1.23±0.05</w:t>
            </w:r>
            <w:r>
              <w:rPr>
                <w:rFonts w:ascii="宋体" w:eastAsia="宋体" w:hAnsi="宋体" w:cs="宋体" w:hint="eastAsia"/>
                <w:kern w:val="0"/>
                <w:sz w:val="15"/>
                <w:szCs w:val="15"/>
                <w:vertAlign w:val="superscript"/>
              </w:rPr>
              <w:t>l</w:t>
            </w:r>
          </w:p>
        </w:tc>
      </w:tr>
      <w:tr w:rsidR="00E17507" w:rsidTr="00812E5F">
        <w:trPr>
          <w:trHeight w:hRule="exact" w:val="284"/>
          <w:jc w:val="center"/>
        </w:trPr>
        <w:tc>
          <w:tcPr>
            <w:tcW w:w="146" w:type="pct"/>
            <w:vAlign w:val="bottom"/>
          </w:tcPr>
          <w:p w:rsidR="00E17507" w:rsidRDefault="003D50D7">
            <w:pPr>
              <w:jc w:val="left"/>
              <w:rPr>
                <w:rFonts w:ascii="宋体" w:eastAsia="宋体" w:hAnsi="宋体" w:cs="宋体"/>
                <w:sz w:val="15"/>
                <w:szCs w:val="15"/>
              </w:rPr>
            </w:pPr>
            <w:r>
              <w:rPr>
                <w:rFonts w:hint="eastAsia"/>
                <w:sz w:val="15"/>
                <w:szCs w:val="15"/>
              </w:rPr>
              <w:t>13</w:t>
            </w:r>
          </w:p>
        </w:tc>
        <w:tc>
          <w:tcPr>
            <w:tcW w:w="419" w:type="pct"/>
            <w:vAlign w:val="center"/>
          </w:tcPr>
          <w:p w:rsidR="00E17507" w:rsidRDefault="00812E5F">
            <w:pPr>
              <w:jc w:val="left"/>
              <w:rPr>
                <w:rFonts w:ascii="Times New Roman" w:eastAsia="宋体" w:hAnsi="Times New Roman" w:cs="Times New Roman"/>
                <w:sz w:val="15"/>
                <w:szCs w:val="15"/>
              </w:rPr>
            </w:pPr>
            <w:proofErr w:type="spellStart"/>
            <w:r>
              <w:rPr>
                <w:rFonts w:ascii="Times New Roman" w:hAnsi="Times New Roman" w:cs="Times New Roman"/>
                <w:sz w:val="15"/>
                <w:szCs w:val="15"/>
              </w:rPr>
              <w:t>Gongnong</w:t>
            </w:r>
            <w:proofErr w:type="spellEnd"/>
            <w:r>
              <w:rPr>
                <w:rFonts w:ascii="Times New Roman" w:hAnsi="Times New Roman" w:cs="Times New Roman"/>
                <w:sz w:val="15"/>
                <w:szCs w:val="15"/>
              </w:rPr>
              <w:t xml:space="preserve"> NO.</w:t>
            </w:r>
            <w:bookmarkStart w:id="0" w:name="_GoBack"/>
            <w:bookmarkEnd w:id="0"/>
            <w:r w:rsidR="003D50D7">
              <w:rPr>
                <w:rFonts w:ascii="Times New Roman" w:hAnsi="Times New Roman" w:cs="Times New Roman"/>
                <w:sz w:val="15"/>
                <w:szCs w:val="15"/>
              </w:rPr>
              <w:t>3</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0.24±0.01</w:t>
            </w:r>
            <w:r>
              <w:rPr>
                <w:rFonts w:ascii="宋体" w:eastAsia="宋体" w:hAnsi="宋体" w:cs="宋体" w:hint="eastAsia"/>
                <w:kern w:val="0"/>
                <w:sz w:val="15"/>
                <w:szCs w:val="15"/>
                <w:vertAlign w:val="superscript"/>
              </w:rPr>
              <w:t>m</w:t>
            </w:r>
          </w:p>
        </w:tc>
        <w:tc>
          <w:tcPr>
            <w:tcW w:w="34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0.07±0.00</w:t>
            </w:r>
            <w:r>
              <w:rPr>
                <w:rFonts w:ascii="宋体" w:eastAsia="宋体" w:hAnsi="宋体" w:cs="宋体" w:hint="eastAsia"/>
                <w:kern w:val="0"/>
                <w:sz w:val="15"/>
                <w:szCs w:val="15"/>
                <w:vertAlign w:val="superscript"/>
              </w:rPr>
              <w:t>o</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0.31±0.01</w:t>
            </w:r>
            <w:r>
              <w:rPr>
                <w:rFonts w:ascii="宋体" w:eastAsia="宋体" w:hAnsi="宋体" w:cs="宋体" w:hint="eastAsia"/>
                <w:kern w:val="0"/>
                <w:sz w:val="15"/>
                <w:szCs w:val="15"/>
                <w:vertAlign w:val="superscript"/>
              </w:rPr>
              <w:t>o</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8.85±0.15</w:t>
            </w:r>
            <w:r>
              <w:rPr>
                <w:rFonts w:ascii="宋体" w:eastAsia="宋体" w:hAnsi="宋体" w:cs="宋体" w:hint="eastAsia"/>
                <w:kern w:val="0"/>
                <w:sz w:val="15"/>
                <w:szCs w:val="15"/>
                <w:vertAlign w:val="superscript"/>
              </w:rPr>
              <w:t>de</w:t>
            </w:r>
          </w:p>
        </w:tc>
        <w:tc>
          <w:tcPr>
            <w:tcW w:w="420"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30.02±0.95</w:t>
            </w:r>
            <w:r>
              <w:rPr>
                <w:rFonts w:ascii="宋体" w:eastAsia="宋体" w:hAnsi="宋体" w:cs="宋体" w:hint="eastAsia"/>
                <w:kern w:val="0"/>
                <w:sz w:val="15"/>
                <w:szCs w:val="15"/>
                <w:vertAlign w:val="superscript"/>
              </w:rPr>
              <w:t>e</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0.02±0.00</w:t>
            </w:r>
            <w:r>
              <w:rPr>
                <w:rFonts w:ascii="宋体" w:eastAsia="宋体" w:hAnsi="宋体" w:cs="宋体" w:hint="eastAsia"/>
                <w:kern w:val="0"/>
                <w:sz w:val="15"/>
                <w:szCs w:val="15"/>
                <w:vertAlign w:val="superscript"/>
              </w:rPr>
              <w:t>cde</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1.65±0.01</w:t>
            </w:r>
            <w:r>
              <w:rPr>
                <w:rFonts w:ascii="宋体" w:eastAsia="宋体" w:hAnsi="宋体" w:cs="宋体" w:hint="eastAsia"/>
                <w:kern w:val="0"/>
                <w:sz w:val="15"/>
                <w:szCs w:val="15"/>
                <w:vertAlign w:val="superscript"/>
              </w:rPr>
              <w:t>d</w:t>
            </w:r>
          </w:p>
        </w:tc>
        <w:tc>
          <w:tcPr>
            <w:tcW w:w="358"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1.26±0.01</w:t>
            </w:r>
            <w:r>
              <w:rPr>
                <w:rFonts w:ascii="宋体" w:eastAsia="宋体" w:hAnsi="宋体" w:cs="宋体" w:hint="eastAsia"/>
                <w:kern w:val="0"/>
                <w:sz w:val="15"/>
                <w:szCs w:val="15"/>
                <w:vertAlign w:val="superscript"/>
              </w:rPr>
              <w:t>hij</w:t>
            </w:r>
          </w:p>
        </w:tc>
        <w:tc>
          <w:tcPr>
            <w:tcW w:w="365"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1.56±0.01</w:t>
            </w:r>
            <w:r>
              <w:rPr>
                <w:rFonts w:ascii="宋体" w:eastAsia="宋体" w:hAnsi="宋体" w:cs="宋体" w:hint="eastAsia"/>
                <w:kern w:val="0"/>
                <w:sz w:val="15"/>
                <w:szCs w:val="15"/>
                <w:vertAlign w:val="superscript"/>
              </w:rPr>
              <w:t>b</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0.40±0.01</w:t>
            </w:r>
            <w:r>
              <w:rPr>
                <w:rFonts w:ascii="宋体" w:eastAsia="宋体" w:hAnsi="宋体" w:cs="宋体" w:hint="eastAsia"/>
                <w:kern w:val="0"/>
                <w:sz w:val="15"/>
                <w:szCs w:val="15"/>
                <w:vertAlign w:val="superscript"/>
              </w:rPr>
              <w:t>m</w:t>
            </w:r>
          </w:p>
        </w:tc>
        <w:tc>
          <w:tcPr>
            <w:tcW w:w="39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0.09±0.00</w:t>
            </w:r>
            <w:r>
              <w:rPr>
                <w:rFonts w:ascii="宋体" w:eastAsia="宋体" w:hAnsi="宋体" w:cs="宋体" w:hint="eastAsia"/>
                <w:kern w:val="0"/>
                <w:sz w:val="15"/>
                <w:szCs w:val="15"/>
                <w:vertAlign w:val="superscript"/>
              </w:rPr>
              <w:t>r</w:t>
            </w:r>
          </w:p>
        </w:tc>
        <w:tc>
          <w:tcPr>
            <w:tcW w:w="37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0.49±0.02</w:t>
            </w:r>
            <w:r>
              <w:rPr>
                <w:rFonts w:ascii="宋体" w:eastAsia="宋体" w:hAnsi="宋体" w:cs="宋体" w:hint="eastAsia"/>
                <w:kern w:val="0"/>
                <w:sz w:val="15"/>
                <w:szCs w:val="15"/>
                <w:vertAlign w:val="superscript"/>
              </w:rPr>
              <w:t>n</w:t>
            </w:r>
          </w:p>
        </w:tc>
      </w:tr>
      <w:tr w:rsidR="00E17507" w:rsidTr="00812E5F">
        <w:trPr>
          <w:trHeight w:hRule="exact" w:val="284"/>
          <w:jc w:val="center"/>
        </w:trPr>
        <w:tc>
          <w:tcPr>
            <w:tcW w:w="146" w:type="pct"/>
            <w:vAlign w:val="bottom"/>
          </w:tcPr>
          <w:p w:rsidR="00E17507" w:rsidRDefault="003D50D7">
            <w:pPr>
              <w:jc w:val="left"/>
              <w:rPr>
                <w:rFonts w:ascii="宋体" w:eastAsia="宋体" w:hAnsi="宋体" w:cs="宋体"/>
                <w:sz w:val="15"/>
                <w:szCs w:val="15"/>
              </w:rPr>
            </w:pPr>
            <w:r>
              <w:rPr>
                <w:rFonts w:hint="eastAsia"/>
                <w:sz w:val="15"/>
                <w:szCs w:val="15"/>
              </w:rPr>
              <w:t>14</w:t>
            </w:r>
          </w:p>
        </w:tc>
        <w:tc>
          <w:tcPr>
            <w:tcW w:w="419" w:type="pct"/>
            <w:vAlign w:val="center"/>
          </w:tcPr>
          <w:p w:rsidR="00E17507" w:rsidRDefault="003D50D7">
            <w:pPr>
              <w:jc w:val="left"/>
              <w:rPr>
                <w:rFonts w:ascii="Times New Roman" w:eastAsia="宋体" w:hAnsi="Times New Roman" w:cs="Times New Roman"/>
                <w:sz w:val="15"/>
                <w:szCs w:val="15"/>
              </w:rPr>
            </w:pPr>
            <w:proofErr w:type="spellStart"/>
            <w:r>
              <w:rPr>
                <w:rFonts w:ascii="Times New Roman" w:hAnsi="Times New Roman" w:cs="Times New Roman"/>
                <w:sz w:val="15"/>
                <w:szCs w:val="15"/>
              </w:rPr>
              <w:t>Zhaodong</w:t>
            </w:r>
            <w:proofErr w:type="spellEnd"/>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0.96±0.09</w:t>
            </w:r>
            <w:r>
              <w:rPr>
                <w:rFonts w:ascii="宋体" w:eastAsia="宋体" w:hAnsi="宋体" w:cs="宋体" w:hint="eastAsia"/>
                <w:kern w:val="0"/>
                <w:sz w:val="15"/>
                <w:szCs w:val="15"/>
                <w:vertAlign w:val="superscript"/>
              </w:rPr>
              <w:t>cde</w:t>
            </w:r>
          </w:p>
        </w:tc>
        <w:tc>
          <w:tcPr>
            <w:tcW w:w="34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0.59±0.01</w:t>
            </w:r>
            <w:r>
              <w:rPr>
                <w:rFonts w:ascii="宋体" w:eastAsia="宋体" w:hAnsi="宋体" w:cs="宋体" w:hint="eastAsia"/>
                <w:kern w:val="0"/>
                <w:sz w:val="15"/>
                <w:szCs w:val="15"/>
                <w:vertAlign w:val="superscript"/>
              </w:rPr>
              <w:t>f</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1.54±0.09</w:t>
            </w:r>
            <w:r>
              <w:rPr>
                <w:rFonts w:ascii="宋体" w:eastAsia="宋体" w:hAnsi="宋体" w:cs="宋体" w:hint="eastAsia"/>
                <w:kern w:val="0"/>
                <w:sz w:val="15"/>
                <w:szCs w:val="15"/>
                <w:vertAlign w:val="superscript"/>
              </w:rPr>
              <w:t>de</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7.92±0.15</w:t>
            </w:r>
            <w:r>
              <w:rPr>
                <w:rFonts w:ascii="宋体" w:eastAsia="宋体" w:hAnsi="宋体" w:cs="宋体" w:hint="eastAsia"/>
                <w:kern w:val="0"/>
                <w:sz w:val="15"/>
                <w:szCs w:val="15"/>
                <w:vertAlign w:val="superscript"/>
              </w:rPr>
              <w:t>fg</w:t>
            </w:r>
          </w:p>
        </w:tc>
        <w:tc>
          <w:tcPr>
            <w:tcW w:w="420"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55.23±13.00</w:t>
            </w:r>
            <w:r>
              <w:rPr>
                <w:rFonts w:ascii="宋体" w:eastAsia="宋体" w:hAnsi="宋体" w:cs="宋体" w:hint="eastAsia"/>
                <w:kern w:val="0"/>
                <w:sz w:val="15"/>
                <w:szCs w:val="15"/>
                <w:vertAlign w:val="superscript"/>
              </w:rPr>
              <w:t>abcd</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0.08±0.02</w:t>
            </w:r>
            <w:r>
              <w:rPr>
                <w:rFonts w:ascii="宋体" w:eastAsia="宋体" w:hAnsi="宋体" w:cs="宋体" w:hint="eastAsia"/>
                <w:kern w:val="0"/>
                <w:sz w:val="15"/>
                <w:szCs w:val="15"/>
                <w:vertAlign w:val="superscript"/>
              </w:rPr>
              <w:t>a</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1.14±0.01</w:t>
            </w:r>
            <w:r>
              <w:rPr>
                <w:rFonts w:ascii="宋体" w:eastAsia="宋体" w:hAnsi="宋体" w:cs="宋体" w:hint="eastAsia"/>
                <w:kern w:val="0"/>
                <w:sz w:val="15"/>
                <w:szCs w:val="15"/>
                <w:vertAlign w:val="superscript"/>
              </w:rPr>
              <w:t>op</w:t>
            </w:r>
          </w:p>
        </w:tc>
        <w:tc>
          <w:tcPr>
            <w:tcW w:w="358"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1.28±0.01</w:t>
            </w:r>
            <w:r>
              <w:rPr>
                <w:rFonts w:ascii="宋体" w:eastAsia="宋体" w:hAnsi="宋体" w:cs="宋体" w:hint="eastAsia"/>
                <w:kern w:val="0"/>
                <w:sz w:val="15"/>
                <w:szCs w:val="15"/>
                <w:vertAlign w:val="superscript"/>
              </w:rPr>
              <w:t>h</w:t>
            </w:r>
          </w:p>
        </w:tc>
        <w:tc>
          <w:tcPr>
            <w:tcW w:w="365"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1.19±0.01</w:t>
            </w:r>
            <w:r>
              <w:rPr>
                <w:rFonts w:ascii="宋体" w:eastAsia="宋体" w:hAnsi="宋体" w:cs="宋体" w:hint="eastAsia"/>
                <w:kern w:val="0"/>
                <w:sz w:val="15"/>
                <w:szCs w:val="15"/>
                <w:vertAlign w:val="superscript"/>
              </w:rPr>
              <w:t>ijk</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1.09±0.10</w:t>
            </w:r>
            <w:r>
              <w:rPr>
                <w:rFonts w:ascii="宋体" w:eastAsia="宋体" w:hAnsi="宋体" w:cs="宋体" w:hint="eastAsia"/>
                <w:kern w:val="0"/>
                <w:sz w:val="15"/>
                <w:szCs w:val="15"/>
                <w:vertAlign w:val="superscript"/>
              </w:rPr>
              <w:t>ghi</w:t>
            </w:r>
          </w:p>
        </w:tc>
        <w:tc>
          <w:tcPr>
            <w:tcW w:w="39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0.75±0.02</w:t>
            </w:r>
            <w:r>
              <w:rPr>
                <w:rFonts w:ascii="宋体" w:eastAsia="宋体" w:hAnsi="宋体" w:cs="宋体" w:hint="eastAsia"/>
                <w:kern w:val="0"/>
                <w:sz w:val="15"/>
                <w:szCs w:val="15"/>
                <w:vertAlign w:val="superscript"/>
              </w:rPr>
              <w:t>e</w:t>
            </w:r>
          </w:p>
        </w:tc>
        <w:tc>
          <w:tcPr>
            <w:tcW w:w="37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1.84±0.11</w:t>
            </w:r>
            <w:r>
              <w:rPr>
                <w:rFonts w:ascii="宋体" w:eastAsia="宋体" w:hAnsi="宋体" w:cs="宋体" w:hint="eastAsia"/>
                <w:kern w:val="0"/>
                <w:sz w:val="15"/>
                <w:szCs w:val="15"/>
                <w:vertAlign w:val="superscript"/>
              </w:rPr>
              <w:t>fghi</w:t>
            </w:r>
          </w:p>
        </w:tc>
      </w:tr>
      <w:tr w:rsidR="00E17507" w:rsidTr="00812E5F">
        <w:trPr>
          <w:trHeight w:hRule="exact" w:val="284"/>
          <w:jc w:val="center"/>
        </w:trPr>
        <w:tc>
          <w:tcPr>
            <w:tcW w:w="146" w:type="pct"/>
            <w:vAlign w:val="bottom"/>
          </w:tcPr>
          <w:p w:rsidR="00E17507" w:rsidRDefault="003D50D7">
            <w:pPr>
              <w:jc w:val="left"/>
              <w:rPr>
                <w:rFonts w:ascii="宋体" w:eastAsia="宋体" w:hAnsi="宋体" w:cs="宋体"/>
                <w:sz w:val="15"/>
                <w:szCs w:val="15"/>
              </w:rPr>
            </w:pPr>
            <w:r>
              <w:rPr>
                <w:rFonts w:hint="eastAsia"/>
                <w:sz w:val="15"/>
                <w:szCs w:val="15"/>
              </w:rPr>
              <w:t>15</w:t>
            </w:r>
          </w:p>
        </w:tc>
        <w:tc>
          <w:tcPr>
            <w:tcW w:w="419" w:type="pct"/>
            <w:vAlign w:val="center"/>
          </w:tcPr>
          <w:p w:rsidR="00E17507" w:rsidRDefault="003D50D7">
            <w:pPr>
              <w:jc w:val="left"/>
              <w:rPr>
                <w:rFonts w:ascii="Times New Roman" w:eastAsia="宋体" w:hAnsi="Times New Roman" w:cs="Times New Roman"/>
                <w:sz w:val="15"/>
                <w:szCs w:val="15"/>
              </w:rPr>
            </w:pPr>
            <w:r>
              <w:rPr>
                <w:rFonts w:ascii="Times New Roman" w:hAnsi="Times New Roman" w:cs="Times New Roman"/>
                <w:sz w:val="15"/>
                <w:szCs w:val="15"/>
              </w:rPr>
              <w:t>LW6010</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1.33±0.04</w:t>
            </w:r>
            <w:r>
              <w:rPr>
                <w:rFonts w:ascii="宋体" w:eastAsia="宋体" w:hAnsi="宋体" w:cs="宋体" w:hint="eastAsia"/>
                <w:kern w:val="0"/>
                <w:sz w:val="15"/>
                <w:szCs w:val="15"/>
                <w:vertAlign w:val="superscript"/>
              </w:rPr>
              <w:t>a</w:t>
            </w:r>
          </w:p>
        </w:tc>
        <w:tc>
          <w:tcPr>
            <w:tcW w:w="34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0.94±0.02</w:t>
            </w:r>
            <w:r>
              <w:rPr>
                <w:rFonts w:ascii="宋体" w:eastAsia="宋体" w:hAnsi="宋体" w:cs="宋体" w:hint="eastAsia"/>
                <w:kern w:val="0"/>
                <w:sz w:val="15"/>
                <w:szCs w:val="15"/>
                <w:vertAlign w:val="superscript"/>
              </w:rPr>
              <w:t>a</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2.26±0.03</w:t>
            </w:r>
            <w:r>
              <w:rPr>
                <w:rFonts w:ascii="宋体" w:eastAsia="宋体" w:hAnsi="宋体" w:cs="宋体" w:hint="eastAsia"/>
                <w:kern w:val="0"/>
                <w:sz w:val="15"/>
                <w:szCs w:val="15"/>
                <w:vertAlign w:val="superscript"/>
              </w:rPr>
              <w:t>a</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10.77±0.12</w:t>
            </w:r>
            <w:r>
              <w:rPr>
                <w:rFonts w:ascii="宋体" w:eastAsia="宋体" w:hAnsi="宋体" w:cs="宋体" w:hint="eastAsia"/>
                <w:kern w:val="0"/>
                <w:sz w:val="15"/>
                <w:szCs w:val="15"/>
                <w:vertAlign w:val="superscript"/>
              </w:rPr>
              <w:t>a</w:t>
            </w:r>
          </w:p>
        </w:tc>
        <w:tc>
          <w:tcPr>
            <w:tcW w:w="420"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37.28±10.08</w:t>
            </w:r>
            <w:r>
              <w:rPr>
                <w:rFonts w:ascii="宋体" w:eastAsia="宋体" w:hAnsi="宋体" w:cs="宋体" w:hint="eastAsia"/>
                <w:kern w:val="0"/>
                <w:sz w:val="15"/>
                <w:szCs w:val="15"/>
                <w:vertAlign w:val="superscript"/>
              </w:rPr>
              <w:t>de</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0.03±0.02</w:t>
            </w:r>
            <w:r>
              <w:rPr>
                <w:rFonts w:ascii="宋体" w:eastAsia="宋体" w:hAnsi="宋体" w:cs="宋体" w:hint="eastAsia"/>
                <w:kern w:val="0"/>
                <w:sz w:val="15"/>
                <w:szCs w:val="15"/>
                <w:vertAlign w:val="superscript"/>
              </w:rPr>
              <w:t>cde</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1.85±0.05</w:t>
            </w:r>
            <w:r>
              <w:rPr>
                <w:rFonts w:ascii="宋体" w:eastAsia="宋体" w:hAnsi="宋体" w:cs="宋体" w:hint="eastAsia"/>
                <w:kern w:val="0"/>
                <w:sz w:val="15"/>
                <w:szCs w:val="15"/>
                <w:vertAlign w:val="superscript"/>
              </w:rPr>
              <w:t>a</w:t>
            </w:r>
          </w:p>
        </w:tc>
        <w:tc>
          <w:tcPr>
            <w:tcW w:w="358"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1.34±0.01</w:t>
            </w:r>
            <w:r>
              <w:rPr>
                <w:rFonts w:ascii="宋体" w:eastAsia="宋体" w:hAnsi="宋体" w:cs="宋体" w:hint="eastAsia"/>
                <w:kern w:val="0"/>
                <w:sz w:val="15"/>
                <w:szCs w:val="15"/>
                <w:vertAlign w:val="superscript"/>
              </w:rPr>
              <w:t>ef</w:t>
            </w:r>
          </w:p>
        </w:tc>
        <w:tc>
          <w:tcPr>
            <w:tcW w:w="365"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1.64±0.03</w:t>
            </w:r>
            <w:r>
              <w:rPr>
                <w:rFonts w:ascii="宋体" w:eastAsia="宋体" w:hAnsi="宋体" w:cs="宋体" w:hint="eastAsia"/>
                <w:kern w:val="0"/>
                <w:sz w:val="15"/>
                <w:szCs w:val="15"/>
                <w:vertAlign w:val="superscript"/>
              </w:rPr>
              <w:t>a</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2.45±0.07</w:t>
            </w:r>
            <w:r>
              <w:rPr>
                <w:rFonts w:ascii="宋体" w:eastAsia="宋体" w:hAnsi="宋体" w:cs="宋体" w:hint="eastAsia"/>
                <w:kern w:val="0"/>
                <w:sz w:val="15"/>
                <w:szCs w:val="15"/>
                <w:vertAlign w:val="superscript"/>
              </w:rPr>
              <w:t>a</w:t>
            </w:r>
          </w:p>
        </w:tc>
        <w:tc>
          <w:tcPr>
            <w:tcW w:w="39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1.25±0.02</w:t>
            </w:r>
            <w:r>
              <w:rPr>
                <w:rFonts w:ascii="宋体" w:eastAsia="宋体" w:hAnsi="宋体" w:cs="宋体" w:hint="eastAsia"/>
                <w:kern w:val="0"/>
                <w:sz w:val="15"/>
                <w:szCs w:val="15"/>
                <w:vertAlign w:val="superscript"/>
              </w:rPr>
              <w:t>a</w:t>
            </w:r>
          </w:p>
        </w:tc>
        <w:tc>
          <w:tcPr>
            <w:tcW w:w="37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3.71±0.05</w:t>
            </w:r>
            <w:r>
              <w:rPr>
                <w:rFonts w:ascii="宋体" w:eastAsia="宋体" w:hAnsi="宋体" w:cs="宋体" w:hint="eastAsia"/>
                <w:kern w:val="0"/>
                <w:sz w:val="15"/>
                <w:szCs w:val="15"/>
                <w:vertAlign w:val="superscript"/>
              </w:rPr>
              <w:t>a</w:t>
            </w:r>
          </w:p>
        </w:tc>
      </w:tr>
      <w:tr w:rsidR="00E17507" w:rsidTr="00812E5F">
        <w:trPr>
          <w:trHeight w:hRule="exact" w:val="284"/>
          <w:jc w:val="center"/>
        </w:trPr>
        <w:tc>
          <w:tcPr>
            <w:tcW w:w="146" w:type="pct"/>
            <w:vAlign w:val="bottom"/>
          </w:tcPr>
          <w:p w:rsidR="00E17507" w:rsidRDefault="003D50D7">
            <w:pPr>
              <w:jc w:val="left"/>
              <w:rPr>
                <w:rFonts w:ascii="宋体" w:eastAsia="宋体" w:hAnsi="宋体" w:cs="宋体"/>
                <w:sz w:val="15"/>
                <w:szCs w:val="15"/>
              </w:rPr>
            </w:pPr>
            <w:r>
              <w:rPr>
                <w:rFonts w:hint="eastAsia"/>
                <w:sz w:val="15"/>
                <w:szCs w:val="15"/>
              </w:rPr>
              <w:t>16</w:t>
            </w:r>
          </w:p>
        </w:tc>
        <w:tc>
          <w:tcPr>
            <w:tcW w:w="419" w:type="pct"/>
            <w:vAlign w:val="center"/>
          </w:tcPr>
          <w:p w:rsidR="00E17507" w:rsidRDefault="003D50D7">
            <w:pPr>
              <w:jc w:val="left"/>
              <w:rPr>
                <w:rFonts w:ascii="Times New Roman" w:eastAsia="宋体" w:hAnsi="Times New Roman" w:cs="Times New Roman"/>
                <w:sz w:val="15"/>
                <w:szCs w:val="15"/>
              </w:rPr>
            </w:pPr>
            <w:r>
              <w:rPr>
                <w:rFonts w:ascii="Times New Roman" w:hAnsi="Times New Roman" w:cs="Times New Roman"/>
                <w:sz w:val="15"/>
                <w:szCs w:val="15"/>
              </w:rPr>
              <w:t>Reindeer</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0.82±0.09</w:t>
            </w:r>
            <w:r>
              <w:rPr>
                <w:rFonts w:ascii="宋体" w:eastAsia="宋体" w:hAnsi="宋体" w:cs="宋体" w:hint="eastAsia"/>
                <w:kern w:val="0"/>
                <w:sz w:val="15"/>
                <w:szCs w:val="15"/>
                <w:vertAlign w:val="superscript"/>
              </w:rPr>
              <w:t>efg</w:t>
            </w:r>
          </w:p>
        </w:tc>
        <w:tc>
          <w:tcPr>
            <w:tcW w:w="34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0.46±0.02</w:t>
            </w:r>
            <w:r>
              <w:rPr>
                <w:rFonts w:ascii="宋体" w:eastAsia="宋体" w:hAnsi="宋体" w:cs="宋体" w:hint="eastAsia"/>
                <w:kern w:val="0"/>
                <w:sz w:val="15"/>
                <w:szCs w:val="15"/>
                <w:vertAlign w:val="superscript"/>
              </w:rPr>
              <w:t>h</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1.28±0.10</w:t>
            </w:r>
            <w:r>
              <w:rPr>
                <w:rFonts w:ascii="宋体" w:eastAsia="宋体" w:hAnsi="宋体" w:cs="宋体" w:hint="eastAsia"/>
                <w:kern w:val="0"/>
                <w:sz w:val="15"/>
                <w:szCs w:val="15"/>
                <w:vertAlign w:val="superscript"/>
              </w:rPr>
              <w:t>gh</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6.83±0.15</w:t>
            </w:r>
            <w:r>
              <w:rPr>
                <w:rFonts w:ascii="宋体" w:eastAsia="宋体" w:hAnsi="宋体" w:cs="宋体" w:hint="eastAsia"/>
                <w:kern w:val="0"/>
                <w:sz w:val="15"/>
                <w:szCs w:val="15"/>
                <w:vertAlign w:val="superscript"/>
              </w:rPr>
              <w:t>kl</w:t>
            </w:r>
          </w:p>
        </w:tc>
        <w:tc>
          <w:tcPr>
            <w:tcW w:w="420"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33.20±3.97</w:t>
            </w:r>
            <w:r>
              <w:rPr>
                <w:rFonts w:ascii="宋体" w:eastAsia="宋体" w:hAnsi="宋体" w:cs="宋体" w:hint="eastAsia"/>
                <w:kern w:val="0"/>
                <w:sz w:val="15"/>
                <w:szCs w:val="15"/>
                <w:vertAlign w:val="superscript"/>
              </w:rPr>
              <w:t>e</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0.03±0.00</w:t>
            </w:r>
            <w:r>
              <w:rPr>
                <w:rFonts w:ascii="宋体" w:eastAsia="宋体" w:hAnsi="宋体" w:cs="宋体" w:hint="eastAsia"/>
                <w:kern w:val="0"/>
                <w:sz w:val="15"/>
                <w:szCs w:val="15"/>
                <w:vertAlign w:val="superscript"/>
              </w:rPr>
              <w:t>cde</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1.46±0.02</w:t>
            </w:r>
            <w:r>
              <w:rPr>
                <w:rFonts w:ascii="宋体" w:eastAsia="宋体" w:hAnsi="宋体" w:cs="宋体" w:hint="eastAsia"/>
                <w:kern w:val="0"/>
                <w:sz w:val="15"/>
                <w:szCs w:val="15"/>
                <w:vertAlign w:val="superscript"/>
              </w:rPr>
              <w:t>f</w:t>
            </w:r>
          </w:p>
        </w:tc>
        <w:tc>
          <w:tcPr>
            <w:tcW w:w="358"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1.31±0.01</w:t>
            </w:r>
            <w:r>
              <w:rPr>
                <w:rFonts w:ascii="宋体" w:eastAsia="宋体" w:hAnsi="宋体" w:cs="宋体" w:hint="eastAsia"/>
                <w:kern w:val="0"/>
                <w:sz w:val="15"/>
                <w:szCs w:val="15"/>
                <w:vertAlign w:val="superscript"/>
              </w:rPr>
              <w:t>g</w:t>
            </w:r>
          </w:p>
        </w:tc>
        <w:tc>
          <w:tcPr>
            <w:tcW w:w="365"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1.42±0.02</w:t>
            </w:r>
            <w:r>
              <w:rPr>
                <w:rFonts w:ascii="宋体" w:eastAsia="宋体" w:hAnsi="宋体" w:cs="宋体" w:hint="eastAsia"/>
                <w:kern w:val="0"/>
                <w:sz w:val="15"/>
                <w:szCs w:val="15"/>
                <w:vertAlign w:val="superscript"/>
              </w:rPr>
              <w:t>ef</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1.20±0.13</w:t>
            </w:r>
            <w:r>
              <w:rPr>
                <w:rFonts w:ascii="宋体" w:eastAsia="宋体" w:hAnsi="宋体" w:cs="宋体" w:hint="eastAsia"/>
                <w:kern w:val="0"/>
                <w:sz w:val="15"/>
                <w:szCs w:val="15"/>
                <w:vertAlign w:val="superscript"/>
              </w:rPr>
              <w:t>fgh</w:t>
            </w:r>
          </w:p>
        </w:tc>
        <w:tc>
          <w:tcPr>
            <w:tcW w:w="39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0.60±0.02</w:t>
            </w:r>
            <w:r>
              <w:rPr>
                <w:rFonts w:ascii="宋体" w:eastAsia="宋体" w:hAnsi="宋体" w:cs="宋体" w:hint="eastAsia"/>
                <w:kern w:val="0"/>
                <w:sz w:val="15"/>
                <w:szCs w:val="15"/>
                <w:vertAlign w:val="superscript"/>
              </w:rPr>
              <w:t>ij</w:t>
            </w:r>
          </w:p>
        </w:tc>
        <w:tc>
          <w:tcPr>
            <w:tcW w:w="37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1.81±0.15</w:t>
            </w:r>
            <w:r>
              <w:rPr>
                <w:rFonts w:ascii="宋体" w:eastAsia="宋体" w:hAnsi="宋体" w:cs="宋体" w:hint="eastAsia"/>
                <w:kern w:val="0"/>
                <w:sz w:val="15"/>
                <w:szCs w:val="15"/>
                <w:vertAlign w:val="superscript"/>
              </w:rPr>
              <w:t>ghij</w:t>
            </w:r>
          </w:p>
        </w:tc>
      </w:tr>
      <w:tr w:rsidR="00E17507" w:rsidTr="00812E5F">
        <w:trPr>
          <w:trHeight w:hRule="exact" w:val="284"/>
          <w:jc w:val="center"/>
        </w:trPr>
        <w:tc>
          <w:tcPr>
            <w:tcW w:w="146" w:type="pct"/>
            <w:vAlign w:val="bottom"/>
          </w:tcPr>
          <w:p w:rsidR="00E17507" w:rsidRDefault="003D50D7">
            <w:pPr>
              <w:jc w:val="left"/>
              <w:rPr>
                <w:rFonts w:ascii="宋体" w:eastAsia="宋体" w:hAnsi="宋体" w:cs="宋体"/>
                <w:sz w:val="15"/>
                <w:szCs w:val="15"/>
              </w:rPr>
            </w:pPr>
            <w:r>
              <w:rPr>
                <w:rFonts w:hint="eastAsia"/>
                <w:sz w:val="15"/>
                <w:szCs w:val="15"/>
              </w:rPr>
              <w:t>17</w:t>
            </w:r>
          </w:p>
        </w:tc>
        <w:tc>
          <w:tcPr>
            <w:tcW w:w="419" w:type="pct"/>
            <w:vAlign w:val="center"/>
          </w:tcPr>
          <w:p w:rsidR="00E17507" w:rsidRDefault="003D50D7">
            <w:pPr>
              <w:jc w:val="left"/>
              <w:rPr>
                <w:rFonts w:ascii="Times New Roman" w:eastAsia="宋体" w:hAnsi="Times New Roman" w:cs="Times New Roman"/>
                <w:sz w:val="15"/>
                <w:szCs w:val="15"/>
              </w:rPr>
            </w:pPr>
            <w:r>
              <w:rPr>
                <w:rFonts w:ascii="Times New Roman" w:hAnsi="Times New Roman" w:cs="Times New Roman"/>
                <w:sz w:val="15"/>
                <w:szCs w:val="15"/>
              </w:rPr>
              <w:t>Crown</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1.00±0.09</w:t>
            </w:r>
            <w:r>
              <w:rPr>
                <w:rFonts w:ascii="宋体" w:eastAsia="宋体" w:hAnsi="宋体" w:cs="宋体" w:hint="eastAsia"/>
                <w:kern w:val="0"/>
                <w:sz w:val="15"/>
                <w:szCs w:val="15"/>
                <w:vertAlign w:val="superscript"/>
              </w:rPr>
              <w:t>cd</w:t>
            </w:r>
          </w:p>
        </w:tc>
        <w:tc>
          <w:tcPr>
            <w:tcW w:w="34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0.68±0.02</w:t>
            </w:r>
            <w:r>
              <w:rPr>
                <w:rFonts w:ascii="宋体" w:eastAsia="宋体" w:hAnsi="宋体" w:cs="宋体" w:hint="eastAsia"/>
                <w:kern w:val="0"/>
                <w:sz w:val="15"/>
                <w:szCs w:val="15"/>
                <w:vertAlign w:val="superscript"/>
              </w:rPr>
              <w:t>d</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1.68±0.10</w:t>
            </w:r>
            <w:r>
              <w:rPr>
                <w:rFonts w:ascii="宋体" w:eastAsia="宋体" w:hAnsi="宋体" w:cs="宋体" w:hint="eastAsia"/>
                <w:kern w:val="0"/>
                <w:sz w:val="15"/>
                <w:szCs w:val="15"/>
                <w:vertAlign w:val="superscript"/>
              </w:rPr>
              <w:t>cd</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6.63±0.15</w:t>
            </w:r>
            <w:r>
              <w:rPr>
                <w:rFonts w:ascii="宋体" w:eastAsia="宋体" w:hAnsi="宋体" w:cs="宋体" w:hint="eastAsia"/>
                <w:kern w:val="0"/>
                <w:sz w:val="15"/>
                <w:szCs w:val="15"/>
                <w:vertAlign w:val="superscript"/>
              </w:rPr>
              <w:t>klm</w:t>
            </w:r>
          </w:p>
        </w:tc>
        <w:tc>
          <w:tcPr>
            <w:tcW w:w="420"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70.11±3.19</w:t>
            </w:r>
            <w:r>
              <w:rPr>
                <w:rFonts w:ascii="宋体" w:eastAsia="宋体" w:hAnsi="宋体" w:cs="宋体" w:hint="eastAsia"/>
                <w:kern w:val="0"/>
                <w:sz w:val="15"/>
                <w:szCs w:val="15"/>
                <w:vertAlign w:val="superscript"/>
              </w:rPr>
              <w:t>a</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0.05±0.02</w:t>
            </w:r>
            <w:r>
              <w:rPr>
                <w:rFonts w:ascii="宋体" w:eastAsia="宋体" w:hAnsi="宋体" w:cs="宋体" w:hint="eastAsia"/>
                <w:kern w:val="0"/>
                <w:sz w:val="15"/>
                <w:szCs w:val="15"/>
                <w:vertAlign w:val="superscript"/>
              </w:rPr>
              <w:t>cde</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1.13±0.00</w:t>
            </w:r>
            <w:r>
              <w:rPr>
                <w:rFonts w:ascii="宋体" w:eastAsia="宋体" w:hAnsi="宋体" w:cs="宋体" w:hint="eastAsia"/>
                <w:kern w:val="0"/>
                <w:sz w:val="15"/>
                <w:szCs w:val="15"/>
                <w:vertAlign w:val="superscript"/>
              </w:rPr>
              <w:t>p</w:t>
            </w:r>
          </w:p>
        </w:tc>
        <w:tc>
          <w:tcPr>
            <w:tcW w:w="358"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1.32±0.00</w:t>
            </w:r>
            <w:r>
              <w:rPr>
                <w:rFonts w:ascii="宋体" w:eastAsia="宋体" w:hAnsi="宋体" w:cs="宋体" w:hint="eastAsia"/>
                <w:kern w:val="0"/>
                <w:sz w:val="15"/>
                <w:szCs w:val="15"/>
                <w:vertAlign w:val="superscript"/>
              </w:rPr>
              <w:t>fg</w:t>
            </w:r>
          </w:p>
        </w:tc>
        <w:tc>
          <w:tcPr>
            <w:tcW w:w="365"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1.21±0.00</w:t>
            </w:r>
            <w:r>
              <w:rPr>
                <w:rFonts w:ascii="宋体" w:eastAsia="宋体" w:hAnsi="宋体" w:cs="宋体" w:hint="eastAsia"/>
                <w:kern w:val="0"/>
                <w:sz w:val="15"/>
                <w:szCs w:val="15"/>
                <w:vertAlign w:val="superscript"/>
              </w:rPr>
              <w:t>hij</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1.13±0.10</w:t>
            </w:r>
            <w:r>
              <w:rPr>
                <w:rFonts w:ascii="宋体" w:eastAsia="宋体" w:hAnsi="宋体" w:cs="宋体" w:hint="eastAsia"/>
                <w:kern w:val="0"/>
                <w:sz w:val="15"/>
                <w:szCs w:val="15"/>
                <w:vertAlign w:val="superscript"/>
              </w:rPr>
              <w:t>gh</w:t>
            </w:r>
          </w:p>
        </w:tc>
        <w:tc>
          <w:tcPr>
            <w:tcW w:w="39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0.90±0.02</w:t>
            </w:r>
            <w:r>
              <w:rPr>
                <w:rFonts w:ascii="宋体" w:eastAsia="宋体" w:hAnsi="宋体" w:cs="宋体" w:hint="eastAsia"/>
                <w:kern w:val="0"/>
                <w:sz w:val="15"/>
                <w:szCs w:val="15"/>
                <w:vertAlign w:val="superscript"/>
              </w:rPr>
              <w:t>c</w:t>
            </w:r>
          </w:p>
        </w:tc>
        <w:tc>
          <w:tcPr>
            <w:tcW w:w="37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2.03±0.13</w:t>
            </w:r>
            <w:r>
              <w:rPr>
                <w:rFonts w:ascii="宋体" w:eastAsia="宋体" w:hAnsi="宋体" w:cs="宋体" w:hint="eastAsia"/>
                <w:kern w:val="0"/>
                <w:sz w:val="15"/>
                <w:szCs w:val="15"/>
                <w:vertAlign w:val="superscript"/>
              </w:rPr>
              <w:t>def</w:t>
            </w:r>
          </w:p>
        </w:tc>
      </w:tr>
      <w:tr w:rsidR="00E17507" w:rsidTr="00812E5F">
        <w:trPr>
          <w:trHeight w:hRule="exact" w:val="284"/>
          <w:jc w:val="center"/>
        </w:trPr>
        <w:tc>
          <w:tcPr>
            <w:tcW w:w="146" w:type="pct"/>
            <w:vAlign w:val="bottom"/>
          </w:tcPr>
          <w:p w:rsidR="00E17507" w:rsidRDefault="003D50D7">
            <w:pPr>
              <w:jc w:val="left"/>
              <w:rPr>
                <w:rFonts w:ascii="宋体" w:eastAsia="宋体" w:hAnsi="宋体" w:cs="宋体"/>
                <w:sz w:val="15"/>
                <w:szCs w:val="15"/>
              </w:rPr>
            </w:pPr>
            <w:r>
              <w:rPr>
                <w:rFonts w:hint="eastAsia"/>
                <w:sz w:val="15"/>
                <w:szCs w:val="15"/>
              </w:rPr>
              <w:t>18</w:t>
            </w:r>
          </w:p>
        </w:tc>
        <w:tc>
          <w:tcPr>
            <w:tcW w:w="419" w:type="pct"/>
            <w:vAlign w:val="center"/>
          </w:tcPr>
          <w:p w:rsidR="00E17507" w:rsidRDefault="003D50D7">
            <w:pPr>
              <w:jc w:val="left"/>
              <w:rPr>
                <w:rFonts w:ascii="Times New Roman" w:eastAsia="宋体" w:hAnsi="Times New Roman" w:cs="Times New Roman"/>
                <w:sz w:val="15"/>
                <w:szCs w:val="15"/>
              </w:rPr>
            </w:pPr>
            <w:proofErr w:type="spellStart"/>
            <w:r>
              <w:rPr>
                <w:rFonts w:ascii="Times New Roman" w:hAnsi="Times New Roman" w:cs="Times New Roman"/>
                <w:sz w:val="15"/>
                <w:szCs w:val="15"/>
              </w:rPr>
              <w:t>Goldqueen</w:t>
            </w:r>
            <w:proofErr w:type="spellEnd"/>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0.59±0.01</w:t>
            </w:r>
            <w:r>
              <w:rPr>
                <w:rFonts w:ascii="宋体" w:eastAsia="宋体" w:hAnsi="宋体" w:cs="宋体" w:hint="eastAsia"/>
                <w:kern w:val="0"/>
                <w:sz w:val="15"/>
                <w:szCs w:val="15"/>
                <w:vertAlign w:val="superscript"/>
              </w:rPr>
              <w:t>ij</w:t>
            </w:r>
          </w:p>
        </w:tc>
        <w:tc>
          <w:tcPr>
            <w:tcW w:w="34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0.58±0.02</w:t>
            </w:r>
            <w:r>
              <w:rPr>
                <w:rFonts w:ascii="宋体" w:eastAsia="宋体" w:hAnsi="宋体" w:cs="宋体" w:hint="eastAsia"/>
                <w:kern w:val="0"/>
                <w:sz w:val="15"/>
                <w:szCs w:val="15"/>
                <w:vertAlign w:val="superscript"/>
              </w:rPr>
              <w:t>f</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1.17±0.03</w:t>
            </w:r>
            <w:r>
              <w:rPr>
                <w:rFonts w:ascii="宋体" w:eastAsia="宋体" w:hAnsi="宋体" w:cs="宋体" w:hint="eastAsia"/>
                <w:kern w:val="0"/>
                <w:sz w:val="15"/>
                <w:szCs w:val="15"/>
                <w:vertAlign w:val="superscript"/>
              </w:rPr>
              <w:t>hi</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6.37±0.21</w:t>
            </w:r>
            <w:r>
              <w:rPr>
                <w:rFonts w:ascii="宋体" w:eastAsia="宋体" w:hAnsi="宋体" w:cs="宋体" w:hint="eastAsia"/>
                <w:kern w:val="0"/>
                <w:sz w:val="15"/>
                <w:szCs w:val="15"/>
                <w:vertAlign w:val="superscript"/>
              </w:rPr>
              <w:t>m</w:t>
            </w:r>
          </w:p>
        </w:tc>
        <w:tc>
          <w:tcPr>
            <w:tcW w:w="420"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43.13±8.69</w:t>
            </w:r>
            <w:r>
              <w:rPr>
                <w:rFonts w:ascii="宋体" w:eastAsia="宋体" w:hAnsi="宋体" w:cs="宋体" w:hint="eastAsia"/>
                <w:kern w:val="0"/>
                <w:sz w:val="15"/>
                <w:szCs w:val="15"/>
                <w:vertAlign w:val="superscript"/>
              </w:rPr>
              <w:t>bcde</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0.04±0.01</w:t>
            </w:r>
            <w:r>
              <w:rPr>
                <w:rFonts w:ascii="宋体" w:eastAsia="宋体" w:hAnsi="宋体" w:cs="宋体" w:hint="eastAsia"/>
                <w:kern w:val="0"/>
                <w:sz w:val="15"/>
                <w:szCs w:val="15"/>
                <w:vertAlign w:val="superscript"/>
              </w:rPr>
              <w:t>cde</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1.3±0.02</w:t>
            </w:r>
            <w:r>
              <w:rPr>
                <w:rFonts w:ascii="宋体" w:eastAsia="宋体" w:hAnsi="宋体" w:cs="宋体" w:hint="eastAsia"/>
                <w:kern w:val="0"/>
                <w:sz w:val="15"/>
                <w:szCs w:val="15"/>
                <w:vertAlign w:val="superscript"/>
              </w:rPr>
              <w:t>jk</w:t>
            </w:r>
          </w:p>
        </w:tc>
        <w:tc>
          <w:tcPr>
            <w:tcW w:w="358"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0.94±0.01</w:t>
            </w:r>
            <w:r>
              <w:rPr>
                <w:rFonts w:ascii="宋体" w:eastAsia="宋体" w:hAnsi="宋体" w:cs="宋体" w:hint="eastAsia"/>
                <w:kern w:val="0"/>
                <w:sz w:val="15"/>
                <w:szCs w:val="15"/>
                <w:vertAlign w:val="superscript"/>
              </w:rPr>
              <w:t>p</w:t>
            </w:r>
          </w:p>
        </w:tc>
        <w:tc>
          <w:tcPr>
            <w:tcW w:w="365"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1.10±0.04</w:t>
            </w:r>
            <w:r>
              <w:rPr>
                <w:rFonts w:ascii="宋体" w:eastAsia="宋体" w:hAnsi="宋体" w:cs="宋体" w:hint="eastAsia"/>
                <w:kern w:val="0"/>
                <w:sz w:val="15"/>
                <w:szCs w:val="15"/>
                <w:vertAlign w:val="superscript"/>
              </w:rPr>
              <w:t>m</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0.77±0.02</w:t>
            </w:r>
            <w:r>
              <w:rPr>
                <w:rFonts w:ascii="宋体" w:eastAsia="宋体" w:hAnsi="宋体" w:cs="宋体" w:hint="eastAsia"/>
                <w:kern w:val="0"/>
                <w:sz w:val="15"/>
                <w:szCs w:val="15"/>
                <w:vertAlign w:val="superscript"/>
              </w:rPr>
              <w:t>kl</w:t>
            </w:r>
          </w:p>
        </w:tc>
        <w:tc>
          <w:tcPr>
            <w:tcW w:w="39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0.54±0.02</w:t>
            </w:r>
            <w:r>
              <w:rPr>
                <w:rFonts w:ascii="宋体" w:eastAsia="宋体" w:hAnsi="宋体" w:cs="宋体" w:hint="eastAsia"/>
                <w:kern w:val="0"/>
                <w:sz w:val="15"/>
                <w:szCs w:val="15"/>
                <w:vertAlign w:val="superscript"/>
              </w:rPr>
              <w:t>kl</w:t>
            </w:r>
          </w:p>
        </w:tc>
        <w:tc>
          <w:tcPr>
            <w:tcW w:w="37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1.29±0.03</w:t>
            </w:r>
            <w:r>
              <w:rPr>
                <w:rFonts w:ascii="宋体" w:eastAsia="宋体" w:hAnsi="宋体" w:cs="宋体" w:hint="eastAsia"/>
                <w:kern w:val="0"/>
                <w:sz w:val="15"/>
                <w:szCs w:val="15"/>
                <w:vertAlign w:val="superscript"/>
              </w:rPr>
              <w:t>l</w:t>
            </w:r>
          </w:p>
        </w:tc>
      </w:tr>
      <w:tr w:rsidR="00E17507" w:rsidTr="00812E5F">
        <w:trPr>
          <w:trHeight w:hRule="exact" w:val="284"/>
          <w:jc w:val="center"/>
        </w:trPr>
        <w:tc>
          <w:tcPr>
            <w:tcW w:w="146" w:type="pct"/>
            <w:vAlign w:val="bottom"/>
          </w:tcPr>
          <w:p w:rsidR="00E17507" w:rsidRDefault="003D50D7">
            <w:pPr>
              <w:jc w:val="left"/>
              <w:rPr>
                <w:rFonts w:ascii="宋体" w:eastAsia="宋体" w:hAnsi="宋体" w:cs="宋体"/>
                <w:sz w:val="15"/>
                <w:szCs w:val="15"/>
              </w:rPr>
            </w:pPr>
            <w:r>
              <w:rPr>
                <w:rFonts w:hint="eastAsia"/>
                <w:sz w:val="15"/>
                <w:szCs w:val="15"/>
              </w:rPr>
              <w:t>19</w:t>
            </w:r>
          </w:p>
        </w:tc>
        <w:tc>
          <w:tcPr>
            <w:tcW w:w="419" w:type="pct"/>
            <w:vAlign w:val="center"/>
          </w:tcPr>
          <w:p w:rsidR="00E17507" w:rsidRDefault="003D50D7">
            <w:pPr>
              <w:jc w:val="left"/>
              <w:rPr>
                <w:rFonts w:ascii="Times New Roman" w:eastAsia="宋体" w:hAnsi="Times New Roman" w:cs="Times New Roman"/>
                <w:sz w:val="15"/>
                <w:szCs w:val="15"/>
              </w:rPr>
            </w:pPr>
            <w:r>
              <w:rPr>
                <w:rFonts w:ascii="Times New Roman" w:hAnsi="Times New Roman" w:cs="Times New Roman"/>
                <w:sz w:val="15"/>
                <w:szCs w:val="15"/>
              </w:rPr>
              <w:t>Giant 551</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0.95±0.09</w:t>
            </w:r>
            <w:r>
              <w:rPr>
                <w:rFonts w:ascii="宋体" w:eastAsia="宋体" w:hAnsi="宋体" w:cs="宋体" w:hint="eastAsia"/>
                <w:kern w:val="0"/>
                <w:sz w:val="15"/>
                <w:szCs w:val="15"/>
                <w:vertAlign w:val="superscript"/>
              </w:rPr>
              <w:t>cde</w:t>
            </w:r>
          </w:p>
        </w:tc>
        <w:tc>
          <w:tcPr>
            <w:tcW w:w="34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0.36±0.09</w:t>
            </w:r>
            <w:r>
              <w:rPr>
                <w:rFonts w:ascii="宋体" w:eastAsia="宋体" w:hAnsi="宋体" w:cs="宋体" w:hint="eastAsia"/>
                <w:kern w:val="0"/>
                <w:sz w:val="15"/>
                <w:szCs w:val="15"/>
                <w:vertAlign w:val="superscript"/>
              </w:rPr>
              <w:t>l</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1.31±0.09</w:t>
            </w:r>
            <w:r>
              <w:rPr>
                <w:rFonts w:ascii="宋体" w:eastAsia="宋体" w:hAnsi="宋体" w:cs="宋体" w:hint="eastAsia"/>
                <w:kern w:val="0"/>
                <w:sz w:val="15"/>
                <w:szCs w:val="15"/>
                <w:vertAlign w:val="superscript"/>
              </w:rPr>
              <w:t>fgh</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7.87±0.21</w:t>
            </w:r>
            <w:r>
              <w:rPr>
                <w:rFonts w:ascii="宋体" w:eastAsia="宋体" w:hAnsi="宋体" w:cs="宋体" w:hint="eastAsia"/>
                <w:kern w:val="0"/>
                <w:sz w:val="15"/>
                <w:szCs w:val="15"/>
                <w:vertAlign w:val="superscript"/>
              </w:rPr>
              <w:t>fgh</w:t>
            </w:r>
          </w:p>
        </w:tc>
        <w:tc>
          <w:tcPr>
            <w:tcW w:w="420"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32.82±5.80</w:t>
            </w:r>
            <w:r>
              <w:rPr>
                <w:rFonts w:ascii="宋体" w:eastAsia="宋体" w:hAnsi="宋体" w:cs="宋体" w:hint="eastAsia"/>
                <w:kern w:val="0"/>
                <w:sz w:val="15"/>
                <w:szCs w:val="15"/>
                <w:vertAlign w:val="superscript"/>
              </w:rPr>
              <w:t>e</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0.03±0.00</w:t>
            </w:r>
            <w:r>
              <w:rPr>
                <w:rFonts w:ascii="宋体" w:eastAsia="宋体" w:hAnsi="宋体" w:cs="宋体" w:hint="eastAsia"/>
                <w:kern w:val="0"/>
                <w:sz w:val="15"/>
                <w:szCs w:val="15"/>
                <w:vertAlign w:val="superscript"/>
              </w:rPr>
              <w:t>cde</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1.64±0.02</w:t>
            </w:r>
            <w:r>
              <w:rPr>
                <w:rFonts w:ascii="宋体" w:eastAsia="宋体" w:hAnsi="宋体" w:cs="宋体" w:hint="eastAsia"/>
                <w:kern w:val="0"/>
                <w:sz w:val="15"/>
                <w:szCs w:val="15"/>
                <w:vertAlign w:val="superscript"/>
              </w:rPr>
              <w:t>d</w:t>
            </w:r>
          </w:p>
        </w:tc>
        <w:tc>
          <w:tcPr>
            <w:tcW w:w="358"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1.32±0.00</w:t>
            </w:r>
            <w:r>
              <w:rPr>
                <w:rFonts w:ascii="宋体" w:eastAsia="宋体" w:hAnsi="宋体" w:cs="宋体" w:hint="eastAsia"/>
                <w:kern w:val="0"/>
                <w:sz w:val="15"/>
                <w:szCs w:val="15"/>
                <w:vertAlign w:val="superscript"/>
              </w:rPr>
              <w:t>fg</w:t>
            </w:r>
          </w:p>
        </w:tc>
        <w:tc>
          <w:tcPr>
            <w:tcW w:w="365"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1.55±0.01</w:t>
            </w:r>
            <w:r>
              <w:rPr>
                <w:rFonts w:ascii="宋体" w:eastAsia="宋体" w:hAnsi="宋体" w:cs="宋体" w:hint="eastAsia"/>
                <w:kern w:val="0"/>
                <w:sz w:val="15"/>
                <w:szCs w:val="15"/>
                <w:vertAlign w:val="superscript"/>
              </w:rPr>
              <w:t>b</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1.56±0.14</w:t>
            </w:r>
            <w:r>
              <w:rPr>
                <w:rFonts w:ascii="宋体" w:eastAsia="宋体" w:hAnsi="宋体" w:cs="宋体" w:hint="eastAsia"/>
                <w:kern w:val="0"/>
                <w:sz w:val="15"/>
                <w:szCs w:val="15"/>
                <w:vertAlign w:val="superscript"/>
              </w:rPr>
              <w:t>d</w:t>
            </w:r>
          </w:p>
        </w:tc>
        <w:tc>
          <w:tcPr>
            <w:tcW w:w="39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0.47±0.00</w:t>
            </w:r>
            <w:r>
              <w:rPr>
                <w:rFonts w:ascii="宋体" w:eastAsia="宋体" w:hAnsi="宋体" w:cs="宋体" w:hint="eastAsia"/>
                <w:kern w:val="0"/>
                <w:sz w:val="15"/>
                <w:szCs w:val="15"/>
                <w:vertAlign w:val="superscript"/>
              </w:rPr>
              <w:t>no</w:t>
            </w:r>
          </w:p>
        </w:tc>
        <w:tc>
          <w:tcPr>
            <w:tcW w:w="37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2.03±0.14</w:t>
            </w:r>
            <w:r>
              <w:rPr>
                <w:rFonts w:ascii="宋体" w:eastAsia="宋体" w:hAnsi="宋体" w:cs="宋体" w:hint="eastAsia"/>
                <w:kern w:val="0"/>
                <w:sz w:val="15"/>
                <w:szCs w:val="15"/>
                <w:vertAlign w:val="superscript"/>
              </w:rPr>
              <w:t>def</w:t>
            </w:r>
          </w:p>
        </w:tc>
      </w:tr>
      <w:tr w:rsidR="00E17507" w:rsidTr="00812E5F">
        <w:trPr>
          <w:trHeight w:hRule="exact" w:val="284"/>
          <w:jc w:val="center"/>
        </w:trPr>
        <w:tc>
          <w:tcPr>
            <w:tcW w:w="146" w:type="pct"/>
            <w:vAlign w:val="bottom"/>
          </w:tcPr>
          <w:p w:rsidR="00E17507" w:rsidRDefault="003D50D7">
            <w:pPr>
              <w:jc w:val="left"/>
              <w:rPr>
                <w:rFonts w:ascii="宋体" w:eastAsia="宋体" w:hAnsi="宋体" w:cs="宋体"/>
                <w:sz w:val="15"/>
                <w:szCs w:val="15"/>
              </w:rPr>
            </w:pPr>
            <w:r>
              <w:rPr>
                <w:rFonts w:hint="eastAsia"/>
                <w:sz w:val="15"/>
                <w:szCs w:val="15"/>
              </w:rPr>
              <w:t>20</w:t>
            </w:r>
          </w:p>
        </w:tc>
        <w:tc>
          <w:tcPr>
            <w:tcW w:w="419" w:type="pct"/>
            <w:vAlign w:val="center"/>
          </w:tcPr>
          <w:p w:rsidR="00E17507" w:rsidRDefault="003D50D7">
            <w:pPr>
              <w:jc w:val="left"/>
              <w:rPr>
                <w:rFonts w:ascii="Times New Roman" w:eastAsia="宋体" w:hAnsi="Times New Roman" w:cs="Times New Roman"/>
                <w:sz w:val="15"/>
                <w:szCs w:val="15"/>
              </w:rPr>
            </w:pPr>
            <w:r>
              <w:rPr>
                <w:rFonts w:ascii="Times New Roman" w:hAnsi="Times New Roman" w:cs="Times New Roman"/>
                <w:sz w:val="15"/>
                <w:szCs w:val="15"/>
              </w:rPr>
              <w:t>Giant 601</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1.18±0.15</w:t>
            </w:r>
            <w:r>
              <w:rPr>
                <w:rFonts w:ascii="宋体" w:eastAsia="宋体" w:hAnsi="宋体" w:cs="宋体" w:hint="eastAsia"/>
                <w:kern w:val="0"/>
                <w:sz w:val="15"/>
                <w:szCs w:val="15"/>
                <w:vertAlign w:val="superscript"/>
              </w:rPr>
              <w:t>b</w:t>
            </w:r>
          </w:p>
        </w:tc>
        <w:tc>
          <w:tcPr>
            <w:tcW w:w="34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0.84±0.04</w:t>
            </w:r>
            <w:r>
              <w:rPr>
                <w:rFonts w:ascii="宋体" w:eastAsia="宋体" w:hAnsi="宋体" w:cs="宋体" w:hint="eastAsia"/>
                <w:kern w:val="0"/>
                <w:sz w:val="15"/>
                <w:szCs w:val="15"/>
                <w:vertAlign w:val="superscript"/>
              </w:rPr>
              <w:t>b</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2.02±0.17</w:t>
            </w:r>
            <w:r>
              <w:rPr>
                <w:rFonts w:ascii="宋体" w:eastAsia="宋体" w:hAnsi="宋体" w:cs="宋体" w:hint="eastAsia"/>
                <w:kern w:val="0"/>
                <w:sz w:val="15"/>
                <w:szCs w:val="15"/>
                <w:vertAlign w:val="superscript"/>
              </w:rPr>
              <w:t>b</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10.30±0.20</w:t>
            </w:r>
            <w:r>
              <w:rPr>
                <w:rFonts w:ascii="宋体" w:eastAsia="宋体" w:hAnsi="宋体" w:cs="宋体" w:hint="eastAsia"/>
                <w:kern w:val="0"/>
                <w:sz w:val="15"/>
                <w:szCs w:val="15"/>
                <w:vertAlign w:val="superscript"/>
              </w:rPr>
              <w:t>b</w:t>
            </w:r>
          </w:p>
        </w:tc>
        <w:tc>
          <w:tcPr>
            <w:tcW w:w="420"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44.13±17.64</w:t>
            </w:r>
            <w:r>
              <w:rPr>
                <w:rFonts w:ascii="宋体" w:eastAsia="宋体" w:hAnsi="宋体" w:cs="宋体" w:hint="eastAsia"/>
                <w:kern w:val="0"/>
                <w:sz w:val="15"/>
                <w:szCs w:val="15"/>
                <w:vertAlign w:val="superscript"/>
              </w:rPr>
              <w:t>bcde</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0.03±0.01</w:t>
            </w:r>
            <w:r>
              <w:rPr>
                <w:rFonts w:ascii="宋体" w:eastAsia="宋体" w:hAnsi="宋体" w:cs="宋体" w:hint="eastAsia"/>
                <w:kern w:val="0"/>
                <w:sz w:val="15"/>
                <w:szCs w:val="15"/>
                <w:vertAlign w:val="superscript"/>
              </w:rPr>
              <w:t>cd</w:t>
            </w:r>
            <w:r>
              <w:rPr>
                <w:rFonts w:ascii="宋体" w:eastAsia="宋体" w:hAnsi="宋体" w:cs="宋体" w:hint="eastAsia"/>
                <w:kern w:val="0"/>
                <w:sz w:val="15"/>
                <w:szCs w:val="15"/>
              </w:rPr>
              <w:t>e</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1.79±0.05</w:t>
            </w:r>
            <w:r>
              <w:rPr>
                <w:rFonts w:ascii="宋体" w:eastAsia="宋体" w:hAnsi="宋体" w:cs="宋体" w:hint="eastAsia"/>
                <w:kern w:val="0"/>
                <w:sz w:val="15"/>
                <w:szCs w:val="15"/>
                <w:vertAlign w:val="superscript"/>
              </w:rPr>
              <w:t>b</w:t>
            </w:r>
          </w:p>
        </w:tc>
        <w:tc>
          <w:tcPr>
            <w:tcW w:w="358"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1.43±0.01</w:t>
            </w:r>
            <w:r>
              <w:rPr>
                <w:rFonts w:ascii="宋体" w:eastAsia="宋体" w:hAnsi="宋体" w:cs="宋体" w:hint="eastAsia"/>
                <w:kern w:val="0"/>
                <w:sz w:val="15"/>
                <w:szCs w:val="15"/>
                <w:vertAlign w:val="superscript"/>
              </w:rPr>
              <w:t>d</w:t>
            </w:r>
          </w:p>
        </w:tc>
        <w:tc>
          <w:tcPr>
            <w:tcW w:w="365"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1.64±0.02</w:t>
            </w:r>
            <w:r>
              <w:rPr>
                <w:rFonts w:ascii="宋体" w:eastAsia="宋体" w:hAnsi="宋体" w:cs="宋体" w:hint="eastAsia"/>
                <w:kern w:val="0"/>
                <w:sz w:val="15"/>
                <w:szCs w:val="15"/>
                <w:vertAlign w:val="superscript"/>
              </w:rPr>
              <w:t>a</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2.12±0.27</w:t>
            </w:r>
            <w:r>
              <w:rPr>
                <w:rFonts w:ascii="宋体" w:eastAsia="宋体" w:hAnsi="宋体" w:cs="宋体" w:hint="eastAsia"/>
                <w:kern w:val="0"/>
                <w:sz w:val="15"/>
                <w:szCs w:val="15"/>
                <w:vertAlign w:val="superscript"/>
              </w:rPr>
              <w:t>b</w:t>
            </w:r>
          </w:p>
        </w:tc>
        <w:tc>
          <w:tcPr>
            <w:tcW w:w="39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1.20±0.05</w:t>
            </w:r>
            <w:r>
              <w:rPr>
                <w:rFonts w:ascii="宋体" w:eastAsia="宋体" w:hAnsi="宋体" w:cs="宋体" w:hint="eastAsia"/>
                <w:kern w:val="0"/>
                <w:sz w:val="15"/>
                <w:szCs w:val="15"/>
                <w:vertAlign w:val="superscript"/>
              </w:rPr>
              <w:t>b</w:t>
            </w:r>
          </w:p>
        </w:tc>
        <w:tc>
          <w:tcPr>
            <w:tcW w:w="37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3.31±0.28</w:t>
            </w:r>
            <w:r>
              <w:rPr>
                <w:rFonts w:ascii="宋体" w:eastAsia="宋体" w:hAnsi="宋体" w:cs="宋体" w:hint="eastAsia"/>
                <w:kern w:val="0"/>
                <w:sz w:val="15"/>
                <w:szCs w:val="15"/>
                <w:vertAlign w:val="superscript"/>
              </w:rPr>
              <w:t>b</w:t>
            </w:r>
          </w:p>
        </w:tc>
      </w:tr>
      <w:tr w:rsidR="00E17507" w:rsidTr="00812E5F">
        <w:trPr>
          <w:trHeight w:hRule="exact" w:val="284"/>
          <w:jc w:val="center"/>
        </w:trPr>
        <w:tc>
          <w:tcPr>
            <w:tcW w:w="146" w:type="pct"/>
            <w:vAlign w:val="bottom"/>
          </w:tcPr>
          <w:p w:rsidR="00E17507" w:rsidRDefault="003D50D7">
            <w:pPr>
              <w:jc w:val="left"/>
              <w:rPr>
                <w:rFonts w:ascii="宋体" w:eastAsia="宋体" w:hAnsi="宋体" w:cs="宋体"/>
                <w:sz w:val="15"/>
                <w:szCs w:val="15"/>
              </w:rPr>
            </w:pPr>
            <w:r>
              <w:rPr>
                <w:rFonts w:hint="eastAsia"/>
                <w:sz w:val="15"/>
                <w:szCs w:val="15"/>
              </w:rPr>
              <w:t>21</w:t>
            </w:r>
          </w:p>
        </w:tc>
        <w:tc>
          <w:tcPr>
            <w:tcW w:w="419" w:type="pct"/>
            <w:vAlign w:val="center"/>
          </w:tcPr>
          <w:p w:rsidR="00E17507" w:rsidRDefault="003D50D7">
            <w:pPr>
              <w:jc w:val="left"/>
              <w:rPr>
                <w:rFonts w:ascii="Times New Roman" w:eastAsia="宋体" w:hAnsi="Times New Roman" w:cs="Times New Roman"/>
                <w:sz w:val="15"/>
                <w:szCs w:val="15"/>
              </w:rPr>
            </w:pPr>
            <w:r>
              <w:rPr>
                <w:rFonts w:ascii="Times New Roman" w:hAnsi="Times New Roman" w:cs="Times New Roman"/>
                <w:sz w:val="15"/>
                <w:szCs w:val="15"/>
              </w:rPr>
              <w:t>Giant 6</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0.70±0.03</w:t>
            </w:r>
            <w:r>
              <w:rPr>
                <w:rFonts w:ascii="宋体" w:eastAsia="宋体" w:hAnsi="宋体" w:cs="宋体" w:hint="eastAsia"/>
                <w:kern w:val="0"/>
                <w:sz w:val="15"/>
                <w:szCs w:val="15"/>
                <w:vertAlign w:val="superscript"/>
              </w:rPr>
              <w:t>ghi</w:t>
            </w:r>
          </w:p>
        </w:tc>
        <w:tc>
          <w:tcPr>
            <w:tcW w:w="34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0.63±0.01</w:t>
            </w:r>
            <w:r>
              <w:rPr>
                <w:rFonts w:ascii="宋体" w:eastAsia="宋体" w:hAnsi="宋体" w:cs="宋体" w:hint="eastAsia"/>
                <w:kern w:val="0"/>
                <w:sz w:val="15"/>
                <w:szCs w:val="15"/>
                <w:vertAlign w:val="superscript"/>
              </w:rPr>
              <w:t>e</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1.34±0.04</w:t>
            </w:r>
            <w:r>
              <w:rPr>
                <w:rFonts w:ascii="宋体" w:eastAsia="宋体" w:hAnsi="宋体" w:cs="宋体" w:hint="eastAsia"/>
                <w:kern w:val="0"/>
                <w:sz w:val="15"/>
                <w:szCs w:val="15"/>
                <w:vertAlign w:val="superscript"/>
              </w:rPr>
              <w:t>fg</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5.97±0.21</w:t>
            </w:r>
            <w:r>
              <w:rPr>
                <w:rFonts w:ascii="宋体" w:eastAsia="宋体" w:hAnsi="宋体" w:cs="宋体" w:hint="eastAsia"/>
                <w:kern w:val="0"/>
                <w:sz w:val="15"/>
                <w:szCs w:val="15"/>
                <w:vertAlign w:val="superscript"/>
              </w:rPr>
              <w:t>n</w:t>
            </w:r>
          </w:p>
        </w:tc>
        <w:tc>
          <w:tcPr>
            <w:tcW w:w="420"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35.84±2.83</w:t>
            </w:r>
            <w:r>
              <w:rPr>
                <w:rFonts w:ascii="宋体" w:eastAsia="宋体" w:hAnsi="宋体" w:cs="宋体" w:hint="eastAsia"/>
                <w:kern w:val="0"/>
                <w:sz w:val="15"/>
                <w:szCs w:val="15"/>
                <w:vertAlign w:val="superscript"/>
              </w:rPr>
              <w:t>de</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0.03±0.01</w:t>
            </w:r>
            <w:r>
              <w:rPr>
                <w:rFonts w:ascii="宋体" w:eastAsia="宋体" w:hAnsi="宋体" w:cs="宋体" w:hint="eastAsia"/>
                <w:kern w:val="0"/>
                <w:sz w:val="15"/>
                <w:szCs w:val="15"/>
                <w:vertAlign w:val="superscript"/>
              </w:rPr>
              <w:t>ab</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1.25±0.00</w:t>
            </w:r>
            <w:r>
              <w:rPr>
                <w:rFonts w:ascii="宋体" w:eastAsia="宋体" w:hAnsi="宋体" w:cs="宋体" w:hint="eastAsia"/>
                <w:kern w:val="0"/>
                <w:sz w:val="15"/>
                <w:szCs w:val="15"/>
                <w:vertAlign w:val="superscript"/>
              </w:rPr>
              <w:t>lm</w:t>
            </w:r>
          </w:p>
        </w:tc>
        <w:tc>
          <w:tcPr>
            <w:tcW w:w="358"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1.06±0.05</w:t>
            </w:r>
            <w:r>
              <w:rPr>
                <w:rFonts w:ascii="宋体" w:eastAsia="宋体" w:hAnsi="宋体" w:cs="宋体" w:hint="eastAsia"/>
                <w:kern w:val="0"/>
                <w:sz w:val="15"/>
                <w:szCs w:val="15"/>
                <w:vertAlign w:val="superscript"/>
              </w:rPr>
              <w:t>n</w:t>
            </w:r>
          </w:p>
        </w:tc>
        <w:tc>
          <w:tcPr>
            <w:tcW w:w="365"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1.16±0.03</w:t>
            </w:r>
            <w:r>
              <w:rPr>
                <w:rFonts w:ascii="宋体" w:eastAsia="宋体" w:hAnsi="宋体" w:cs="宋体" w:hint="eastAsia"/>
                <w:kern w:val="0"/>
                <w:sz w:val="15"/>
                <w:szCs w:val="15"/>
                <w:vertAlign w:val="superscript"/>
              </w:rPr>
              <w:t>kl</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0.88±0.04</w:t>
            </w:r>
            <w:r>
              <w:rPr>
                <w:rFonts w:ascii="宋体" w:eastAsia="宋体" w:hAnsi="宋体" w:cs="宋体" w:hint="eastAsia"/>
                <w:kern w:val="0"/>
                <w:sz w:val="15"/>
                <w:szCs w:val="15"/>
                <w:vertAlign w:val="superscript"/>
              </w:rPr>
              <w:t>jkl</w:t>
            </w:r>
          </w:p>
        </w:tc>
        <w:tc>
          <w:tcPr>
            <w:tcW w:w="39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0.67±0.01</w:t>
            </w:r>
            <w:r>
              <w:rPr>
                <w:rFonts w:ascii="宋体" w:eastAsia="宋体" w:hAnsi="宋体" w:cs="宋体" w:hint="eastAsia"/>
                <w:kern w:val="0"/>
                <w:sz w:val="15"/>
                <w:szCs w:val="15"/>
                <w:vertAlign w:val="superscript"/>
              </w:rPr>
              <w:t>gh</w:t>
            </w:r>
          </w:p>
        </w:tc>
        <w:tc>
          <w:tcPr>
            <w:tcW w:w="37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1.55±0.05</w:t>
            </w:r>
            <w:r>
              <w:rPr>
                <w:rFonts w:ascii="宋体" w:eastAsia="宋体" w:hAnsi="宋体" w:cs="宋体" w:hint="eastAsia"/>
                <w:kern w:val="0"/>
                <w:sz w:val="15"/>
                <w:szCs w:val="15"/>
                <w:vertAlign w:val="superscript"/>
              </w:rPr>
              <w:t>k</w:t>
            </w:r>
          </w:p>
        </w:tc>
      </w:tr>
      <w:tr w:rsidR="00E17507" w:rsidTr="00812E5F">
        <w:trPr>
          <w:trHeight w:hRule="exact" w:val="284"/>
          <w:jc w:val="center"/>
        </w:trPr>
        <w:tc>
          <w:tcPr>
            <w:tcW w:w="146" w:type="pct"/>
            <w:vAlign w:val="bottom"/>
          </w:tcPr>
          <w:p w:rsidR="00E17507" w:rsidRDefault="003D50D7">
            <w:pPr>
              <w:jc w:val="left"/>
              <w:rPr>
                <w:rFonts w:ascii="宋体" w:eastAsia="宋体" w:hAnsi="宋体" w:cs="宋体"/>
                <w:sz w:val="15"/>
                <w:szCs w:val="15"/>
              </w:rPr>
            </w:pPr>
            <w:r>
              <w:rPr>
                <w:rFonts w:hint="eastAsia"/>
                <w:sz w:val="15"/>
                <w:szCs w:val="15"/>
              </w:rPr>
              <w:t>22</w:t>
            </w:r>
          </w:p>
        </w:tc>
        <w:tc>
          <w:tcPr>
            <w:tcW w:w="419" w:type="pct"/>
            <w:vAlign w:val="center"/>
          </w:tcPr>
          <w:p w:rsidR="00E17507" w:rsidRDefault="003D50D7">
            <w:pPr>
              <w:jc w:val="left"/>
              <w:rPr>
                <w:rFonts w:ascii="Times New Roman" w:eastAsia="宋体" w:hAnsi="Times New Roman" w:cs="Times New Roman"/>
                <w:sz w:val="15"/>
                <w:szCs w:val="15"/>
              </w:rPr>
            </w:pPr>
            <w:r>
              <w:rPr>
                <w:rFonts w:ascii="Times New Roman" w:hAnsi="Times New Roman" w:cs="Times New Roman"/>
                <w:sz w:val="15"/>
                <w:szCs w:val="15"/>
              </w:rPr>
              <w:t>Giant 2</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0.89±0.09</w:t>
            </w:r>
            <w:r>
              <w:rPr>
                <w:rFonts w:ascii="宋体" w:eastAsia="宋体" w:hAnsi="宋体" w:cs="宋体" w:hint="eastAsia"/>
                <w:kern w:val="0"/>
                <w:sz w:val="15"/>
                <w:szCs w:val="15"/>
                <w:vertAlign w:val="superscript"/>
              </w:rPr>
              <w:t>de</w:t>
            </w:r>
          </w:p>
        </w:tc>
        <w:tc>
          <w:tcPr>
            <w:tcW w:w="34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0.71±0.02</w:t>
            </w:r>
            <w:r>
              <w:rPr>
                <w:rFonts w:ascii="宋体" w:eastAsia="宋体" w:hAnsi="宋体" w:cs="宋体" w:hint="eastAsia"/>
                <w:kern w:val="0"/>
                <w:sz w:val="15"/>
                <w:szCs w:val="15"/>
                <w:vertAlign w:val="superscript"/>
              </w:rPr>
              <w:t>c</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1.6±0.10</w:t>
            </w:r>
            <w:r>
              <w:rPr>
                <w:rFonts w:ascii="宋体" w:eastAsia="宋体" w:hAnsi="宋体" w:cs="宋体" w:hint="eastAsia"/>
                <w:kern w:val="0"/>
                <w:sz w:val="15"/>
                <w:szCs w:val="15"/>
                <w:vertAlign w:val="superscript"/>
              </w:rPr>
              <w:t>cd</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6.62±0.15</w:t>
            </w:r>
            <w:r>
              <w:rPr>
                <w:rFonts w:ascii="宋体" w:eastAsia="宋体" w:hAnsi="宋体" w:cs="宋体" w:hint="eastAsia"/>
                <w:kern w:val="0"/>
                <w:sz w:val="15"/>
                <w:szCs w:val="15"/>
                <w:vertAlign w:val="superscript"/>
              </w:rPr>
              <w:t>klm</w:t>
            </w:r>
          </w:p>
        </w:tc>
        <w:tc>
          <w:tcPr>
            <w:tcW w:w="420"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59.05±16.77</w:t>
            </w:r>
            <w:r>
              <w:rPr>
                <w:rFonts w:ascii="宋体" w:eastAsia="宋体" w:hAnsi="宋体" w:cs="宋体" w:hint="eastAsia"/>
                <w:kern w:val="0"/>
                <w:sz w:val="15"/>
                <w:szCs w:val="15"/>
                <w:vertAlign w:val="superscript"/>
              </w:rPr>
              <w:t>abc</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0.08±0.03</w:t>
            </w:r>
            <w:r>
              <w:rPr>
                <w:rFonts w:ascii="宋体" w:eastAsia="宋体" w:hAnsi="宋体" w:cs="宋体" w:hint="eastAsia"/>
                <w:kern w:val="0"/>
                <w:sz w:val="15"/>
                <w:szCs w:val="15"/>
                <w:vertAlign w:val="superscript"/>
              </w:rPr>
              <w:t>cde</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1.33±0.01</w:t>
            </w:r>
            <w:r>
              <w:rPr>
                <w:rFonts w:ascii="宋体" w:eastAsia="宋体" w:hAnsi="宋体" w:cs="宋体" w:hint="eastAsia"/>
                <w:kern w:val="0"/>
                <w:sz w:val="15"/>
                <w:szCs w:val="15"/>
                <w:vertAlign w:val="superscript"/>
              </w:rPr>
              <w:t>ij</w:t>
            </w:r>
          </w:p>
        </w:tc>
        <w:tc>
          <w:tcPr>
            <w:tcW w:w="358"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1.09±0.01</w:t>
            </w:r>
            <w:r>
              <w:rPr>
                <w:rFonts w:ascii="宋体" w:eastAsia="宋体" w:hAnsi="宋体" w:cs="宋体" w:hint="eastAsia"/>
                <w:kern w:val="0"/>
                <w:sz w:val="15"/>
                <w:szCs w:val="15"/>
                <w:vertAlign w:val="superscript"/>
              </w:rPr>
              <w:t>m</w:t>
            </w:r>
          </w:p>
        </w:tc>
        <w:tc>
          <w:tcPr>
            <w:tcW w:w="365"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1.22±0.01</w:t>
            </w:r>
            <w:r>
              <w:rPr>
                <w:rFonts w:ascii="宋体" w:eastAsia="宋体" w:hAnsi="宋体" w:cs="宋体" w:hint="eastAsia"/>
                <w:kern w:val="0"/>
                <w:sz w:val="15"/>
                <w:szCs w:val="15"/>
                <w:vertAlign w:val="superscript"/>
              </w:rPr>
              <w:t>hi</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1.18±0.11</w:t>
            </w:r>
            <w:r>
              <w:rPr>
                <w:rFonts w:ascii="宋体" w:eastAsia="宋体" w:hAnsi="宋体" w:cs="宋体" w:hint="eastAsia"/>
                <w:kern w:val="0"/>
                <w:sz w:val="15"/>
                <w:szCs w:val="15"/>
                <w:vertAlign w:val="superscript"/>
              </w:rPr>
              <w:t>fgh</w:t>
            </w:r>
          </w:p>
        </w:tc>
        <w:tc>
          <w:tcPr>
            <w:tcW w:w="39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0.77±0.02</w:t>
            </w:r>
            <w:r>
              <w:rPr>
                <w:rFonts w:ascii="宋体" w:eastAsia="宋体" w:hAnsi="宋体" w:cs="宋体" w:hint="eastAsia"/>
                <w:kern w:val="0"/>
                <w:sz w:val="15"/>
                <w:szCs w:val="15"/>
                <w:vertAlign w:val="superscript"/>
              </w:rPr>
              <w:t>de</w:t>
            </w:r>
          </w:p>
        </w:tc>
        <w:tc>
          <w:tcPr>
            <w:tcW w:w="37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1.95±0.13</w:t>
            </w:r>
            <w:r>
              <w:rPr>
                <w:rFonts w:ascii="宋体" w:eastAsia="宋体" w:hAnsi="宋体" w:cs="宋体" w:hint="eastAsia"/>
                <w:kern w:val="0"/>
                <w:sz w:val="15"/>
                <w:szCs w:val="15"/>
                <w:vertAlign w:val="superscript"/>
              </w:rPr>
              <w:t>defgh</w:t>
            </w:r>
          </w:p>
        </w:tc>
      </w:tr>
      <w:tr w:rsidR="00E17507" w:rsidTr="00812E5F">
        <w:trPr>
          <w:trHeight w:hRule="exact" w:val="284"/>
          <w:jc w:val="center"/>
        </w:trPr>
        <w:tc>
          <w:tcPr>
            <w:tcW w:w="146" w:type="pct"/>
            <w:vAlign w:val="bottom"/>
          </w:tcPr>
          <w:p w:rsidR="00E17507" w:rsidRDefault="003D50D7">
            <w:pPr>
              <w:jc w:val="left"/>
              <w:rPr>
                <w:rFonts w:ascii="宋体" w:eastAsia="宋体" w:hAnsi="宋体" w:cs="宋体"/>
                <w:sz w:val="15"/>
                <w:szCs w:val="15"/>
              </w:rPr>
            </w:pPr>
            <w:r>
              <w:rPr>
                <w:rFonts w:hint="eastAsia"/>
                <w:sz w:val="15"/>
                <w:szCs w:val="15"/>
              </w:rPr>
              <w:t>23</w:t>
            </w:r>
          </w:p>
        </w:tc>
        <w:tc>
          <w:tcPr>
            <w:tcW w:w="419" w:type="pct"/>
            <w:vAlign w:val="center"/>
          </w:tcPr>
          <w:p w:rsidR="00E17507" w:rsidRDefault="003D50D7">
            <w:pPr>
              <w:jc w:val="left"/>
              <w:rPr>
                <w:rFonts w:ascii="Times New Roman" w:eastAsia="宋体" w:hAnsi="Times New Roman" w:cs="Times New Roman"/>
                <w:sz w:val="15"/>
                <w:szCs w:val="15"/>
              </w:rPr>
            </w:pPr>
            <w:r>
              <w:rPr>
                <w:rFonts w:ascii="Times New Roman" w:hAnsi="Times New Roman" w:cs="Times New Roman"/>
                <w:sz w:val="15"/>
                <w:szCs w:val="15"/>
              </w:rPr>
              <w:t>Sadie 7</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0.43±0.03</w:t>
            </w:r>
            <w:r>
              <w:rPr>
                <w:rFonts w:ascii="宋体" w:eastAsia="宋体" w:hAnsi="宋体" w:cs="宋体" w:hint="eastAsia"/>
                <w:kern w:val="0"/>
                <w:sz w:val="15"/>
                <w:szCs w:val="15"/>
                <w:vertAlign w:val="superscript"/>
              </w:rPr>
              <w:t>kl</w:t>
            </w:r>
          </w:p>
        </w:tc>
        <w:tc>
          <w:tcPr>
            <w:tcW w:w="34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0.25±0.01</w:t>
            </w:r>
            <w:r>
              <w:rPr>
                <w:rFonts w:ascii="宋体" w:eastAsia="宋体" w:hAnsi="宋体" w:cs="宋体" w:hint="eastAsia"/>
                <w:kern w:val="0"/>
                <w:sz w:val="15"/>
                <w:szCs w:val="15"/>
                <w:vertAlign w:val="superscript"/>
              </w:rPr>
              <w:t>n</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0.69±0.04</w:t>
            </w:r>
            <w:r>
              <w:rPr>
                <w:rFonts w:ascii="宋体" w:eastAsia="宋体" w:hAnsi="宋体" w:cs="宋体" w:hint="eastAsia"/>
                <w:kern w:val="0"/>
                <w:sz w:val="15"/>
                <w:szCs w:val="15"/>
                <w:vertAlign w:val="superscript"/>
              </w:rPr>
              <w:t>n</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6.86±0.21</w:t>
            </w:r>
            <w:r>
              <w:rPr>
                <w:rFonts w:ascii="宋体" w:eastAsia="宋体" w:hAnsi="宋体" w:cs="宋体" w:hint="eastAsia"/>
                <w:kern w:val="0"/>
                <w:sz w:val="15"/>
                <w:szCs w:val="15"/>
                <w:vertAlign w:val="superscript"/>
              </w:rPr>
              <w:t>k</w:t>
            </w:r>
          </w:p>
        </w:tc>
        <w:tc>
          <w:tcPr>
            <w:tcW w:w="420"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41.63±11.95</w:t>
            </w:r>
            <w:r>
              <w:rPr>
                <w:rFonts w:ascii="宋体" w:eastAsia="宋体" w:hAnsi="宋体" w:cs="宋体" w:hint="eastAsia"/>
                <w:kern w:val="0"/>
                <w:sz w:val="15"/>
                <w:szCs w:val="15"/>
                <w:vertAlign w:val="superscript"/>
              </w:rPr>
              <w:t>bcde</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0.03±0.01</w:t>
            </w:r>
            <w:r>
              <w:rPr>
                <w:rFonts w:ascii="宋体" w:eastAsia="宋体" w:hAnsi="宋体" w:cs="宋体" w:hint="eastAsia"/>
                <w:kern w:val="0"/>
                <w:sz w:val="15"/>
                <w:szCs w:val="15"/>
                <w:vertAlign w:val="superscript"/>
              </w:rPr>
              <w:t>e</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1.14±0.00</w:t>
            </w:r>
            <w:r>
              <w:rPr>
                <w:rFonts w:ascii="宋体" w:eastAsia="宋体" w:hAnsi="宋体" w:cs="宋体" w:hint="eastAsia"/>
                <w:kern w:val="0"/>
                <w:sz w:val="15"/>
                <w:szCs w:val="15"/>
                <w:vertAlign w:val="superscript"/>
              </w:rPr>
              <w:t>op</w:t>
            </w:r>
          </w:p>
        </w:tc>
        <w:tc>
          <w:tcPr>
            <w:tcW w:w="358"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1.31±0.01</w:t>
            </w:r>
            <w:r>
              <w:rPr>
                <w:rFonts w:ascii="宋体" w:eastAsia="宋体" w:hAnsi="宋体" w:cs="宋体" w:hint="eastAsia"/>
                <w:kern w:val="0"/>
                <w:sz w:val="15"/>
                <w:szCs w:val="15"/>
                <w:vertAlign w:val="superscript"/>
              </w:rPr>
              <w:t>g</w:t>
            </w:r>
          </w:p>
        </w:tc>
        <w:tc>
          <w:tcPr>
            <w:tcW w:w="365"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1.21±0.01</w:t>
            </w:r>
            <w:r>
              <w:rPr>
                <w:rFonts w:ascii="宋体" w:eastAsia="宋体" w:hAnsi="宋体" w:cs="宋体" w:hint="eastAsia"/>
                <w:kern w:val="0"/>
                <w:sz w:val="15"/>
                <w:szCs w:val="15"/>
                <w:vertAlign w:val="superscript"/>
              </w:rPr>
              <w:t>hij</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0.50±0.03</w:t>
            </w:r>
            <w:r>
              <w:rPr>
                <w:rFonts w:ascii="宋体" w:eastAsia="宋体" w:hAnsi="宋体" w:cs="宋体" w:hint="eastAsia"/>
                <w:kern w:val="0"/>
                <w:sz w:val="15"/>
                <w:szCs w:val="15"/>
                <w:vertAlign w:val="superscript"/>
              </w:rPr>
              <w:t>m</w:t>
            </w:r>
          </w:p>
        </w:tc>
        <w:tc>
          <w:tcPr>
            <w:tcW w:w="39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0.33±0.02</w:t>
            </w:r>
            <w:r>
              <w:rPr>
                <w:rFonts w:ascii="宋体" w:eastAsia="宋体" w:hAnsi="宋体" w:cs="宋体" w:hint="eastAsia"/>
                <w:kern w:val="0"/>
                <w:sz w:val="15"/>
                <w:szCs w:val="15"/>
                <w:vertAlign w:val="superscript"/>
              </w:rPr>
              <w:t>q</w:t>
            </w:r>
          </w:p>
        </w:tc>
        <w:tc>
          <w:tcPr>
            <w:tcW w:w="37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0.83±0.05</w:t>
            </w:r>
            <w:r>
              <w:rPr>
                <w:rFonts w:ascii="宋体" w:eastAsia="宋体" w:hAnsi="宋体" w:cs="宋体" w:hint="eastAsia"/>
                <w:kern w:val="0"/>
                <w:sz w:val="15"/>
                <w:szCs w:val="15"/>
                <w:vertAlign w:val="superscript"/>
              </w:rPr>
              <w:t>m</w:t>
            </w:r>
          </w:p>
        </w:tc>
      </w:tr>
      <w:tr w:rsidR="00E17507" w:rsidTr="00812E5F">
        <w:trPr>
          <w:trHeight w:hRule="exact" w:val="284"/>
          <w:jc w:val="center"/>
        </w:trPr>
        <w:tc>
          <w:tcPr>
            <w:tcW w:w="146" w:type="pct"/>
            <w:vAlign w:val="bottom"/>
          </w:tcPr>
          <w:p w:rsidR="00E17507" w:rsidRDefault="003D50D7">
            <w:pPr>
              <w:jc w:val="left"/>
              <w:rPr>
                <w:rFonts w:ascii="宋体" w:eastAsia="宋体" w:hAnsi="宋体" w:cs="宋体"/>
                <w:sz w:val="15"/>
                <w:szCs w:val="15"/>
              </w:rPr>
            </w:pPr>
            <w:r>
              <w:rPr>
                <w:rFonts w:hint="eastAsia"/>
                <w:sz w:val="15"/>
                <w:szCs w:val="15"/>
              </w:rPr>
              <w:t>24</w:t>
            </w:r>
          </w:p>
        </w:tc>
        <w:tc>
          <w:tcPr>
            <w:tcW w:w="419" w:type="pct"/>
            <w:vAlign w:val="center"/>
          </w:tcPr>
          <w:p w:rsidR="00E17507" w:rsidRDefault="003D50D7">
            <w:pPr>
              <w:jc w:val="left"/>
              <w:rPr>
                <w:rFonts w:ascii="Times New Roman" w:eastAsia="宋体" w:hAnsi="Times New Roman" w:cs="Times New Roman"/>
                <w:sz w:val="15"/>
                <w:szCs w:val="15"/>
              </w:rPr>
            </w:pPr>
            <w:r>
              <w:rPr>
                <w:rFonts w:ascii="Times New Roman" w:hAnsi="Times New Roman" w:cs="Times New Roman"/>
                <w:sz w:val="15"/>
                <w:szCs w:val="15"/>
              </w:rPr>
              <w:t>Sadie 10</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0.99±0.09</w:t>
            </w:r>
            <w:r>
              <w:rPr>
                <w:rFonts w:ascii="宋体" w:eastAsia="宋体" w:hAnsi="宋体" w:cs="宋体" w:hint="eastAsia"/>
                <w:kern w:val="0"/>
                <w:sz w:val="15"/>
                <w:szCs w:val="15"/>
                <w:vertAlign w:val="superscript"/>
              </w:rPr>
              <w:t>cd</w:t>
            </w:r>
          </w:p>
        </w:tc>
        <w:tc>
          <w:tcPr>
            <w:tcW w:w="34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0.45±0.01</w:t>
            </w:r>
            <w:r>
              <w:rPr>
                <w:rFonts w:ascii="宋体" w:eastAsia="宋体" w:hAnsi="宋体" w:cs="宋体" w:hint="eastAsia"/>
                <w:kern w:val="0"/>
                <w:sz w:val="15"/>
                <w:szCs w:val="15"/>
                <w:vertAlign w:val="superscript"/>
              </w:rPr>
              <w:t>h</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1.45±0.09</w:t>
            </w:r>
            <w:r>
              <w:rPr>
                <w:rFonts w:ascii="宋体" w:eastAsia="宋体" w:hAnsi="宋体" w:cs="宋体" w:hint="eastAsia"/>
                <w:kern w:val="0"/>
                <w:sz w:val="15"/>
                <w:szCs w:val="15"/>
                <w:vertAlign w:val="superscript"/>
              </w:rPr>
              <w:t>ef</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8.52±0.15</w:t>
            </w:r>
            <w:r>
              <w:rPr>
                <w:rFonts w:ascii="宋体" w:eastAsia="宋体" w:hAnsi="宋体" w:cs="宋体" w:hint="eastAsia"/>
                <w:kern w:val="0"/>
                <w:sz w:val="15"/>
                <w:szCs w:val="15"/>
                <w:vertAlign w:val="superscript"/>
              </w:rPr>
              <w:t>c</w:t>
            </w:r>
          </w:p>
        </w:tc>
        <w:tc>
          <w:tcPr>
            <w:tcW w:w="420"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32.57±11.04</w:t>
            </w:r>
            <w:r>
              <w:rPr>
                <w:rFonts w:ascii="宋体" w:eastAsia="宋体" w:hAnsi="宋体" w:cs="宋体" w:hint="eastAsia"/>
                <w:kern w:val="0"/>
                <w:sz w:val="15"/>
                <w:szCs w:val="15"/>
                <w:vertAlign w:val="superscript"/>
              </w:rPr>
              <w:t>e</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0.02±0.00</w:t>
            </w:r>
            <w:r>
              <w:rPr>
                <w:rFonts w:ascii="宋体" w:eastAsia="宋体" w:hAnsi="宋体" w:cs="宋体" w:hint="eastAsia"/>
                <w:kern w:val="0"/>
                <w:sz w:val="15"/>
                <w:szCs w:val="15"/>
                <w:vertAlign w:val="superscript"/>
              </w:rPr>
              <w:t>cde</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1.38±0.01</w:t>
            </w:r>
            <w:r>
              <w:rPr>
                <w:rFonts w:ascii="宋体" w:eastAsia="宋体" w:hAnsi="宋体" w:cs="宋体" w:hint="eastAsia"/>
                <w:kern w:val="0"/>
                <w:sz w:val="15"/>
                <w:szCs w:val="15"/>
                <w:vertAlign w:val="superscript"/>
              </w:rPr>
              <w:t>gh</w:t>
            </w:r>
          </w:p>
        </w:tc>
        <w:tc>
          <w:tcPr>
            <w:tcW w:w="358"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1.21±0.01</w:t>
            </w:r>
            <w:r>
              <w:rPr>
                <w:rFonts w:ascii="宋体" w:eastAsia="宋体" w:hAnsi="宋体" w:cs="宋体" w:hint="eastAsia"/>
                <w:kern w:val="0"/>
                <w:sz w:val="15"/>
                <w:szCs w:val="15"/>
                <w:vertAlign w:val="superscript"/>
              </w:rPr>
              <w:t>k</w:t>
            </w:r>
          </w:p>
        </w:tc>
        <w:tc>
          <w:tcPr>
            <w:tcW w:w="365"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1.33±0.01</w:t>
            </w:r>
            <w:r>
              <w:rPr>
                <w:rFonts w:ascii="宋体" w:eastAsia="宋体" w:hAnsi="宋体" w:cs="宋体" w:hint="eastAsia"/>
                <w:kern w:val="0"/>
                <w:sz w:val="15"/>
                <w:szCs w:val="15"/>
                <w:vertAlign w:val="superscript"/>
              </w:rPr>
              <w:t>g</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1.37±0.12</w:t>
            </w:r>
            <w:r>
              <w:rPr>
                <w:rFonts w:ascii="宋体" w:eastAsia="宋体" w:hAnsi="宋体" w:cs="宋体" w:hint="eastAsia"/>
                <w:kern w:val="0"/>
                <w:sz w:val="15"/>
                <w:szCs w:val="15"/>
                <w:vertAlign w:val="superscript"/>
              </w:rPr>
              <w:t>ef</w:t>
            </w:r>
          </w:p>
        </w:tc>
        <w:tc>
          <w:tcPr>
            <w:tcW w:w="39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0.55±0.01</w:t>
            </w:r>
            <w:r>
              <w:rPr>
                <w:rFonts w:ascii="宋体" w:eastAsia="宋体" w:hAnsi="宋体" w:cs="宋体" w:hint="eastAsia"/>
                <w:kern w:val="0"/>
                <w:sz w:val="15"/>
                <w:szCs w:val="15"/>
                <w:vertAlign w:val="superscript"/>
              </w:rPr>
              <w:t>kl</w:t>
            </w:r>
          </w:p>
        </w:tc>
        <w:tc>
          <w:tcPr>
            <w:tcW w:w="37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1.92±0.12</w:t>
            </w:r>
            <w:r>
              <w:rPr>
                <w:rFonts w:ascii="宋体" w:eastAsia="宋体" w:hAnsi="宋体" w:cs="宋体" w:hint="eastAsia"/>
                <w:kern w:val="0"/>
                <w:sz w:val="15"/>
                <w:szCs w:val="15"/>
                <w:vertAlign w:val="superscript"/>
              </w:rPr>
              <w:t>defgh</w:t>
            </w:r>
          </w:p>
        </w:tc>
      </w:tr>
      <w:tr w:rsidR="00E17507" w:rsidTr="00812E5F">
        <w:trPr>
          <w:trHeight w:hRule="exact" w:val="284"/>
          <w:jc w:val="center"/>
        </w:trPr>
        <w:tc>
          <w:tcPr>
            <w:tcW w:w="146" w:type="pct"/>
            <w:vAlign w:val="bottom"/>
          </w:tcPr>
          <w:p w:rsidR="00E17507" w:rsidRDefault="003D50D7">
            <w:pPr>
              <w:jc w:val="left"/>
              <w:rPr>
                <w:rFonts w:ascii="宋体" w:eastAsia="宋体" w:hAnsi="宋体" w:cs="宋体"/>
                <w:sz w:val="15"/>
                <w:szCs w:val="15"/>
              </w:rPr>
            </w:pPr>
            <w:r>
              <w:rPr>
                <w:rFonts w:hint="eastAsia"/>
                <w:sz w:val="15"/>
                <w:szCs w:val="15"/>
              </w:rPr>
              <w:t>25</w:t>
            </w:r>
          </w:p>
        </w:tc>
        <w:tc>
          <w:tcPr>
            <w:tcW w:w="419" w:type="pct"/>
            <w:vAlign w:val="center"/>
          </w:tcPr>
          <w:p w:rsidR="00E17507" w:rsidRDefault="003D50D7">
            <w:pPr>
              <w:jc w:val="left"/>
              <w:rPr>
                <w:rFonts w:ascii="Times New Roman" w:eastAsia="宋体" w:hAnsi="Times New Roman" w:cs="Times New Roman"/>
                <w:sz w:val="15"/>
                <w:szCs w:val="15"/>
              </w:rPr>
            </w:pPr>
            <w:r>
              <w:rPr>
                <w:rFonts w:ascii="Times New Roman" w:hAnsi="Times New Roman" w:cs="Times New Roman"/>
                <w:sz w:val="15"/>
                <w:szCs w:val="15"/>
              </w:rPr>
              <w:t>Tourists</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0.54±0.09</w:t>
            </w:r>
            <w:r>
              <w:rPr>
                <w:rFonts w:ascii="宋体" w:eastAsia="宋体" w:hAnsi="宋体" w:cs="宋体" w:hint="eastAsia"/>
                <w:kern w:val="0"/>
                <w:sz w:val="15"/>
                <w:szCs w:val="15"/>
                <w:vertAlign w:val="superscript"/>
              </w:rPr>
              <w:t>jk</w:t>
            </w:r>
          </w:p>
        </w:tc>
        <w:tc>
          <w:tcPr>
            <w:tcW w:w="34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0.28±0.00</w:t>
            </w:r>
            <w:r>
              <w:rPr>
                <w:rFonts w:ascii="宋体" w:eastAsia="宋体" w:hAnsi="宋体" w:cs="宋体" w:hint="eastAsia"/>
                <w:kern w:val="0"/>
                <w:sz w:val="15"/>
                <w:szCs w:val="15"/>
                <w:vertAlign w:val="superscript"/>
              </w:rPr>
              <w:t>n</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0.82±0.09l</w:t>
            </w:r>
            <w:r>
              <w:rPr>
                <w:rFonts w:ascii="宋体" w:eastAsia="宋体" w:hAnsi="宋体" w:cs="宋体" w:hint="eastAsia"/>
                <w:kern w:val="0"/>
                <w:sz w:val="15"/>
                <w:szCs w:val="15"/>
                <w:vertAlign w:val="superscript"/>
              </w:rPr>
              <w:t>mn</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7.33±0.15</w:t>
            </w:r>
            <w:r>
              <w:rPr>
                <w:rFonts w:ascii="宋体" w:eastAsia="宋体" w:hAnsi="宋体" w:cs="宋体" w:hint="eastAsia"/>
                <w:kern w:val="0"/>
                <w:sz w:val="15"/>
                <w:szCs w:val="15"/>
                <w:vertAlign w:val="superscript"/>
              </w:rPr>
              <w:t>ij</w:t>
            </w:r>
          </w:p>
        </w:tc>
        <w:tc>
          <w:tcPr>
            <w:tcW w:w="420"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31.33±4.79</w:t>
            </w:r>
            <w:r>
              <w:rPr>
                <w:rFonts w:ascii="宋体" w:eastAsia="宋体" w:hAnsi="宋体" w:cs="宋体" w:hint="eastAsia"/>
                <w:kern w:val="0"/>
                <w:sz w:val="15"/>
                <w:szCs w:val="15"/>
                <w:vertAlign w:val="superscript"/>
              </w:rPr>
              <w:t>e</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0.04±0.00</w:t>
            </w:r>
            <w:r>
              <w:rPr>
                <w:rFonts w:ascii="宋体" w:eastAsia="宋体" w:hAnsi="宋体" w:cs="宋体" w:hint="eastAsia"/>
                <w:kern w:val="0"/>
                <w:sz w:val="15"/>
                <w:szCs w:val="15"/>
                <w:vertAlign w:val="superscript"/>
              </w:rPr>
              <w:t>e</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1.36±0.01</w:t>
            </w:r>
            <w:r>
              <w:rPr>
                <w:rFonts w:ascii="宋体" w:eastAsia="宋体" w:hAnsi="宋体" w:cs="宋体" w:hint="eastAsia"/>
                <w:kern w:val="0"/>
                <w:sz w:val="15"/>
                <w:szCs w:val="15"/>
                <w:vertAlign w:val="superscript"/>
              </w:rPr>
              <w:t>ghi</w:t>
            </w:r>
          </w:p>
        </w:tc>
        <w:tc>
          <w:tcPr>
            <w:tcW w:w="358"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1.51±0.01</w:t>
            </w:r>
            <w:r>
              <w:rPr>
                <w:rFonts w:ascii="宋体" w:eastAsia="宋体" w:hAnsi="宋体" w:cs="宋体" w:hint="eastAsia"/>
                <w:kern w:val="0"/>
                <w:sz w:val="15"/>
                <w:szCs w:val="15"/>
                <w:vertAlign w:val="superscript"/>
              </w:rPr>
              <w:t>b</w:t>
            </w:r>
          </w:p>
        </w:tc>
        <w:tc>
          <w:tcPr>
            <w:tcW w:w="365"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1.42±0.01</w:t>
            </w:r>
            <w:r>
              <w:rPr>
                <w:rFonts w:ascii="宋体" w:eastAsia="宋体" w:hAnsi="宋体" w:cs="宋体" w:hint="eastAsia"/>
                <w:kern w:val="0"/>
                <w:sz w:val="15"/>
                <w:szCs w:val="15"/>
                <w:vertAlign w:val="superscript"/>
              </w:rPr>
              <w:t>ef</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0.73±0.12</w:t>
            </w:r>
            <w:r>
              <w:rPr>
                <w:rFonts w:ascii="宋体" w:eastAsia="宋体" w:hAnsi="宋体" w:cs="宋体" w:hint="eastAsia"/>
                <w:kern w:val="0"/>
                <w:sz w:val="15"/>
                <w:szCs w:val="15"/>
                <w:vertAlign w:val="superscript"/>
              </w:rPr>
              <w:t>l</w:t>
            </w:r>
          </w:p>
        </w:tc>
        <w:tc>
          <w:tcPr>
            <w:tcW w:w="39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0.42±0.00</w:t>
            </w:r>
            <w:r>
              <w:rPr>
                <w:rFonts w:ascii="宋体" w:eastAsia="宋体" w:hAnsi="宋体" w:cs="宋体" w:hint="eastAsia"/>
                <w:kern w:val="0"/>
                <w:sz w:val="15"/>
                <w:szCs w:val="15"/>
                <w:vertAlign w:val="superscript"/>
              </w:rPr>
              <w:t>p</w:t>
            </w:r>
          </w:p>
        </w:tc>
        <w:tc>
          <w:tcPr>
            <w:tcW w:w="37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1.16±0.13</w:t>
            </w:r>
            <w:r>
              <w:rPr>
                <w:rFonts w:ascii="宋体" w:eastAsia="宋体" w:hAnsi="宋体" w:cs="宋体" w:hint="eastAsia"/>
                <w:kern w:val="0"/>
                <w:sz w:val="15"/>
                <w:szCs w:val="15"/>
                <w:vertAlign w:val="superscript"/>
              </w:rPr>
              <w:t>l</w:t>
            </w:r>
          </w:p>
        </w:tc>
      </w:tr>
      <w:tr w:rsidR="00E17507" w:rsidTr="00812E5F">
        <w:trPr>
          <w:trHeight w:hRule="exact" w:val="284"/>
          <w:jc w:val="center"/>
        </w:trPr>
        <w:tc>
          <w:tcPr>
            <w:tcW w:w="146" w:type="pct"/>
            <w:vAlign w:val="bottom"/>
          </w:tcPr>
          <w:p w:rsidR="00E17507" w:rsidRDefault="003D50D7">
            <w:pPr>
              <w:jc w:val="left"/>
              <w:rPr>
                <w:rFonts w:ascii="宋体" w:eastAsia="宋体" w:hAnsi="宋体" w:cs="宋体"/>
                <w:sz w:val="15"/>
                <w:szCs w:val="15"/>
              </w:rPr>
            </w:pPr>
            <w:r>
              <w:rPr>
                <w:rFonts w:hint="eastAsia"/>
                <w:sz w:val="15"/>
                <w:szCs w:val="15"/>
              </w:rPr>
              <w:t>26</w:t>
            </w:r>
          </w:p>
        </w:tc>
        <w:tc>
          <w:tcPr>
            <w:tcW w:w="419" w:type="pct"/>
            <w:vAlign w:val="center"/>
          </w:tcPr>
          <w:p w:rsidR="00E17507" w:rsidRDefault="003D50D7">
            <w:pPr>
              <w:jc w:val="left"/>
              <w:rPr>
                <w:rFonts w:ascii="Times New Roman" w:eastAsia="宋体" w:hAnsi="Times New Roman" w:cs="Times New Roman"/>
                <w:sz w:val="15"/>
                <w:szCs w:val="15"/>
              </w:rPr>
            </w:pPr>
            <w:r>
              <w:rPr>
                <w:rFonts w:ascii="Times New Roman" w:hAnsi="Times New Roman" w:cs="Times New Roman"/>
                <w:sz w:val="15"/>
                <w:szCs w:val="15"/>
              </w:rPr>
              <w:t>Elite</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0.7±0.03</w:t>
            </w:r>
            <w:r>
              <w:rPr>
                <w:rFonts w:ascii="宋体" w:eastAsia="宋体" w:hAnsi="宋体" w:cs="宋体" w:hint="eastAsia"/>
                <w:kern w:val="0"/>
                <w:sz w:val="15"/>
                <w:szCs w:val="15"/>
                <w:vertAlign w:val="superscript"/>
              </w:rPr>
              <w:t>ghi</w:t>
            </w:r>
          </w:p>
        </w:tc>
        <w:tc>
          <w:tcPr>
            <w:tcW w:w="34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0.28±0.00</w:t>
            </w:r>
            <w:r>
              <w:rPr>
                <w:rFonts w:ascii="宋体" w:eastAsia="宋体" w:hAnsi="宋体" w:cs="宋体" w:hint="eastAsia"/>
                <w:kern w:val="0"/>
                <w:sz w:val="15"/>
                <w:szCs w:val="15"/>
                <w:vertAlign w:val="superscript"/>
              </w:rPr>
              <w:t>n</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0.97±0.04</w:t>
            </w:r>
            <w:r>
              <w:rPr>
                <w:rFonts w:ascii="宋体" w:eastAsia="宋体" w:hAnsi="宋体" w:cs="宋体" w:hint="eastAsia"/>
                <w:kern w:val="0"/>
                <w:sz w:val="15"/>
                <w:szCs w:val="15"/>
                <w:vertAlign w:val="superscript"/>
              </w:rPr>
              <w:t>jk</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6.88±0.20</w:t>
            </w:r>
            <w:r>
              <w:rPr>
                <w:rFonts w:ascii="宋体" w:eastAsia="宋体" w:hAnsi="宋体" w:cs="宋体" w:hint="eastAsia"/>
                <w:kern w:val="0"/>
                <w:sz w:val="15"/>
                <w:szCs w:val="15"/>
                <w:vertAlign w:val="superscript"/>
              </w:rPr>
              <w:t>k</w:t>
            </w:r>
          </w:p>
        </w:tc>
        <w:tc>
          <w:tcPr>
            <w:tcW w:w="420"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45.70±3.63</w:t>
            </w:r>
            <w:r>
              <w:rPr>
                <w:rFonts w:ascii="宋体" w:eastAsia="宋体" w:hAnsi="宋体" w:cs="宋体" w:hint="eastAsia"/>
                <w:kern w:val="0"/>
                <w:sz w:val="15"/>
                <w:szCs w:val="15"/>
                <w:vertAlign w:val="superscript"/>
              </w:rPr>
              <w:t>bcde</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0.04±0.01</w:t>
            </w:r>
            <w:r>
              <w:rPr>
                <w:rFonts w:ascii="宋体" w:eastAsia="宋体" w:hAnsi="宋体" w:cs="宋体" w:hint="eastAsia"/>
                <w:kern w:val="0"/>
                <w:sz w:val="15"/>
                <w:szCs w:val="15"/>
                <w:vertAlign w:val="superscript"/>
              </w:rPr>
              <w:t>cde</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1.35±0.02</w:t>
            </w:r>
            <w:r>
              <w:rPr>
                <w:rFonts w:ascii="宋体" w:eastAsia="宋体" w:hAnsi="宋体" w:cs="宋体" w:hint="eastAsia"/>
                <w:kern w:val="0"/>
                <w:sz w:val="15"/>
                <w:szCs w:val="15"/>
                <w:vertAlign w:val="superscript"/>
              </w:rPr>
              <w:t>hi</w:t>
            </w:r>
          </w:p>
        </w:tc>
        <w:tc>
          <w:tcPr>
            <w:tcW w:w="358"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1.25±0.01</w:t>
            </w:r>
            <w:r>
              <w:rPr>
                <w:rFonts w:ascii="宋体" w:eastAsia="宋体" w:hAnsi="宋体" w:cs="宋体" w:hint="eastAsia"/>
                <w:kern w:val="0"/>
                <w:sz w:val="15"/>
                <w:szCs w:val="15"/>
                <w:vertAlign w:val="superscript"/>
              </w:rPr>
              <w:t>j</w:t>
            </w:r>
          </w:p>
        </w:tc>
        <w:tc>
          <w:tcPr>
            <w:tcW w:w="365"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1.33±0.02</w:t>
            </w:r>
            <w:r>
              <w:rPr>
                <w:rFonts w:ascii="宋体" w:eastAsia="宋体" w:hAnsi="宋体" w:cs="宋体" w:hint="eastAsia"/>
                <w:kern w:val="0"/>
                <w:sz w:val="15"/>
                <w:szCs w:val="15"/>
                <w:vertAlign w:val="superscript"/>
              </w:rPr>
              <w:t>g</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0.94±0.05</w:t>
            </w:r>
            <w:r>
              <w:rPr>
                <w:rFonts w:ascii="宋体" w:eastAsia="宋体" w:hAnsi="宋体" w:cs="宋体" w:hint="eastAsia"/>
                <w:kern w:val="0"/>
                <w:sz w:val="15"/>
                <w:szCs w:val="15"/>
                <w:vertAlign w:val="superscript"/>
              </w:rPr>
              <w:t>ijk</w:t>
            </w:r>
          </w:p>
        </w:tc>
        <w:tc>
          <w:tcPr>
            <w:tcW w:w="39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0.34±0.00</w:t>
            </w:r>
            <w:r>
              <w:rPr>
                <w:rFonts w:ascii="宋体" w:eastAsia="宋体" w:hAnsi="宋体" w:cs="宋体" w:hint="eastAsia"/>
                <w:kern w:val="0"/>
                <w:sz w:val="15"/>
                <w:szCs w:val="15"/>
                <w:vertAlign w:val="superscript"/>
              </w:rPr>
              <w:t>q</w:t>
            </w:r>
          </w:p>
        </w:tc>
        <w:tc>
          <w:tcPr>
            <w:tcW w:w="37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1.29±0.05</w:t>
            </w:r>
            <w:r>
              <w:rPr>
                <w:rFonts w:ascii="宋体" w:eastAsia="宋体" w:hAnsi="宋体" w:cs="宋体" w:hint="eastAsia"/>
                <w:kern w:val="0"/>
                <w:sz w:val="15"/>
                <w:szCs w:val="15"/>
                <w:vertAlign w:val="superscript"/>
              </w:rPr>
              <w:t>l</w:t>
            </w:r>
          </w:p>
        </w:tc>
      </w:tr>
      <w:tr w:rsidR="00E17507" w:rsidTr="00812E5F">
        <w:trPr>
          <w:trHeight w:hRule="exact" w:val="284"/>
          <w:jc w:val="center"/>
        </w:trPr>
        <w:tc>
          <w:tcPr>
            <w:tcW w:w="146" w:type="pct"/>
            <w:vAlign w:val="bottom"/>
          </w:tcPr>
          <w:p w:rsidR="00E17507" w:rsidRDefault="003D50D7">
            <w:pPr>
              <w:jc w:val="left"/>
              <w:rPr>
                <w:rFonts w:ascii="宋体" w:eastAsia="宋体" w:hAnsi="宋体" w:cs="宋体"/>
                <w:sz w:val="15"/>
                <w:szCs w:val="15"/>
              </w:rPr>
            </w:pPr>
            <w:r>
              <w:rPr>
                <w:rFonts w:hint="eastAsia"/>
                <w:sz w:val="15"/>
                <w:szCs w:val="15"/>
              </w:rPr>
              <w:t>27</w:t>
            </w:r>
          </w:p>
        </w:tc>
        <w:tc>
          <w:tcPr>
            <w:tcW w:w="419" w:type="pct"/>
            <w:vAlign w:val="center"/>
          </w:tcPr>
          <w:p w:rsidR="00E17507" w:rsidRDefault="003D50D7">
            <w:pPr>
              <w:jc w:val="left"/>
              <w:rPr>
                <w:rFonts w:ascii="Times New Roman" w:eastAsia="宋体" w:hAnsi="Times New Roman" w:cs="Times New Roman"/>
                <w:sz w:val="15"/>
                <w:szCs w:val="15"/>
              </w:rPr>
            </w:pPr>
            <w:r>
              <w:rPr>
                <w:rFonts w:ascii="Times New Roman" w:hAnsi="Times New Roman" w:cs="Times New Roman"/>
                <w:sz w:val="15"/>
                <w:szCs w:val="15"/>
              </w:rPr>
              <w:t>Weston</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0.92±0.09</w:t>
            </w:r>
            <w:r>
              <w:rPr>
                <w:rFonts w:ascii="宋体" w:eastAsia="宋体" w:hAnsi="宋体" w:cs="宋体" w:hint="eastAsia"/>
                <w:kern w:val="0"/>
                <w:sz w:val="15"/>
                <w:szCs w:val="15"/>
                <w:vertAlign w:val="superscript"/>
              </w:rPr>
              <w:t>de</w:t>
            </w:r>
          </w:p>
        </w:tc>
        <w:tc>
          <w:tcPr>
            <w:tcW w:w="34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0.46±0.02</w:t>
            </w:r>
            <w:r>
              <w:rPr>
                <w:rFonts w:ascii="宋体" w:eastAsia="宋体" w:hAnsi="宋体" w:cs="宋体" w:hint="eastAsia"/>
                <w:kern w:val="0"/>
                <w:sz w:val="15"/>
                <w:szCs w:val="15"/>
                <w:vertAlign w:val="superscript"/>
              </w:rPr>
              <w:t>h</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1.38±0.10</w:t>
            </w:r>
            <w:r>
              <w:rPr>
                <w:rFonts w:ascii="宋体" w:eastAsia="宋体" w:hAnsi="宋体" w:cs="宋体" w:hint="eastAsia"/>
                <w:kern w:val="0"/>
                <w:sz w:val="15"/>
                <w:szCs w:val="15"/>
                <w:vertAlign w:val="superscript"/>
              </w:rPr>
              <w:t>fg</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6.07±0.15</w:t>
            </w:r>
            <w:r>
              <w:rPr>
                <w:rFonts w:ascii="宋体" w:eastAsia="宋体" w:hAnsi="宋体" w:cs="宋体" w:hint="eastAsia"/>
                <w:kern w:val="0"/>
                <w:sz w:val="15"/>
                <w:szCs w:val="15"/>
                <w:vertAlign w:val="superscript"/>
              </w:rPr>
              <w:t>n</w:t>
            </w:r>
          </w:p>
        </w:tc>
        <w:tc>
          <w:tcPr>
            <w:tcW w:w="420"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38.04±16.4</w:t>
            </w:r>
            <w:r>
              <w:rPr>
                <w:rFonts w:ascii="宋体" w:eastAsia="宋体" w:hAnsi="宋体" w:cs="宋体" w:hint="eastAsia"/>
                <w:kern w:val="0"/>
                <w:sz w:val="15"/>
                <w:szCs w:val="15"/>
                <w:vertAlign w:val="superscript"/>
              </w:rPr>
              <w:t>cde</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0.04±0.01</w:t>
            </w:r>
            <w:r>
              <w:rPr>
                <w:rFonts w:ascii="宋体" w:eastAsia="宋体" w:hAnsi="宋体" w:cs="宋体" w:hint="eastAsia"/>
                <w:kern w:val="0"/>
                <w:sz w:val="15"/>
                <w:szCs w:val="15"/>
                <w:vertAlign w:val="superscript"/>
              </w:rPr>
              <w:t>cde</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1.26±0.02</w:t>
            </w:r>
            <w:r>
              <w:rPr>
                <w:rFonts w:ascii="宋体" w:eastAsia="宋体" w:hAnsi="宋体" w:cs="宋体" w:hint="eastAsia"/>
                <w:kern w:val="0"/>
                <w:sz w:val="15"/>
                <w:szCs w:val="15"/>
                <w:vertAlign w:val="superscript"/>
              </w:rPr>
              <w:t>kl</w:t>
            </w:r>
          </w:p>
        </w:tc>
        <w:tc>
          <w:tcPr>
            <w:tcW w:w="358"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0.97±0.00</w:t>
            </w:r>
            <w:r>
              <w:rPr>
                <w:rFonts w:ascii="宋体" w:eastAsia="宋体" w:hAnsi="宋体" w:cs="宋体" w:hint="eastAsia"/>
                <w:kern w:val="0"/>
                <w:sz w:val="15"/>
                <w:szCs w:val="15"/>
                <w:vertAlign w:val="superscript"/>
              </w:rPr>
              <w:t>o</w:t>
            </w:r>
          </w:p>
        </w:tc>
        <w:tc>
          <w:tcPr>
            <w:tcW w:w="365"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1.15±0.01</w:t>
            </w:r>
            <w:r>
              <w:rPr>
                <w:rFonts w:ascii="宋体" w:eastAsia="宋体" w:hAnsi="宋体" w:cs="宋体" w:hint="eastAsia"/>
                <w:kern w:val="0"/>
                <w:sz w:val="15"/>
                <w:szCs w:val="15"/>
                <w:vertAlign w:val="superscript"/>
              </w:rPr>
              <w:t>kl</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1.16±0.11</w:t>
            </w:r>
            <w:r>
              <w:rPr>
                <w:rFonts w:ascii="宋体" w:eastAsia="宋体" w:hAnsi="宋体" w:cs="宋体" w:hint="eastAsia"/>
                <w:kern w:val="0"/>
                <w:sz w:val="15"/>
                <w:szCs w:val="15"/>
                <w:vertAlign w:val="superscript"/>
              </w:rPr>
              <w:t>gh</w:t>
            </w:r>
          </w:p>
        </w:tc>
        <w:tc>
          <w:tcPr>
            <w:tcW w:w="39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0.44±0.02</w:t>
            </w:r>
            <w:r>
              <w:rPr>
                <w:rFonts w:ascii="宋体" w:eastAsia="宋体" w:hAnsi="宋体" w:cs="宋体" w:hint="eastAsia"/>
                <w:kern w:val="0"/>
                <w:sz w:val="15"/>
                <w:szCs w:val="15"/>
                <w:vertAlign w:val="superscript"/>
              </w:rPr>
              <w:t>op</w:t>
            </w:r>
          </w:p>
        </w:tc>
        <w:tc>
          <w:tcPr>
            <w:tcW w:w="37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1.59±0.12</w:t>
            </w:r>
            <w:r>
              <w:rPr>
                <w:rFonts w:ascii="宋体" w:eastAsia="宋体" w:hAnsi="宋体" w:cs="宋体" w:hint="eastAsia"/>
                <w:kern w:val="0"/>
                <w:sz w:val="15"/>
                <w:szCs w:val="15"/>
                <w:vertAlign w:val="superscript"/>
              </w:rPr>
              <w:t>k</w:t>
            </w:r>
          </w:p>
        </w:tc>
      </w:tr>
      <w:tr w:rsidR="00E17507" w:rsidTr="00812E5F">
        <w:trPr>
          <w:trHeight w:hRule="exact" w:val="284"/>
          <w:jc w:val="center"/>
        </w:trPr>
        <w:tc>
          <w:tcPr>
            <w:tcW w:w="146" w:type="pct"/>
            <w:vAlign w:val="bottom"/>
          </w:tcPr>
          <w:p w:rsidR="00E17507" w:rsidRDefault="003D50D7">
            <w:pPr>
              <w:jc w:val="left"/>
              <w:rPr>
                <w:rFonts w:ascii="宋体" w:eastAsia="宋体" w:hAnsi="宋体" w:cs="宋体"/>
                <w:sz w:val="15"/>
                <w:szCs w:val="15"/>
              </w:rPr>
            </w:pPr>
            <w:r>
              <w:rPr>
                <w:rFonts w:hint="eastAsia"/>
                <w:sz w:val="15"/>
                <w:szCs w:val="15"/>
              </w:rPr>
              <w:t>28</w:t>
            </w:r>
          </w:p>
        </w:tc>
        <w:tc>
          <w:tcPr>
            <w:tcW w:w="419" w:type="pct"/>
            <w:vAlign w:val="center"/>
          </w:tcPr>
          <w:p w:rsidR="00E17507" w:rsidRDefault="003D50D7">
            <w:pPr>
              <w:jc w:val="left"/>
              <w:rPr>
                <w:rFonts w:ascii="Times New Roman" w:eastAsia="宋体" w:hAnsi="Times New Roman" w:cs="Times New Roman"/>
                <w:sz w:val="15"/>
                <w:szCs w:val="15"/>
              </w:rPr>
            </w:pPr>
            <w:r>
              <w:rPr>
                <w:rFonts w:ascii="Times New Roman" w:hAnsi="Times New Roman" w:cs="Times New Roman"/>
                <w:sz w:val="15"/>
                <w:szCs w:val="15"/>
              </w:rPr>
              <w:t>Algonquin</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0.75±0.09</w:t>
            </w:r>
            <w:r>
              <w:rPr>
                <w:rFonts w:ascii="宋体" w:eastAsia="宋体" w:hAnsi="宋体" w:cs="宋体" w:hint="eastAsia"/>
                <w:kern w:val="0"/>
                <w:sz w:val="15"/>
                <w:szCs w:val="15"/>
                <w:vertAlign w:val="superscript"/>
              </w:rPr>
              <w:t>fgh</w:t>
            </w:r>
          </w:p>
        </w:tc>
        <w:tc>
          <w:tcPr>
            <w:tcW w:w="34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0.39±0.01</w:t>
            </w:r>
            <w:r>
              <w:rPr>
                <w:rFonts w:ascii="宋体" w:eastAsia="宋体" w:hAnsi="宋体" w:cs="宋体" w:hint="eastAsia"/>
                <w:kern w:val="0"/>
                <w:sz w:val="15"/>
                <w:szCs w:val="15"/>
                <w:vertAlign w:val="superscript"/>
              </w:rPr>
              <w:t>jk</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1.13±0.09</w:t>
            </w:r>
            <w:r>
              <w:rPr>
                <w:rFonts w:ascii="宋体" w:eastAsia="宋体" w:hAnsi="宋体" w:cs="宋体" w:hint="eastAsia"/>
                <w:kern w:val="0"/>
                <w:sz w:val="15"/>
                <w:szCs w:val="15"/>
                <w:vertAlign w:val="superscript"/>
              </w:rPr>
              <w:t>i</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7.63±0.15</w:t>
            </w:r>
            <w:r>
              <w:rPr>
                <w:rFonts w:ascii="宋体" w:eastAsia="宋体" w:hAnsi="宋体" w:cs="宋体" w:hint="eastAsia"/>
                <w:kern w:val="0"/>
                <w:sz w:val="15"/>
                <w:szCs w:val="15"/>
                <w:vertAlign w:val="superscript"/>
              </w:rPr>
              <w:t>ghi</w:t>
            </w:r>
          </w:p>
        </w:tc>
        <w:tc>
          <w:tcPr>
            <w:tcW w:w="420"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41.86±12.46</w:t>
            </w:r>
            <w:r>
              <w:rPr>
                <w:rFonts w:ascii="宋体" w:eastAsia="宋体" w:hAnsi="宋体" w:cs="宋体" w:hint="eastAsia"/>
                <w:kern w:val="0"/>
                <w:sz w:val="15"/>
                <w:szCs w:val="15"/>
                <w:vertAlign w:val="superscript"/>
              </w:rPr>
              <w:t>bcde</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0.03±0.01</w:t>
            </w:r>
            <w:r>
              <w:rPr>
                <w:rFonts w:ascii="宋体" w:eastAsia="宋体" w:hAnsi="宋体" w:cs="宋体" w:hint="eastAsia"/>
                <w:kern w:val="0"/>
                <w:sz w:val="15"/>
                <w:szCs w:val="15"/>
                <w:vertAlign w:val="superscript"/>
              </w:rPr>
              <w:t>cde</w:t>
            </w:r>
          </w:p>
        </w:tc>
        <w:tc>
          <w:tcPr>
            <w:tcW w:w="35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1.54±0.01</w:t>
            </w:r>
            <w:r>
              <w:rPr>
                <w:rFonts w:ascii="宋体" w:eastAsia="宋体" w:hAnsi="宋体" w:cs="宋体" w:hint="eastAsia"/>
                <w:kern w:val="0"/>
                <w:sz w:val="15"/>
                <w:szCs w:val="15"/>
                <w:vertAlign w:val="superscript"/>
              </w:rPr>
              <w:t>e</w:t>
            </w:r>
          </w:p>
        </w:tc>
        <w:tc>
          <w:tcPr>
            <w:tcW w:w="358"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1.35±0.01</w:t>
            </w:r>
            <w:r>
              <w:rPr>
                <w:rFonts w:ascii="宋体" w:eastAsia="宋体" w:hAnsi="宋体" w:cs="宋体" w:hint="eastAsia"/>
                <w:kern w:val="0"/>
                <w:sz w:val="15"/>
                <w:szCs w:val="15"/>
                <w:vertAlign w:val="superscript"/>
              </w:rPr>
              <w:t>e</w:t>
            </w:r>
          </w:p>
        </w:tc>
        <w:tc>
          <w:tcPr>
            <w:tcW w:w="365"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1.51±0.04</w:t>
            </w:r>
            <w:r>
              <w:rPr>
                <w:rFonts w:ascii="宋体" w:eastAsia="宋体" w:hAnsi="宋体" w:cs="宋体" w:hint="eastAsia"/>
                <w:kern w:val="0"/>
                <w:sz w:val="15"/>
                <w:szCs w:val="15"/>
                <w:vertAlign w:val="superscript"/>
              </w:rPr>
              <w:t>c</w:t>
            </w:r>
          </w:p>
        </w:tc>
        <w:tc>
          <w:tcPr>
            <w:tcW w:w="369"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1.15±0.13</w:t>
            </w:r>
            <w:r>
              <w:rPr>
                <w:rFonts w:ascii="宋体" w:eastAsia="宋体" w:hAnsi="宋体" w:cs="宋体" w:hint="eastAsia"/>
                <w:kern w:val="0"/>
                <w:sz w:val="15"/>
                <w:szCs w:val="15"/>
                <w:vertAlign w:val="superscript"/>
              </w:rPr>
              <w:t>gh</w:t>
            </w:r>
          </w:p>
        </w:tc>
        <w:tc>
          <w:tcPr>
            <w:tcW w:w="394"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0.52±0.02l</w:t>
            </w:r>
            <w:r>
              <w:rPr>
                <w:rFonts w:ascii="宋体" w:eastAsia="宋体" w:hAnsi="宋体" w:cs="宋体" w:hint="eastAsia"/>
                <w:kern w:val="0"/>
                <w:sz w:val="15"/>
                <w:szCs w:val="15"/>
                <w:vertAlign w:val="superscript"/>
              </w:rPr>
              <w:t>m</w:t>
            </w:r>
          </w:p>
        </w:tc>
        <w:tc>
          <w:tcPr>
            <w:tcW w:w="377" w:type="pct"/>
            <w:shd w:val="clear" w:color="auto" w:fill="auto"/>
            <w:noWrap/>
            <w:vAlign w:val="bottom"/>
          </w:tcPr>
          <w:p w:rsidR="00E17507" w:rsidRDefault="003D50D7">
            <w:pPr>
              <w:widowControl/>
              <w:jc w:val="left"/>
              <w:rPr>
                <w:rFonts w:ascii="宋体" w:eastAsia="宋体" w:hAnsi="宋体" w:cs="宋体"/>
                <w:kern w:val="0"/>
                <w:sz w:val="15"/>
                <w:szCs w:val="15"/>
              </w:rPr>
            </w:pPr>
            <w:r>
              <w:rPr>
                <w:rFonts w:ascii="宋体" w:eastAsia="宋体" w:hAnsi="宋体" w:cs="宋体" w:hint="eastAsia"/>
                <w:kern w:val="0"/>
                <w:sz w:val="15"/>
                <w:szCs w:val="15"/>
              </w:rPr>
              <w:t>1.72±0.14</w:t>
            </w:r>
            <w:r>
              <w:rPr>
                <w:rFonts w:ascii="宋体" w:eastAsia="宋体" w:hAnsi="宋体" w:cs="宋体" w:hint="eastAsia"/>
                <w:kern w:val="0"/>
                <w:sz w:val="15"/>
                <w:szCs w:val="15"/>
                <w:vertAlign w:val="superscript"/>
              </w:rPr>
              <w:t>ijk</w:t>
            </w:r>
          </w:p>
        </w:tc>
      </w:tr>
    </w:tbl>
    <w:p w:rsidR="00E17507" w:rsidRDefault="003D50D7">
      <w:pPr>
        <w:rPr>
          <w:rFonts w:ascii="Times New Roman" w:eastAsia="宋体" w:hAnsi="Times New Roman" w:cs="Times New Roman"/>
          <w:sz w:val="24"/>
          <w:szCs w:val="24"/>
          <w:lang w:bidi="mn-Mong-CN"/>
        </w:rPr>
      </w:pPr>
      <w:r>
        <w:rPr>
          <w:rFonts w:ascii="Times New Roman" w:eastAsia="宋体" w:hAnsi="Times New Roman" w:cs="Times New Roman"/>
          <w:sz w:val="24"/>
          <w:szCs w:val="24"/>
          <w:lang w:bidi="mn-Mong-CN"/>
        </w:rPr>
        <w:t>Note: SDW, RDW, PDW, SH, RL, RV, SNC, RNC, PNC, SNA, RNA and PNA respective shoot dry weight, root dry weight, plant dry weight, plant height, total root length, total root volume, shoot nitrogen content, root nitrogen content, plant nitrogen content, shoot nitrogen accumulation, root nitrogen accumulation and plant nitrogen accumulation.</w:t>
      </w:r>
    </w:p>
    <w:sectPr w:rsidR="00E17507">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DA4" w:rsidRDefault="00654DA4" w:rsidP="008F7688">
      <w:r>
        <w:separator/>
      </w:r>
    </w:p>
  </w:endnote>
  <w:endnote w:type="continuationSeparator" w:id="0">
    <w:p w:rsidR="00654DA4" w:rsidRDefault="00654DA4" w:rsidP="008F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DA4" w:rsidRDefault="00654DA4" w:rsidP="008F7688">
      <w:r>
        <w:separator/>
      </w:r>
    </w:p>
  </w:footnote>
  <w:footnote w:type="continuationSeparator" w:id="0">
    <w:p w:rsidR="00654DA4" w:rsidRDefault="00654DA4" w:rsidP="008F7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91"/>
    <w:rsid w:val="0000599A"/>
    <w:rsid w:val="000402B3"/>
    <w:rsid w:val="0005189D"/>
    <w:rsid w:val="00075F34"/>
    <w:rsid w:val="000C0624"/>
    <w:rsid w:val="000F6801"/>
    <w:rsid w:val="00133F4F"/>
    <w:rsid w:val="001B7CC2"/>
    <w:rsid w:val="002240C2"/>
    <w:rsid w:val="002B40AF"/>
    <w:rsid w:val="00335ADD"/>
    <w:rsid w:val="003A779D"/>
    <w:rsid w:val="003B5908"/>
    <w:rsid w:val="003D50D7"/>
    <w:rsid w:val="004773BE"/>
    <w:rsid w:val="005F686A"/>
    <w:rsid w:val="00647330"/>
    <w:rsid w:val="00654DA4"/>
    <w:rsid w:val="007E1259"/>
    <w:rsid w:val="00812E5F"/>
    <w:rsid w:val="008763F3"/>
    <w:rsid w:val="008C3AB6"/>
    <w:rsid w:val="008F7688"/>
    <w:rsid w:val="0095438C"/>
    <w:rsid w:val="00957A6E"/>
    <w:rsid w:val="009E07E9"/>
    <w:rsid w:val="00B72387"/>
    <w:rsid w:val="00C4298E"/>
    <w:rsid w:val="00D02B9D"/>
    <w:rsid w:val="00D03852"/>
    <w:rsid w:val="00D22EDD"/>
    <w:rsid w:val="00DA3F69"/>
    <w:rsid w:val="00DE3992"/>
    <w:rsid w:val="00E17507"/>
    <w:rsid w:val="00E27ABD"/>
    <w:rsid w:val="00EF36E4"/>
    <w:rsid w:val="00FA263E"/>
    <w:rsid w:val="00FD2391"/>
    <w:rsid w:val="00FF0785"/>
    <w:rsid w:val="0F697BDC"/>
    <w:rsid w:val="10771BF5"/>
    <w:rsid w:val="129431DF"/>
    <w:rsid w:val="13633DB2"/>
    <w:rsid w:val="1CDE1082"/>
    <w:rsid w:val="3A6A08EB"/>
    <w:rsid w:val="40712415"/>
    <w:rsid w:val="43526086"/>
    <w:rsid w:val="59B4393F"/>
    <w:rsid w:val="5D095754"/>
    <w:rsid w:val="5D801668"/>
    <w:rsid w:val="670D5B2C"/>
    <w:rsid w:val="6D7853C9"/>
    <w:rsid w:val="75D70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font21">
    <w:name w:val="font21"/>
    <w:basedOn w:val="a0"/>
    <w:qFormat/>
    <w:rPr>
      <w:rFonts w:ascii="Times New Roman" w:hAnsi="Times New Roman" w:cs="Times New Roman" w:hint="default"/>
      <w:color w:val="000000"/>
      <w:sz w:val="16"/>
      <w:szCs w:val="16"/>
      <w:u w:val="none"/>
    </w:rPr>
  </w:style>
  <w:style w:type="character" w:customStyle="1" w:styleId="font01">
    <w:name w:val="font01"/>
    <w:basedOn w:val="a0"/>
    <w:qFormat/>
    <w:rPr>
      <w:rFonts w:ascii="Times New Roman" w:hAnsi="Times New Roman" w:cs="Times New Roman" w:hint="default"/>
      <w:color w:val="000000"/>
      <w:sz w:val="16"/>
      <w:szCs w:val="16"/>
      <w:u w:val="none"/>
      <w:vertAlign w:val="superscript"/>
    </w:rPr>
  </w:style>
  <w:style w:type="character" w:customStyle="1" w:styleId="font61">
    <w:name w:val="font61"/>
    <w:basedOn w:val="a0"/>
    <w:qFormat/>
    <w:rPr>
      <w:rFonts w:ascii="宋体" w:eastAsia="宋体" w:hAnsi="宋体" w:cs="宋体" w:hint="eastAsia"/>
      <w:color w:val="000000"/>
      <w:sz w:val="15"/>
      <w:szCs w:val="15"/>
      <w:u w:val="none"/>
    </w:rPr>
  </w:style>
  <w:style w:type="character" w:customStyle="1" w:styleId="font41">
    <w:name w:val="font41"/>
    <w:basedOn w:val="a0"/>
    <w:qFormat/>
    <w:rPr>
      <w:rFonts w:ascii="Times New Roman" w:hAnsi="Times New Roman" w:cs="Times New Roman" w:hint="default"/>
      <w:color w:val="000000"/>
      <w:sz w:val="15"/>
      <w:szCs w:val="15"/>
      <w:u w:val="none"/>
    </w:rPr>
  </w:style>
  <w:style w:type="character" w:customStyle="1" w:styleId="font71">
    <w:name w:val="font71"/>
    <w:basedOn w:val="a0"/>
    <w:qFormat/>
    <w:rPr>
      <w:rFonts w:ascii="Times New Roman" w:hAnsi="Times New Roman" w:cs="Times New Roman" w:hint="default"/>
      <w:color w:val="000000"/>
      <w:sz w:val="15"/>
      <w:szCs w:val="15"/>
      <w:u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font21">
    <w:name w:val="font21"/>
    <w:basedOn w:val="a0"/>
    <w:qFormat/>
    <w:rPr>
      <w:rFonts w:ascii="Times New Roman" w:hAnsi="Times New Roman" w:cs="Times New Roman" w:hint="default"/>
      <w:color w:val="000000"/>
      <w:sz w:val="16"/>
      <w:szCs w:val="16"/>
      <w:u w:val="none"/>
    </w:rPr>
  </w:style>
  <w:style w:type="character" w:customStyle="1" w:styleId="font01">
    <w:name w:val="font01"/>
    <w:basedOn w:val="a0"/>
    <w:qFormat/>
    <w:rPr>
      <w:rFonts w:ascii="Times New Roman" w:hAnsi="Times New Roman" w:cs="Times New Roman" w:hint="default"/>
      <w:color w:val="000000"/>
      <w:sz w:val="16"/>
      <w:szCs w:val="16"/>
      <w:u w:val="none"/>
      <w:vertAlign w:val="superscript"/>
    </w:rPr>
  </w:style>
  <w:style w:type="character" w:customStyle="1" w:styleId="font61">
    <w:name w:val="font61"/>
    <w:basedOn w:val="a0"/>
    <w:qFormat/>
    <w:rPr>
      <w:rFonts w:ascii="宋体" w:eastAsia="宋体" w:hAnsi="宋体" w:cs="宋体" w:hint="eastAsia"/>
      <w:color w:val="000000"/>
      <w:sz w:val="15"/>
      <w:szCs w:val="15"/>
      <w:u w:val="none"/>
    </w:rPr>
  </w:style>
  <w:style w:type="character" w:customStyle="1" w:styleId="font41">
    <w:name w:val="font41"/>
    <w:basedOn w:val="a0"/>
    <w:qFormat/>
    <w:rPr>
      <w:rFonts w:ascii="Times New Roman" w:hAnsi="Times New Roman" w:cs="Times New Roman" w:hint="default"/>
      <w:color w:val="000000"/>
      <w:sz w:val="15"/>
      <w:szCs w:val="15"/>
      <w:u w:val="none"/>
    </w:rPr>
  </w:style>
  <w:style w:type="character" w:customStyle="1" w:styleId="font71">
    <w:name w:val="font71"/>
    <w:basedOn w:val="a0"/>
    <w:qFormat/>
    <w:rPr>
      <w:rFonts w:ascii="Times New Roman" w:hAnsi="Times New Roman" w:cs="Times New Roman" w:hint="default"/>
      <w:color w:val="000000"/>
      <w:sz w:val="15"/>
      <w:szCs w:val="15"/>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750</Words>
  <Characters>4281</Characters>
  <Application>Microsoft Office Word</Application>
  <DocSecurity>0</DocSecurity>
  <Lines>35</Lines>
  <Paragraphs>10</Paragraphs>
  <ScaleCrop>false</ScaleCrop>
  <Company>Microsoft</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15</cp:revision>
  <cp:lastPrinted>2021-06-11T02:30:00Z</cp:lastPrinted>
  <dcterms:created xsi:type="dcterms:W3CDTF">2019-11-03T02:16:00Z</dcterms:created>
  <dcterms:modified xsi:type="dcterms:W3CDTF">2021-11-02T14:07:00Z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F6F97C8B1A5D45178CEAE33B28170399</vt:lpwstr>
  </property>
</Properties>
</file>