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1B3" w14:textId="581E5810" w:rsidR="00FE2AEC" w:rsidRPr="007D6ED4" w:rsidRDefault="00FE2AEC" w:rsidP="00E14E9C">
      <w:pPr>
        <w:spacing w:line="360" w:lineRule="auto"/>
        <w:jc w:val="left"/>
        <w:rPr>
          <w:color w:val="auto"/>
          <w:szCs w:val="24"/>
        </w:rPr>
      </w:pPr>
      <w:bookmarkStart w:id="0" w:name="_Toc25258609"/>
      <w:r w:rsidRPr="007D6ED4">
        <w:rPr>
          <w:color w:val="auto"/>
          <w:szCs w:val="24"/>
        </w:rPr>
        <w:t xml:space="preserve">Table </w:t>
      </w:r>
      <w:r w:rsidR="00DF1BC2">
        <w:rPr>
          <w:color w:val="auto"/>
          <w:szCs w:val="24"/>
        </w:rPr>
        <w:t>S</w:t>
      </w:r>
      <w:r w:rsidR="0057234D">
        <w:rPr>
          <w:noProof/>
          <w:color w:val="auto"/>
          <w:szCs w:val="24"/>
        </w:rPr>
        <w:t>1</w:t>
      </w:r>
      <w:r w:rsidRPr="007D6ED4">
        <w:rPr>
          <w:color w:val="auto"/>
          <w:szCs w:val="24"/>
        </w:rPr>
        <w:t xml:space="preserve">: The </w:t>
      </w:r>
      <w:bookmarkStart w:id="1" w:name="_Hlk72217098"/>
      <w:r w:rsidR="00B67E02">
        <w:rPr>
          <w:color w:val="auto"/>
          <w:szCs w:val="24"/>
        </w:rPr>
        <w:t xml:space="preserve">standardized </w:t>
      </w:r>
      <w:r w:rsidRPr="007D6ED4">
        <w:rPr>
          <w:color w:val="auto"/>
          <w:szCs w:val="24"/>
        </w:rPr>
        <w:t xml:space="preserve">results of the </w:t>
      </w:r>
      <w:r w:rsidR="00F31F88" w:rsidRPr="007D6ED4">
        <w:rPr>
          <w:color w:val="auto"/>
          <w:szCs w:val="24"/>
        </w:rPr>
        <w:t>G</w:t>
      </w:r>
      <w:r w:rsidRPr="007D6ED4">
        <w:rPr>
          <w:color w:val="auto"/>
          <w:szCs w:val="24"/>
        </w:rPr>
        <w:t>eneral</w:t>
      </w:r>
      <w:r w:rsidR="00324DAB">
        <w:rPr>
          <w:color w:val="auto"/>
          <w:szCs w:val="24"/>
        </w:rPr>
        <w:t>ised</w:t>
      </w:r>
      <w:r w:rsidRPr="007D6ED4">
        <w:rPr>
          <w:color w:val="auto"/>
          <w:szCs w:val="24"/>
        </w:rPr>
        <w:t xml:space="preserve"> </w:t>
      </w:r>
      <w:r w:rsidR="00F31F88" w:rsidRPr="007D6ED4">
        <w:rPr>
          <w:color w:val="auto"/>
          <w:szCs w:val="24"/>
        </w:rPr>
        <w:t>L</w:t>
      </w:r>
      <w:r w:rsidRPr="007D6ED4">
        <w:rPr>
          <w:color w:val="auto"/>
          <w:szCs w:val="24"/>
        </w:rPr>
        <w:t xml:space="preserve">inear </w:t>
      </w:r>
      <w:r w:rsidR="00F31F88" w:rsidRPr="007D6ED4">
        <w:rPr>
          <w:color w:val="auto"/>
          <w:szCs w:val="24"/>
        </w:rPr>
        <w:t>M</w:t>
      </w:r>
      <w:r w:rsidRPr="007D6ED4">
        <w:rPr>
          <w:color w:val="auto"/>
          <w:szCs w:val="24"/>
        </w:rPr>
        <w:t xml:space="preserve">odel </w:t>
      </w:r>
      <w:r w:rsidR="00A15124" w:rsidRPr="007D6ED4">
        <w:rPr>
          <w:color w:val="auto"/>
          <w:szCs w:val="24"/>
        </w:rPr>
        <w:t xml:space="preserve">with a binomial distribution </w:t>
      </w:r>
      <w:r w:rsidRPr="007D6ED4">
        <w:rPr>
          <w:color w:val="auto"/>
          <w:szCs w:val="24"/>
        </w:rPr>
        <w:t xml:space="preserve">testing how the different factors influence </w:t>
      </w:r>
      <w:r w:rsidR="005D33DC" w:rsidRPr="007D6ED4">
        <w:rPr>
          <w:color w:val="auto"/>
          <w:szCs w:val="24"/>
        </w:rPr>
        <w:t>Cape Gannet</w:t>
      </w:r>
      <w:r w:rsidRPr="007D6ED4">
        <w:rPr>
          <w:color w:val="auto"/>
          <w:szCs w:val="24"/>
        </w:rPr>
        <w:t xml:space="preserve"> fledgling predation probability between 2007 to 2018</w:t>
      </w:r>
      <w:r w:rsidR="00E25A9B">
        <w:rPr>
          <w:color w:val="auto"/>
          <w:szCs w:val="24"/>
        </w:rPr>
        <w:t xml:space="preserve"> (including 2009)</w:t>
      </w:r>
      <w:r w:rsidR="00B67E02">
        <w:rPr>
          <w:color w:val="auto"/>
          <w:szCs w:val="24"/>
        </w:rPr>
        <w:t>. P</w:t>
      </w:r>
      <w:r w:rsidRPr="007D6ED4">
        <w:rPr>
          <w:color w:val="auto"/>
          <w:szCs w:val="24"/>
        </w:rPr>
        <w:t xml:space="preserve">redation probability </w:t>
      </w:r>
      <w:r w:rsidR="00B67E02">
        <w:rPr>
          <w:color w:val="auto"/>
          <w:szCs w:val="24"/>
        </w:rPr>
        <w:t xml:space="preserve">is </w:t>
      </w:r>
      <w:r w:rsidRPr="007D6ED4">
        <w:rPr>
          <w:color w:val="auto"/>
          <w:szCs w:val="24"/>
        </w:rPr>
        <w:t xml:space="preserve">the response variable, and the explanatory variables </w:t>
      </w:r>
      <w:r w:rsidR="00B67E02">
        <w:rPr>
          <w:color w:val="auto"/>
          <w:szCs w:val="24"/>
        </w:rPr>
        <w:t>are</w:t>
      </w:r>
      <w:r w:rsidRPr="007D6ED4">
        <w:rPr>
          <w:color w:val="auto"/>
          <w:szCs w:val="24"/>
        </w:rPr>
        <w:t xml:space="preserve"> presence and </w:t>
      </w:r>
      <w:r w:rsidRPr="007D6ED4">
        <w:rPr>
          <w:color w:val="auto"/>
          <w:szCs w:val="24"/>
          <w:lang w:val="en-GB"/>
        </w:rPr>
        <w:t xml:space="preserve">absence of culling, total fish biomass and </w:t>
      </w:r>
      <w:r w:rsidR="00DA05F0" w:rsidRPr="007D6ED4">
        <w:rPr>
          <w:color w:val="auto"/>
          <w:szCs w:val="24"/>
          <w:lang w:val="en-GB"/>
        </w:rPr>
        <w:t xml:space="preserve">the number </w:t>
      </w:r>
      <w:r w:rsidR="001F4EF8" w:rsidRPr="007D6ED4">
        <w:rPr>
          <w:color w:val="auto"/>
          <w:szCs w:val="24"/>
          <w:lang w:val="en-GB"/>
        </w:rPr>
        <w:t>o</w:t>
      </w:r>
      <w:r w:rsidR="00DA05F0" w:rsidRPr="007D6ED4">
        <w:rPr>
          <w:color w:val="auto"/>
          <w:szCs w:val="24"/>
          <w:lang w:val="en-GB"/>
        </w:rPr>
        <w:t xml:space="preserve">f </w:t>
      </w:r>
      <w:r w:rsidRPr="007D6ED4">
        <w:rPr>
          <w:color w:val="auto"/>
          <w:szCs w:val="24"/>
          <w:lang w:val="en-GB"/>
        </w:rPr>
        <w:t>fledgling</w:t>
      </w:r>
      <w:r w:rsidR="00DA05F0" w:rsidRPr="007D6ED4">
        <w:rPr>
          <w:color w:val="auto"/>
          <w:szCs w:val="24"/>
          <w:lang w:val="en-GB"/>
        </w:rPr>
        <w:t>s</w:t>
      </w:r>
      <w:r w:rsidRPr="007D6ED4">
        <w:rPr>
          <w:color w:val="auto"/>
          <w:szCs w:val="24"/>
          <w:lang w:val="en-GB"/>
        </w:rPr>
        <w:t xml:space="preserve"> availab</w:t>
      </w:r>
      <w:r w:rsidR="00DA05F0" w:rsidRPr="007D6ED4">
        <w:rPr>
          <w:color w:val="auto"/>
          <w:szCs w:val="24"/>
          <w:lang w:val="en-GB"/>
        </w:rPr>
        <w:t xml:space="preserve">le in the water for the seals to predate upon </w:t>
      </w:r>
      <w:r w:rsidRPr="007D6ED4">
        <w:rPr>
          <w:color w:val="auto"/>
          <w:szCs w:val="24"/>
          <w:lang w:val="en-GB"/>
        </w:rPr>
        <w:t xml:space="preserve">at Lambert’s Bay </w:t>
      </w:r>
      <w:r w:rsidR="004D6836">
        <w:rPr>
          <w:color w:val="auto"/>
          <w:szCs w:val="24"/>
          <w:lang w:val="en-GB"/>
        </w:rPr>
        <w:t>Cape G</w:t>
      </w:r>
      <w:r w:rsidRPr="007D6ED4">
        <w:rPr>
          <w:color w:val="auto"/>
          <w:szCs w:val="24"/>
          <w:lang w:val="en-GB"/>
        </w:rPr>
        <w:t>annet colony, South Africa</w:t>
      </w:r>
      <w:bookmarkEnd w:id="0"/>
      <w:r w:rsidR="002F3F81">
        <w:rPr>
          <w:color w:val="auto"/>
          <w:szCs w:val="24"/>
          <w:lang w:val="en-GB"/>
        </w:rPr>
        <w:t>.</w:t>
      </w:r>
      <w:bookmarkEnd w:id="1"/>
    </w:p>
    <w:tbl>
      <w:tblPr>
        <w:tblW w:w="9026" w:type="dxa"/>
        <w:tblLook w:val="04A0" w:firstRow="1" w:lastRow="0" w:firstColumn="1" w:lastColumn="0" w:noHBand="0" w:noVBand="1"/>
      </w:tblPr>
      <w:tblGrid>
        <w:gridCol w:w="2392"/>
        <w:gridCol w:w="1197"/>
        <w:gridCol w:w="1410"/>
        <w:gridCol w:w="1730"/>
        <w:gridCol w:w="1276"/>
        <w:gridCol w:w="1021"/>
      </w:tblGrid>
      <w:tr w:rsidR="00F364BE" w:rsidRPr="007D6ED4" w14:paraId="2737E216" w14:textId="77777777" w:rsidTr="00F364BE">
        <w:trPr>
          <w:trHeight w:val="31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DAC4C" w14:textId="18B743AA" w:rsidR="00F364BE" w:rsidRPr="007D6ED4" w:rsidRDefault="00F364BE" w:rsidP="00DA09EC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b/>
                <w:color w:val="auto"/>
                <w:sz w:val="18"/>
                <w:szCs w:val="18"/>
              </w:rPr>
              <w:t>General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ised</w:t>
            </w:r>
            <w:r w:rsidRPr="007D6ED4"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Linear Model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43BD21C2" w14:textId="5E47955A" w:rsidR="00F364BE" w:rsidRPr="007D6ED4" w:rsidRDefault="00F364BE" w:rsidP="00DA09EC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</w:rPr>
              <w:t>Degrees of Freedom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B95" w14:textId="1A943B8C" w:rsidR="00F364BE" w:rsidRPr="007D6ED4" w:rsidRDefault="00F364BE" w:rsidP="00DA09EC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b/>
                <w:color w:val="auto"/>
                <w:sz w:val="18"/>
                <w:szCs w:val="18"/>
              </w:rPr>
              <w:t>Estimate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E33B" w14:textId="77777777" w:rsidR="00F364BE" w:rsidRPr="007D6ED4" w:rsidRDefault="00F364BE" w:rsidP="00DA09EC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b/>
                <w:color w:val="auto"/>
                <w:sz w:val="18"/>
                <w:szCs w:val="18"/>
              </w:rPr>
              <w:t>Standard error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0894" w14:textId="77777777" w:rsidR="00F364BE" w:rsidRPr="007D6ED4" w:rsidRDefault="00F364BE" w:rsidP="00DA09EC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b/>
                <w:color w:val="auto"/>
                <w:sz w:val="18"/>
                <w:szCs w:val="18"/>
              </w:rPr>
              <w:t>Z value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28EDCE" w14:textId="77777777" w:rsidR="00F364BE" w:rsidRPr="007D6ED4" w:rsidRDefault="00F364BE" w:rsidP="00DA09EC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b/>
                <w:color w:val="auto"/>
                <w:sz w:val="18"/>
                <w:szCs w:val="18"/>
              </w:rPr>
              <w:t>P value</w:t>
            </w:r>
          </w:p>
        </w:tc>
      </w:tr>
      <w:tr w:rsidR="00F364BE" w:rsidRPr="007D6ED4" w14:paraId="6F5763AB" w14:textId="77777777" w:rsidTr="00F364BE">
        <w:trPr>
          <w:trHeight w:val="315"/>
        </w:trPr>
        <w:tc>
          <w:tcPr>
            <w:tcW w:w="2392" w:type="dxa"/>
            <w:shd w:val="clear" w:color="auto" w:fill="auto"/>
          </w:tcPr>
          <w:p w14:paraId="25E92F59" w14:textId="77777777" w:rsidR="00F364BE" w:rsidRPr="007D6ED4" w:rsidRDefault="00F364BE" w:rsidP="00DA09EC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Intercept</w:t>
            </w:r>
          </w:p>
        </w:tc>
        <w:tc>
          <w:tcPr>
            <w:tcW w:w="1197" w:type="dxa"/>
          </w:tcPr>
          <w:p w14:paraId="1F5D7AF3" w14:textId="77777777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7DCA3C80" w14:textId="49C4D649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-</w:t>
            </w:r>
            <w:r>
              <w:rPr>
                <w:rFonts w:eastAsia="Times New Roman"/>
                <w:color w:val="auto"/>
                <w:sz w:val="18"/>
                <w:szCs w:val="18"/>
              </w:rPr>
              <w:t>2</w:t>
            </w:r>
            <w:r w:rsidRPr="007D6ED4">
              <w:rPr>
                <w:rFonts w:eastAsia="Times New Roman"/>
                <w:color w:val="auto"/>
                <w:sz w:val="18"/>
                <w:szCs w:val="18"/>
              </w:rPr>
              <w:t>.</w:t>
            </w:r>
            <w:r>
              <w:rPr>
                <w:rFonts w:eastAsia="Times New Roman"/>
                <w:color w:val="auto"/>
                <w:sz w:val="18"/>
                <w:szCs w:val="18"/>
              </w:rPr>
              <w:t>74673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527FEC2A" w14:textId="47F83153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0.0</w:t>
            </w:r>
            <w:r>
              <w:rPr>
                <w:rFonts w:eastAsia="Times New Roman"/>
                <w:color w:val="auto"/>
                <w:sz w:val="18"/>
                <w:szCs w:val="18"/>
              </w:rPr>
              <w:t>1</w:t>
            </w:r>
            <w:r w:rsidRPr="007D6ED4">
              <w:rPr>
                <w:rFonts w:eastAsia="Times New Roman"/>
                <w:color w:val="auto"/>
                <w:sz w:val="18"/>
                <w:szCs w:val="18"/>
              </w:rPr>
              <w:t>6</w:t>
            </w:r>
            <w:r>
              <w:rPr>
                <w:rFonts w:eastAsia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93F63B" w14:textId="6802319E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-</w:t>
            </w:r>
            <w:r>
              <w:rPr>
                <w:rFonts w:eastAsia="Times New Roman"/>
                <w:color w:val="auto"/>
                <w:sz w:val="18"/>
                <w:szCs w:val="18"/>
              </w:rPr>
              <w:t>169.98</w:t>
            </w:r>
          </w:p>
        </w:tc>
        <w:tc>
          <w:tcPr>
            <w:tcW w:w="1021" w:type="dxa"/>
            <w:noWrap/>
            <w:vAlign w:val="bottom"/>
          </w:tcPr>
          <w:p w14:paraId="1759E949" w14:textId="4F5A9C96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0.001</w:t>
            </w:r>
          </w:p>
        </w:tc>
      </w:tr>
      <w:tr w:rsidR="00F364BE" w:rsidRPr="007D6ED4" w14:paraId="29CD12A8" w14:textId="77777777" w:rsidTr="00F364BE">
        <w:trPr>
          <w:trHeight w:val="315"/>
        </w:trPr>
        <w:tc>
          <w:tcPr>
            <w:tcW w:w="2392" w:type="dxa"/>
            <w:shd w:val="clear" w:color="auto" w:fill="auto"/>
          </w:tcPr>
          <w:p w14:paraId="06978246" w14:textId="2589AD6C" w:rsidR="00F364BE" w:rsidRPr="007D6ED4" w:rsidRDefault="00F364BE" w:rsidP="00DA09EC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 xml:space="preserve">Number of fledglings   </w:t>
            </w:r>
          </w:p>
        </w:tc>
        <w:tc>
          <w:tcPr>
            <w:tcW w:w="1197" w:type="dxa"/>
          </w:tcPr>
          <w:p w14:paraId="71587EAD" w14:textId="7B3975CF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7D6D6150" w14:textId="60427A3E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-0.</w:t>
            </w:r>
            <w:r>
              <w:rPr>
                <w:rFonts w:eastAsia="Times New Roman"/>
                <w:color w:val="auto"/>
                <w:sz w:val="18"/>
                <w:szCs w:val="18"/>
              </w:rPr>
              <w:t>39882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683B2881" w14:textId="6516AB25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0.0</w:t>
            </w:r>
            <w:r>
              <w:rPr>
                <w:rFonts w:eastAsia="Times New Roman"/>
                <w:color w:val="auto"/>
                <w:sz w:val="18"/>
                <w:szCs w:val="18"/>
              </w:rPr>
              <w:t>2201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8DD32D" w14:textId="68BF2FB4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-1</w:t>
            </w:r>
            <w:r>
              <w:rPr>
                <w:rFonts w:eastAsia="Times New Roman"/>
                <w:color w:val="auto"/>
                <w:sz w:val="18"/>
                <w:szCs w:val="18"/>
              </w:rPr>
              <w:t>8</w:t>
            </w:r>
            <w:r w:rsidRPr="007D6ED4">
              <w:rPr>
                <w:rFonts w:eastAsia="Times New Roman"/>
                <w:color w:val="auto"/>
                <w:sz w:val="18"/>
                <w:szCs w:val="18"/>
              </w:rPr>
              <w:t>.</w:t>
            </w:r>
            <w:r>
              <w:rPr>
                <w:rFonts w:eastAsia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21" w:type="dxa"/>
            <w:noWrap/>
            <w:vAlign w:val="bottom"/>
          </w:tcPr>
          <w:p w14:paraId="1BEB37EC" w14:textId="6236056D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0.001</w:t>
            </w:r>
          </w:p>
        </w:tc>
      </w:tr>
      <w:tr w:rsidR="00F364BE" w:rsidRPr="007D6ED4" w14:paraId="13CBA6CE" w14:textId="77777777" w:rsidTr="00F364BE">
        <w:trPr>
          <w:trHeight w:val="315"/>
        </w:trPr>
        <w:tc>
          <w:tcPr>
            <w:tcW w:w="2392" w:type="dxa"/>
            <w:shd w:val="clear" w:color="auto" w:fill="auto"/>
          </w:tcPr>
          <w:p w14:paraId="3B517A2B" w14:textId="77777777" w:rsidR="00F364BE" w:rsidRPr="007D6ED4" w:rsidRDefault="00F364BE" w:rsidP="00DA09EC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 xml:space="preserve">Culling </w:t>
            </w:r>
          </w:p>
        </w:tc>
        <w:tc>
          <w:tcPr>
            <w:tcW w:w="1197" w:type="dxa"/>
          </w:tcPr>
          <w:p w14:paraId="14970ED6" w14:textId="6669776A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3FC893DF" w14:textId="6B00B119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</w:t>
            </w:r>
            <w:r>
              <w:rPr>
                <w:rFonts w:eastAsia="Times New Roman"/>
                <w:color w:val="auto"/>
                <w:sz w:val="18"/>
                <w:szCs w:val="18"/>
              </w:rPr>
              <w:t>24055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0CDD9A19" w14:textId="2C146618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0.0</w:t>
            </w:r>
            <w:r>
              <w:rPr>
                <w:rFonts w:eastAsia="Times New Roman"/>
                <w:color w:val="auto"/>
                <w:sz w:val="18"/>
                <w:szCs w:val="18"/>
              </w:rPr>
              <w:t>1888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6D5A85" w14:textId="19487E66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12.74</w:t>
            </w:r>
          </w:p>
        </w:tc>
        <w:tc>
          <w:tcPr>
            <w:tcW w:w="1021" w:type="dxa"/>
            <w:noWrap/>
            <w:vAlign w:val="bottom"/>
          </w:tcPr>
          <w:p w14:paraId="7A3664F3" w14:textId="4D7B05C2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0.001</w:t>
            </w:r>
          </w:p>
        </w:tc>
      </w:tr>
      <w:tr w:rsidR="00F364BE" w:rsidRPr="007D6ED4" w14:paraId="7A2CA45A" w14:textId="77777777" w:rsidTr="00F364BE">
        <w:trPr>
          <w:trHeight w:val="281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06CAEF4D" w14:textId="77777777" w:rsidR="00F364BE" w:rsidRPr="007D6ED4" w:rsidRDefault="00F364BE" w:rsidP="00DA09EC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 xml:space="preserve">Fish biomass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41530758" w14:textId="77170907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4DF" w14:textId="0220D9E0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</w:t>
            </w:r>
            <w:r>
              <w:rPr>
                <w:rFonts w:eastAsia="Times New Roman"/>
                <w:color w:val="auto"/>
                <w:sz w:val="18"/>
                <w:szCs w:val="18"/>
              </w:rPr>
              <w:t>28120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5D3" w14:textId="6A12B245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0.0</w:t>
            </w:r>
            <w:r>
              <w:rPr>
                <w:rFonts w:eastAsia="Times New Roman"/>
                <w:color w:val="auto"/>
                <w:sz w:val="18"/>
                <w:szCs w:val="18"/>
              </w:rPr>
              <w:t>2336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5B8" w14:textId="53EBA79D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12.04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BDDE1D0" w14:textId="0398B12E" w:rsidR="00F364BE" w:rsidRPr="007D6ED4" w:rsidRDefault="00F364BE" w:rsidP="009F18E0">
            <w:pPr>
              <w:spacing w:after="0" w:line="240" w:lineRule="auto"/>
              <w:jc w:val="right"/>
              <w:rPr>
                <w:rFonts w:eastAsia="Times New Roman"/>
                <w:color w:val="auto"/>
                <w:sz w:val="18"/>
                <w:szCs w:val="18"/>
              </w:rPr>
            </w:pPr>
            <w:r w:rsidRPr="007D6ED4">
              <w:rPr>
                <w:rFonts w:eastAsia="Times New Roman"/>
                <w:color w:val="auto"/>
                <w:sz w:val="18"/>
                <w:szCs w:val="18"/>
              </w:rPr>
              <w:t>0.001</w:t>
            </w:r>
          </w:p>
        </w:tc>
      </w:tr>
    </w:tbl>
    <w:p w14:paraId="1DAA0EF4" w14:textId="13316CBF" w:rsidR="00FE2AEC" w:rsidRPr="007D6ED4" w:rsidRDefault="00FE2AEC" w:rsidP="00FE2AEC">
      <w:pPr>
        <w:rPr>
          <w:color w:val="auto"/>
          <w:sz w:val="18"/>
          <w:szCs w:val="16"/>
          <w:lang w:val="en-GB"/>
        </w:rPr>
      </w:pPr>
    </w:p>
    <w:sectPr w:rsidR="00FE2AEC" w:rsidRPr="007D6ED4" w:rsidSect="00D619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D79A" w14:textId="77777777" w:rsidR="00052B4A" w:rsidRDefault="00052B4A">
      <w:pPr>
        <w:spacing w:after="0" w:line="240" w:lineRule="auto"/>
      </w:pPr>
      <w:r>
        <w:separator/>
      </w:r>
    </w:p>
  </w:endnote>
  <w:endnote w:type="continuationSeparator" w:id="0">
    <w:p w14:paraId="5C1866D8" w14:textId="77777777" w:rsidR="00052B4A" w:rsidRDefault="0005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430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90E54" w14:textId="77777777" w:rsidR="007E02DC" w:rsidRDefault="007E0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E376502" w14:textId="77777777" w:rsidR="007E02DC" w:rsidRDefault="007E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F0CC" w14:textId="77777777" w:rsidR="00052B4A" w:rsidRDefault="00052B4A">
      <w:pPr>
        <w:spacing w:after="0" w:line="240" w:lineRule="auto"/>
      </w:pPr>
      <w:r>
        <w:separator/>
      </w:r>
    </w:p>
  </w:footnote>
  <w:footnote w:type="continuationSeparator" w:id="0">
    <w:p w14:paraId="55C1BCC7" w14:textId="77777777" w:rsidR="00052B4A" w:rsidRDefault="00052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A2"/>
    <w:rsid w:val="0000006A"/>
    <w:rsid w:val="0000140C"/>
    <w:rsid w:val="000017D3"/>
    <w:rsid w:val="00001F12"/>
    <w:rsid w:val="000039E6"/>
    <w:rsid w:val="0000525A"/>
    <w:rsid w:val="00005A18"/>
    <w:rsid w:val="00006490"/>
    <w:rsid w:val="00006846"/>
    <w:rsid w:val="000076FE"/>
    <w:rsid w:val="00007BB5"/>
    <w:rsid w:val="00010F8B"/>
    <w:rsid w:val="000118E4"/>
    <w:rsid w:val="00011BDE"/>
    <w:rsid w:val="00011F20"/>
    <w:rsid w:val="000134C4"/>
    <w:rsid w:val="000202F4"/>
    <w:rsid w:val="00020ADA"/>
    <w:rsid w:val="0002321C"/>
    <w:rsid w:val="0002326C"/>
    <w:rsid w:val="0002423E"/>
    <w:rsid w:val="00024A1E"/>
    <w:rsid w:val="000253FC"/>
    <w:rsid w:val="000258EB"/>
    <w:rsid w:val="00025B13"/>
    <w:rsid w:val="000263F4"/>
    <w:rsid w:val="00026542"/>
    <w:rsid w:val="000276EE"/>
    <w:rsid w:val="00030842"/>
    <w:rsid w:val="00030F33"/>
    <w:rsid w:val="00034584"/>
    <w:rsid w:val="00034F93"/>
    <w:rsid w:val="000364B2"/>
    <w:rsid w:val="000401A7"/>
    <w:rsid w:val="000417D2"/>
    <w:rsid w:val="00042470"/>
    <w:rsid w:val="000425E6"/>
    <w:rsid w:val="00046041"/>
    <w:rsid w:val="000463FB"/>
    <w:rsid w:val="00046401"/>
    <w:rsid w:val="00046634"/>
    <w:rsid w:val="00046E0C"/>
    <w:rsid w:val="00047D1C"/>
    <w:rsid w:val="00052729"/>
    <w:rsid w:val="00052B4A"/>
    <w:rsid w:val="00054BE8"/>
    <w:rsid w:val="000554EF"/>
    <w:rsid w:val="0005638A"/>
    <w:rsid w:val="00060B18"/>
    <w:rsid w:val="00060DD6"/>
    <w:rsid w:val="00060E2D"/>
    <w:rsid w:val="00060FEA"/>
    <w:rsid w:val="000612B5"/>
    <w:rsid w:val="000619A1"/>
    <w:rsid w:val="000627D6"/>
    <w:rsid w:val="00064893"/>
    <w:rsid w:val="00064AAF"/>
    <w:rsid w:val="0006584F"/>
    <w:rsid w:val="00066053"/>
    <w:rsid w:val="0006678D"/>
    <w:rsid w:val="00067093"/>
    <w:rsid w:val="0006713F"/>
    <w:rsid w:val="0006755E"/>
    <w:rsid w:val="00070131"/>
    <w:rsid w:val="00071666"/>
    <w:rsid w:val="00072456"/>
    <w:rsid w:val="00072608"/>
    <w:rsid w:val="00073BB1"/>
    <w:rsid w:val="00080761"/>
    <w:rsid w:val="00080C42"/>
    <w:rsid w:val="00080F6D"/>
    <w:rsid w:val="00081257"/>
    <w:rsid w:val="0008266E"/>
    <w:rsid w:val="00082CE2"/>
    <w:rsid w:val="00083D3A"/>
    <w:rsid w:val="00084504"/>
    <w:rsid w:val="0008488A"/>
    <w:rsid w:val="00085518"/>
    <w:rsid w:val="00086D18"/>
    <w:rsid w:val="0009037F"/>
    <w:rsid w:val="0009130E"/>
    <w:rsid w:val="0009186D"/>
    <w:rsid w:val="000A0659"/>
    <w:rsid w:val="000A0A6D"/>
    <w:rsid w:val="000A0B64"/>
    <w:rsid w:val="000A2292"/>
    <w:rsid w:val="000A22DB"/>
    <w:rsid w:val="000A258A"/>
    <w:rsid w:val="000A3BFE"/>
    <w:rsid w:val="000A3D4E"/>
    <w:rsid w:val="000A66DC"/>
    <w:rsid w:val="000A6931"/>
    <w:rsid w:val="000A6EC6"/>
    <w:rsid w:val="000B0068"/>
    <w:rsid w:val="000B06EE"/>
    <w:rsid w:val="000B23D0"/>
    <w:rsid w:val="000B4AAB"/>
    <w:rsid w:val="000B63A1"/>
    <w:rsid w:val="000C039A"/>
    <w:rsid w:val="000C11F6"/>
    <w:rsid w:val="000C19D6"/>
    <w:rsid w:val="000C3B37"/>
    <w:rsid w:val="000C3D4D"/>
    <w:rsid w:val="000C4E3C"/>
    <w:rsid w:val="000C5370"/>
    <w:rsid w:val="000C6CF6"/>
    <w:rsid w:val="000C7A6C"/>
    <w:rsid w:val="000C7B77"/>
    <w:rsid w:val="000C7EE8"/>
    <w:rsid w:val="000D1FBB"/>
    <w:rsid w:val="000D24C7"/>
    <w:rsid w:val="000D5C6F"/>
    <w:rsid w:val="000D5E98"/>
    <w:rsid w:val="000D6980"/>
    <w:rsid w:val="000E060D"/>
    <w:rsid w:val="000E0993"/>
    <w:rsid w:val="000E17A8"/>
    <w:rsid w:val="000E3D95"/>
    <w:rsid w:val="000F0FD2"/>
    <w:rsid w:val="000F4F98"/>
    <w:rsid w:val="000F5DFE"/>
    <w:rsid w:val="000F7DC2"/>
    <w:rsid w:val="00100D7D"/>
    <w:rsid w:val="00101701"/>
    <w:rsid w:val="00101D31"/>
    <w:rsid w:val="00103B27"/>
    <w:rsid w:val="00103C4C"/>
    <w:rsid w:val="001047D6"/>
    <w:rsid w:val="00105025"/>
    <w:rsid w:val="0010584F"/>
    <w:rsid w:val="001062F6"/>
    <w:rsid w:val="00111E5A"/>
    <w:rsid w:val="001121B0"/>
    <w:rsid w:val="00112E6C"/>
    <w:rsid w:val="00113684"/>
    <w:rsid w:val="0012075F"/>
    <w:rsid w:val="001226C2"/>
    <w:rsid w:val="00123A14"/>
    <w:rsid w:val="00124633"/>
    <w:rsid w:val="00124732"/>
    <w:rsid w:val="00125855"/>
    <w:rsid w:val="0012624E"/>
    <w:rsid w:val="00126A80"/>
    <w:rsid w:val="00126FC5"/>
    <w:rsid w:val="00127DA0"/>
    <w:rsid w:val="00131D83"/>
    <w:rsid w:val="00134576"/>
    <w:rsid w:val="00136677"/>
    <w:rsid w:val="00140168"/>
    <w:rsid w:val="00142C4B"/>
    <w:rsid w:val="00142DAA"/>
    <w:rsid w:val="001441A8"/>
    <w:rsid w:val="00144896"/>
    <w:rsid w:val="00144F88"/>
    <w:rsid w:val="001471C9"/>
    <w:rsid w:val="00153BB5"/>
    <w:rsid w:val="00155E84"/>
    <w:rsid w:val="0015692E"/>
    <w:rsid w:val="00156EEE"/>
    <w:rsid w:val="0015713E"/>
    <w:rsid w:val="001572E8"/>
    <w:rsid w:val="00157B4E"/>
    <w:rsid w:val="00160281"/>
    <w:rsid w:val="00162051"/>
    <w:rsid w:val="001621B1"/>
    <w:rsid w:val="00164029"/>
    <w:rsid w:val="00164060"/>
    <w:rsid w:val="001646D7"/>
    <w:rsid w:val="001648BC"/>
    <w:rsid w:val="00166A60"/>
    <w:rsid w:val="001677F0"/>
    <w:rsid w:val="00167E94"/>
    <w:rsid w:val="00167F00"/>
    <w:rsid w:val="00170D11"/>
    <w:rsid w:val="00170DF6"/>
    <w:rsid w:val="00170EB3"/>
    <w:rsid w:val="001729C4"/>
    <w:rsid w:val="00172A9B"/>
    <w:rsid w:val="001732AE"/>
    <w:rsid w:val="001749B4"/>
    <w:rsid w:val="00174FB3"/>
    <w:rsid w:val="00175B18"/>
    <w:rsid w:val="0017613E"/>
    <w:rsid w:val="001770B0"/>
    <w:rsid w:val="00177D74"/>
    <w:rsid w:val="0018155F"/>
    <w:rsid w:val="00185DCC"/>
    <w:rsid w:val="0019161B"/>
    <w:rsid w:val="001932B5"/>
    <w:rsid w:val="001934A5"/>
    <w:rsid w:val="00193687"/>
    <w:rsid w:val="001943EE"/>
    <w:rsid w:val="001957F8"/>
    <w:rsid w:val="00195F45"/>
    <w:rsid w:val="00197664"/>
    <w:rsid w:val="00197694"/>
    <w:rsid w:val="001A0334"/>
    <w:rsid w:val="001A08B0"/>
    <w:rsid w:val="001A1D45"/>
    <w:rsid w:val="001A22A0"/>
    <w:rsid w:val="001A327F"/>
    <w:rsid w:val="001A5F0E"/>
    <w:rsid w:val="001A6252"/>
    <w:rsid w:val="001B2EA7"/>
    <w:rsid w:val="001B3575"/>
    <w:rsid w:val="001B38C1"/>
    <w:rsid w:val="001B4FBB"/>
    <w:rsid w:val="001B56F1"/>
    <w:rsid w:val="001B5A3E"/>
    <w:rsid w:val="001B6008"/>
    <w:rsid w:val="001B648C"/>
    <w:rsid w:val="001B6C7A"/>
    <w:rsid w:val="001C06AF"/>
    <w:rsid w:val="001C0717"/>
    <w:rsid w:val="001C1517"/>
    <w:rsid w:val="001C1DD8"/>
    <w:rsid w:val="001C2509"/>
    <w:rsid w:val="001C2A31"/>
    <w:rsid w:val="001C43CF"/>
    <w:rsid w:val="001C44BA"/>
    <w:rsid w:val="001C4AE9"/>
    <w:rsid w:val="001C5AAC"/>
    <w:rsid w:val="001C6233"/>
    <w:rsid w:val="001C71E6"/>
    <w:rsid w:val="001D157A"/>
    <w:rsid w:val="001D1CD5"/>
    <w:rsid w:val="001D44AC"/>
    <w:rsid w:val="001D4951"/>
    <w:rsid w:val="001D496F"/>
    <w:rsid w:val="001D59E6"/>
    <w:rsid w:val="001D776A"/>
    <w:rsid w:val="001E0C23"/>
    <w:rsid w:val="001E0EA7"/>
    <w:rsid w:val="001E24FF"/>
    <w:rsid w:val="001E28E7"/>
    <w:rsid w:val="001E3029"/>
    <w:rsid w:val="001E392C"/>
    <w:rsid w:val="001E3A1E"/>
    <w:rsid w:val="001E515C"/>
    <w:rsid w:val="001E5C4C"/>
    <w:rsid w:val="001E6708"/>
    <w:rsid w:val="001E721C"/>
    <w:rsid w:val="001F050B"/>
    <w:rsid w:val="001F17D9"/>
    <w:rsid w:val="001F2845"/>
    <w:rsid w:val="001F3A80"/>
    <w:rsid w:val="001F3E10"/>
    <w:rsid w:val="001F4966"/>
    <w:rsid w:val="001F4B10"/>
    <w:rsid w:val="001F4EF8"/>
    <w:rsid w:val="001F5C3D"/>
    <w:rsid w:val="001F71C3"/>
    <w:rsid w:val="001F74C8"/>
    <w:rsid w:val="001F7A0A"/>
    <w:rsid w:val="001F7E90"/>
    <w:rsid w:val="00200515"/>
    <w:rsid w:val="00200667"/>
    <w:rsid w:val="002034F5"/>
    <w:rsid w:val="00203BA6"/>
    <w:rsid w:val="002042B3"/>
    <w:rsid w:val="00204652"/>
    <w:rsid w:val="002072E8"/>
    <w:rsid w:val="00207C98"/>
    <w:rsid w:val="00210224"/>
    <w:rsid w:val="0021175B"/>
    <w:rsid w:val="002121D5"/>
    <w:rsid w:val="00212B3D"/>
    <w:rsid w:val="00213210"/>
    <w:rsid w:val="002136E9"/>
    <w:rsid w:val="0021472D"/>
    <w:rsid w:val="00216623"/>
    <w:rsid w:val="00217212"/>
    <w:rsid w:val="0021759F"/>
    <w:rsid w:val="002203F2"/>
    <w:rsid w:val="002233BE"/>
    <w:rsid w:val="00224B7F"/>
    <w:rsid w:val="00225C0D"/>
    <w:rsid w:val="00230233"/>
    <w:rsid w:val="00231C1F"/>
    <w:rsid w:val="002331D3"/>
    <w:rsid w:val="0023381A"/>
    <w:rsid w:val="00233E5E"/>
    <w:rsid w:val="00233FC5"/>
    <w:rsid w:val="002342BB"/>
    <w:rsid w:val="002347A2"/>
    <w:rsid w:val="00234D97"/>
    <w:rsid w:val="00234FA7"/>
    <w:rsid w:val="00236DA8"/>
    <w:rsid w:val="00237DF8"/>
    <w:rsid w:val="00237E14"/>
    <w:rsid w:val="0024082F"/>
    <w:rsid w:val="00241C89"/>
    <w:rsid w:val="0024214E"/>
    <w:rsid w:val="0024288D"/>
    <w:rsid w:val="002439F9"/>
    <w:rsid w:val="002441C8"/>
    <w:rsid w:val="00244253"/>
    <w:rsid w:val="0024594B"/>
    <w:rsid w:val="00246BD4"/>
    <w:rsid w:val="00250118"/>
    <w:rsid w:val="002504D1"/>
    <w:rsid w:val="0025085D"/>
    <w:rsid w:val="00250E4F"/>
    <w:rsid w:val="002524E2"/>
    <w:rsid w:val="0025284F"/>
    <w:rsid w:val="00255B66"/>
    <w:rsid w:val="002560F1"/>
    <w:rsid w:val="0025721E"/>
    <w:rsid w:val="00260A7C"/>
    <w:rsid w:val="00260B67"/>
    <w:rsid w:val="00262CEF"/>
    <w:rsid w:val="00263EEF"/>
    <w:rsid w:val="00266A04"/>
    <w:rsid w:val="0026760F"/>
    <w:rsid w:val="00270BCB"/>
    <w:rsid w:val="00273CD4"/>
    <w:rsid w:val="0027564B"/>
    <w:rsid w:val="002770EE"/>
    <w:rsid w:val="002803A0"/>
    <w:rsid w:val="0028207B"/>
    <w:rsid w:val="00282CDA"/>
    <w:rsid w:val="002838A1"/>
    <w:rsid w:val="002842D5"/>
    <w:rsid w:val="002860EE"/>
    <w:rsid w:val="0028729E"/>
    <w:rsid w:val="002878EB"/>
    <w:rsid w:val="002878FD"/>
    <w:rsid w:val="002879F3"/>
    <w:rsid w:val="00292649"/>
    <w:rsid w:val="002927AF"/>
    <w:rsid w:val="0029311D"/>
    <w:rsid w:val="0029384D"/>
    <w:rsid w:val="0029521E"/>
    <w:rsid w:val="002A0FE1"/>
    <w:rsid w:val="002A160B"/>
    <w:rsid w:val="002B0A6F"/>
    <w:rsid w:val="002B1FF1"/>
    <w:rsid w:val="002B302F"/>
    <w:rsid w:val="002B3955"/>
    <w:rsid w:val="002B45BF"/>
    <w:rsid w:val="002B4742"/>
    <w:rsid w:val="002C16D2"/>
    <w:rsid w:val="002C3BDB"/>
    <w:rsid w:val="002C3C49"/>
    <w:rsid w:val="002C6716"/>
    <w:rsid w:val="002C6C15"/>
    <w:rsid w:val="002D16FC"/>
    <w:rsid w:val="002D1883"/>
    <w:rsid w:val="002D2691"/>
    <w:rsid w:val="002D4199"/>
    <w:rsid w:val="002D4F72"/>
    <w:rsid w:val="002E0039"/>
    <w:rsid w:val="002E06B7"/>
    <w:rsid w:val="002E27CF"/>
    <w:rsid w:val="002E2A1B"/>
    <w:rsid w:val="002E2FCE"/>
    <w:rsid w:val="002E301E"/>
    <w:rsid w:val="002E58D6"/>
    <w:rsid w:val="002E5D08"/>
    <w:rsid w:val="002E665C"/>
    <w:rsid w:val="002E76F4"/>
    <w:rsid w:val="002F1309"/>
    <w:rsid w:val="002F22D2"/>
    <w:rsid w:val="002F24D8"/>
    <w:rsid w:val="002F3181"/>
    <w:rsid w:val="002F3F81"/>
    <w:rsid w:val="002F52F7"/>
    <w:rsid w:val="002F5FEF"/>
    <w:rsid w:val="002F744A"/>
    <w:rsid w:val="00300030"/>
    <w:rsid w:val="003004AD"/>
    <w:rsid w:val="00300C2E"/>
    <w:rsid w:val="00301CF7"/>
    <w:rsid w:val="0030200E"/>
    <w:rsid w:val="00302370"/>
    <w:rsid w:val="003029F5"/>
    <w:rsid w:val="00303B0F"/>
    <w:rsid w:val="00304775"/>
    <w:rsid w:val="00305B49"/>
    <w:rsid w:val="00305D0C"/>
    <w:rsid w:val="00306257"/>
    <w:rsid w:val="003063F0"/>
    <w:rsid w:val="0030663D"/>
    <w:rsid w:val="00306C7F"/>
    <w:rsid w:val="00307241"/>
    <w:rsid w:val="003072E3"/>
    <w:rsid w:val="003109D5"/>
    <w:rsid w:val="00311AB0"/>
    <w:rsid w:val="003129CC"/>
    <w:rsid w:val="003129ED"/>
    <w:rsid w:val="00312F5F"/>
    <w:rsid w:val="00315C48"/>
    <w:rsid w:val="00316F44"/>
    <w:rsid w:val="00317F06"/>
    <w:rsid w:val="00320276"/>
    <w:rsid w:val="00322078"/>
    <w:rsid w:val="00323093"/>
    <w:rsid w:val="00323F9E"/>
    <w:rsid w:val="00324DAB"/>
    <w:rsid w:val="00324F24"/>
    <w:rsid w:val="00326E8A"/>
    <w:rsid w:val="00326F9C"/>
    <w:rsid w:val="00330463"/>
    <w:rsid w:val="003304D2"/>
    <w:rsid w:val="003329E5"/>
    <w:rsid w:val="00334D99"/>
    <w:rsid w:val="00335126"/>
    <w:rsid w:val="00335946"/>
    <w:rsid w:val="00340904"/>
    <w:rsid w:val="00340E33"/>
    <w:rsid w:val="0034363C"/>
    <w:rsid w:val="003443A1"/>
    <w:rsid w:val="00345B7B"/>
    <w:rsid w:val="00345DAC"/>
    <w:rsid w:val="003468E0"/>
    <w:rsid w:val="00346F63"/>
    <w:rsid w:val="00351B0E"/>
    <w:rsid w:val="00352A71"/>
    <w:rsid w:val="00353247"/>
    <w:rsid w:val="003537BC"/>
    <w:rsid w:val="00353C33"/>
    <w:rsid w:val="003541BA"/>
    <w:rsid w:val="00354320"/>
    <w:rsid w:val="0035619C"/>
    <w:rsid w:val="0035755F"/>
    <w:rsid w:val="0036028E"/>
    <w:rsid w:val="00360806"/>
    <w:rsid w:val="00370930"/>
    <w:rsid w:val="00371A69"/>
    <w:rsid w:val="00372625"/>
    <w:rsid w:val="003728A2"/>
    <w:rsid w:val="0037336D"/>
    <w:rsid w:val="00373759"/>
    <w:rsid w:val="00373EC4"/>
    <w:rsid w:val="00375BD0"/>
    <w:rsid w:val="003767D3"/>
    <w:rsid w:val="00376825"/>
    <w:rsid w:val="003770EA"/>
    <w:rsid w:val="0037799B"/>
    <w:rsid w:val="00377FBA"/>
    <w:rsid w:val="00380A95"/>
    <w:rsid w:val="00381B0D"/>
    <w:rsid w:val="0038302F"/>
    <w:rsid w:val="0038371C"/>
    <w:rsid w:val="003845D7"/>
    <w:rsid w:val="0038496F"/>
    <w:rsid w:val="003855E2"/>
    <w:rsid w:val="00386BB1"/>
    <w:rsid w:val="00390B8F"/>
    <w:rsid w:val="00392A1B"/>
    <w:rsid w:val="00392D17"/>
    <w:rsid w:val="0039410C"/>
    <w:rsid w:val="00394A1E"/>
    <w:rsid w:val="00395FE6"/>
    <w:rsid w:val="00396EC6"/>
    <w:rsid w:val="003A0EA3"/>
    <w:rsid w:val="003A12A0"/>
    <w:rsid w:val="003A1CAA"/>
    <w:rsid w:val="003A1F13"/>
    <w:rsid w:val="003A2CE8"/>
    <w:rsid w:val="003A3F0B"/>
    <w:rsid w:val="003A4647"/>
    <w:rsid w:val="003A622E"/>
    <w:rsid w:val="003A75C4"/>
    <w:rsid w:val="003B0831"/>
    <w:rsid w:val="003B0EFA"/>
    <w:rsid w:val="003B1838"/>
    <w:rsid w:val="003B202D"/>
    <w:rsid w:val="003B2E01"/>
    <w:rsid w:val="003B3940"/>
    <w:rsid w:val="003B3E09"/>
    <w:rsid w:val="003B4C75"/>
    <w:rsid w:val="003B4E2A"/>
    <w:rsid w:val="003B6C2D"/>
    <w:rsid w:val="003B6EA4"/>
    <w:rsid w:val="003B70AC"/>
    <w:rsid w:val="003B70D5"/>
    <w:rsid w:val="003B75BF"/>
    <w:rsid w:val="003C0D7D"/>
    <w:rsid w:val="003C13E9"/>
    <w:rsid w:val="003C18CE"/>
    <w:rsid w:val="003C1AF7"/>
    <w:rsid w:val="003C23C4"/>
    <w:rsid w:val="003C36BC"/>
    <w:rsid w:val="003C6026"/>
    <w:rsid w:val="003C6467"/>
    <w:rsid w:val="003C73B2"/>
    <w:rsid w:val="003D0583"/>
    <w:rsid w:val="003D12CD"/>
    <w:rsid w:val="003D240A"/>
    <w:rsid w:val="003D3BF5"/>
    <w:rsid w:val="003D4011"/>
    <w:rsid w:val="003E002E"/>
    <w:rsid w:val="003E031B"/>
    <w:rsid w:val="003E10E0"/>
    <w:rsid w:val="003E14AA"/>
    <w:rsid w:val="003E1A0B"/>
    <w:rsid w:val="003E1C18"/>
    <w:rsid w:val="003E1FE2"/>
    <w:rsid w:val="003E43F3"/>
    <w:rsid w:val="003E559E"/>
    <w:rsid w:val="003E5BDA"/>
    <w:rsid w:val="003E6BE9"/>
    <w:rsid w:val="003E6F9E"/>
    <w:rsid w:val="003E731E"/>
    <w:rsid w:val="003F0182"/>
    <w:rsid w:val="003F0D74"/>
    <w:rsid w:val="003F1347"/>
    <w:rsid w:val="003F16E8"/>
    <w:rsid w:val="003F1D7E"/>
    <w:rsid w:val="003F2FB0"/>
    <w:rsid w:val="003F335D"/>
    <w:rsid w:val="003F549E"/>
    <w:rsid w:val="003F57EC"/>
    <w:rsid w:val="003F5A07"/>
    <w:rsid w:val="003F75D4"/>
    <w:rsid w:val="00400846"/>
    <w:rsid w:val="004009C5"/>
    <w:rsid w:val="00400A66"/>
    <w:rsid w:val="00400CE6"/>
    <w:rsid w:val="00400EDC"/>
    <w:rsid w:val="00400EFF"/>
    <w:rsid w:val="004022C5"/>
    <w:rsid w:val="004071F1"/>
    <w:rsid w:val="004100E6"/>
    <w:rsid w:val="00413F9A"/>
    <w:rsid w:val="0041490C"/>
    <w:rsid w:val="0041513F"/>
    <w:rsid w:val="00415901"/>
    <w:rsid w:val="00416B9F"/>
    <w:rsid w:val="00420315"/>
    <w:rsid w:val="00422025"/>
    <w:rsid w:val="0042423D"/>
    <w:rsid w:val="00424FB6"/>
    <w:rsid w:val="0042734E"/>
    <w:rsid w:val="00430949"/>
    <w:rsid w:val="00430D60"/>
    <w:rsid w:val="00431206"/>
    <w:rsid w:val="0043318F"/>
    <w:rsid w:val="00434424"/>
    <w:rsid w:val="0043460A"/>
    <w:rsid w:val="00435D4F"/>
    <w:rsid w:val="00436630"/>
    <w:rsid w:val="00441172"/>
    <w:rsid w:val="00444256"/>
    <w:rsid w:val="0044499E"/>
    <w:rsid w:val="0044505A"/>
    <w:rsid w:val="00445C86"/>
    <w:rsid w:val="004462DE"/>
    <w:rsid w:val="004479FE"/>
    <w:rsid w:val="00447BD9"/>
    <w:rsid w:val="00452100"/>
    <w:rsid w:val="0045213F"/>
    <w:rsid w:val="00452D5E"/>
    <w:rsid w:val="00453B43"/>
    <w:rsid w:val="00453C75"/>
    <w:rsid w:val="00453CF1"/>
    <w:rsid w:val="00453D74"/>
    <w:rsid w:val="00455426"/>
    <w:rsid w:val="00456249"/>
    <w:rsid w:val="00461184"/>
    <w:rsid w:val="00466B2C"/>
    <w:rsid w:val="00467443"/>
    <w:rsid w:val="00467B5E"/>
    <w:rsid w:val="00470768"/>
    <w:rsid w:val="004713C3"/>
    <w:rsid w:val="00472C2B"/>
    <w:rsid w:val="00473110"/>
    <w:rsid w:val="00473C03"/>
    <w:rsid w:val="00473F4E"/>
    <w:rsid w:val="00476843"/>
    <w:rsid w:val="004771CD"/>
    <w:rsid w:val="00477A65"/>
    <w:rsid w:val="0048197B"/>
    <w:rsid w:val="00482592"/>
    <w:rsid w:val="0048287F"/>
    <w:rsid w:val="00484C9D"/>
    <w:rsid w:val="004854B5"/>
    <w:rsid w:val="004862B7"/>
    <w:rsid w:val="00486D05"/>
    <w:rsid w:val="00490BA0"/>
    <w:rsid w:val="0049360E"/>
    <w:rsid w:val="004945C6"/>
    <w:rsid w:val="00497835"/>
    <w:rsid w:val="004A1F83"/>
    <w:rsid w:val="004A22FE"/>
    <w:rsid w:val="004A2493"/>
    <w:rsid w:val="004A7931"/>
    <w:rsid w:val="004B0143"/>
    <w:rsid w:val="004B090C"/>
    <w:rsid w:val="004B2D1E"/>
    <w:rsid w:val="004B435F"/>
    <w:rsid w:val="004B4EEA"/>
    <w:rsid w:val="004B576F"/>
    <w:rsid w:val="004B68C3"/>
    <w:rsid w:val="004C077C"/>
    <w:rsid w:val="004C5202"/>
    <w:rsid w:val="004C5499"/>
    <w:rsid w:val="004C5864"/>
    <w:rsid w:val="004C5F13"/>
    <w:rsid w:val="004C6273"/>
    <w:rsid w:val="004C6D43"/>
    <w:rsid w:val="004C7FCC"/>
    <w:rsid w:val="004D158A"/>
    <w:rsid w:val="004D2108"/>
    <w:rsid w:val="004D39F1"/>
    <w:rsid w:val="004D3F7D"/>
    <w:rsid w:val="004D4C33"/>
    <w:rsid w:val="004D5170"/>
    <w:rsid w:val="004D51E0"/>
    <w:rsid w:val="004D5643"/>
    <w:rsid w:val="004D6836"/>
    <w:rsid w:val="004E1BA1"/>
    <w:rsid w:val="004E31FB"/>
    <w:rsid w:val="004E4AE8"/>
    <w:rsid w:val="004E5862"/>
    <w:rsid w:val="004E6345"/>
    <w:rsid w:val="004E7AA8"/>
    <w:rsid w:val="004E7DAA"/>
    <w:rsid w:val="004F0DAD"/>
    <w:rsid w:val="004F0DE6"/>
    <w:rsid w:val="004F29D4"/>
    <w:rsid w:val="004F3917"/>
    <w:rsid w:val="004F411B"/>
    <w:rsid w:val="004F63E4"/>
    <w:rsid w:val="004F67AC"/>
    <w:rsid w:val="004F6CAC"/>
    <w:rsid w:val="00500BF1"/>
    <w:rsid w:val="00501EB1"/>
    <w:rsid w:val="005028F2"/>
    <w:rsid w:val="00502DDC"/>
    <w:rsid w:val="00502E68"/>
    <w:rsid w:val="00502F70"/>
    <w:rsid w:val="00502F77"/>
    <w:rsid w:val="00503404"/>
    <w:rsid w:val="005043D6"/>
    <w:rsid w:val="005045FE"/>
    <w:rsid w:val="00504712"/>
    <w:rsid w:val="00505301"/>
    <w:rsid w:val="00506BAE"/>
    <w:rsid w:val="005108F5"/>
    <w:rsid w:val="005119A0"/>
    <w:rsid w:val="00512C36"/>
    <w:rsid w:val="00512C3B"/>
    <w:rsid w:val="00512E00"/>
    <w:rsid w:val="00512E60"/>
    <w:rsid w:val="00512E96"/>
    <w:rsid w:val="00512F59"/>
    <w:rsid w:val="00513C24"/>
    <w:rsid w:val="00516227"/>
    <w:rsid w:val="005165B4"/>
    <w:rsid w:val="00516DEF"/>
    <w:rsid w:val="005172CC"/>
    <w:rsid w:val="005174FB"/>
    <w:rsid w:val="00520F4E"/>
    <w:rsid w:val="00523486"/>
    <w:rsid w:val="005243A5"/>
    <w:rsid w:val="00525A81"/>
    <w:rsid w:val="00525C33"/>
    <w:rsid w:val="00525DA2"/>
    <w:rsid w:val="00527A7B"/>
    <w:rsid w:val="00530FEC"/>
    <w:rsid w:val="0053174E"/>
    <w:rsid w:val="005324C7"/>
    <w:rsid w:val="005325BF"/>
    <w:rsid w:val="005350E5"/>
    <w:rsid w:val="00535811"/>
    <w:rsid w:val="00535C53"/>
    <w:rsid w:val="00536466"/>
    <w:rsid w:val="00537494"/>
    <w:rsid w:val="00537DCE"/>
    <w:rsid w:val="00540502"/>
    <w:rsid w:val="005407FA"/>
    <w:rsid w:val="00542D34"/>
    <w:rsid w:val="00544571"/>
    <w:rsid w:val="00546402"/>
    <w:rsid w:val="005464AD"/>
    <w:rsid w:val="0054670F"/>
    <w:rsid w:val="005473A3"/>
    <w:rsid w:val="00550EDE"/>
    <w:rsid w:val="00551531"/>
    <w:rsid w:val="00551AD8"/>
    <w:rsid w:val="00551FE1"/>
    <w:rsid w:val="00552B4D"/>
    <w:rsid w:val="00553633"/>
    <w:rsid w:val="00553A6B"/>
    <w:rsid w:val="00554186"/>
    <w:rsid w:val="005541ED"/>
    <w:rsid w:val="00555019"/>
    <w:rsid w:val="005554A0"/>
    <w:rsid w:val="0055559B"/>
    <w:rsid w:val="00556A95"/>
    <w:rsid w:val="005570A8"/>
    <w:rsid w:val="00557324"/>
    <w:rsid w:val="00557F7A"/>
    <w:rsid w:val="0056003A"/>
    <w:rsid w:val="00561065"/>
    <w:rsid w:val="00561D4A"/>
    <w:rsid w:val="00564FEE"/>
    <w:rsid w:val="005654C7"/>
    <w:rsid w:val="00566114"/>
    <w:rsid w:val="0056650F"/>
    <w:rsid w:val="005675D9"/>
    <w:rsid w:val="00570A4E"/>
    <w:rsid w:val="005710AE"/>
    <w:rsid w:val="0057234D"/>
    <w:rsid w:val="00575A2A"/>
    <w:rsid w:val="00575B93"/>
    <w:rsid w:val="0057603B"/>
    <w:rsid w:val="00576D84"/>
    <w:rsid w:val="005773F8"/>
    <w:rsid w:val="00580B87"/>
    <w:rsid w:val="0058292D"/>
    <w:rsid w:val="00583C25"/>
    <w:rsid w:val="00586530"/>
    <w:rsid w:val="0058677C"/>
    <w:rsid w:val="005907FB"/>
    <w:rsid w:val="00590AB4"/>
    <w:rsid w:val="00590C0B"/>
    <w:rsid w:val="0059124F"/>
    <w:rsid w:val="00591687"/>
    <w:rsid w:val="00594C86"/>
    <w:rsid w:val="005960B9"/>
    <w:rsid w:val="00596660"/>
    <w:rsid w:val="00596A45"/>
    <w:rsid w:val="00596CFD"/>
    <w:rsid w:val="005A066B"/>
    <w:rsid w:val="005A13F9"/>
    <w:rsid w:val="005A3751"/>
    <w:rsid w:val="005A62E1"/>
    <w:rsid w:val="005A6C70"/>
    <w:rsid w:val="005A7CC2"/>
    <w:rsid w:val="005B0255"/>
    <w:rsid w:val="005B0CC4"/>
    <w:rsid w:val="005B2232"/>
    <w:rsid w:val="005B3FDF"/>
    <w:rsid w:val="005B495D"/>
    <w:rsid w:val="005B4BBD"/>
    <w:rsid w:val="005B63EB"/>
    <w:rsid w:val="005B6A80"/>
    <w:rsid w:val="005B6D8C"/>
    <w:rsid w:val="005B6F9B"/>
    <w:rsid w:val="005B7437"/>
    <w:rsid w:val="005B7A08"/>
    <w:rsid w:val="005C29DB"/>
    <w:rsid w:val="005C34BF"/>
    <w:rsid w:val="005C3E66"/>
    <w:rsid w:val="005C4B2B"/>
    <w:rsid w:val="005C5081"/>
    <w:rsid w:val="005C7C70"/>
    <w:rsid w:val="005D29F7"/>
    <w:rsid w:val="005D33DC"/>
    <w:rsid w:val="005D4A5A"/>
    <w:rsid w:val="005D560F"/>
    <w:rsid w:val="005D583D"/>
    <w:rsid w:val="005D6BF2"/>
    <w:rsid w:val="005E041F"/>
    <w:rsid w:val="005E203C"/>
    <w:rsid w:val="005E6091"/>
    <w:rsid w:val="005E6690"/>
    <w:rsid w:val="005E6DF4"/>
    <w:rsid w:val="005E78E7"/>
    <w:rsid w:val="005E7917"/>
    <w:rsid w:val="005F0A8D"/>
    <w:rsid w:val="005F1621"/>
    <w:rsid w:val="005F285D"/>
    <w:rsid w:val="005F2DC7"/>
    <w:rsid w:val="005F3DD4"/>
    <w:rsid w:val="005F5EA6"/>
    <w:rsid w:val="005F6FB4"/>
    <w:rsid w:val="00600DAE"/>
    <w:rsid w:val="00602453"/>
    <w:rsid w:val="006032E3"/>
    <w:rsid w:val="00603BB8"/>
    <w:rsid w:val="006104B7"/>
    <w:rsid w:val="00614042"/>
    <w:rsid w:val="006147B0"/>
    <w:rsid w:val="00615039"/>
    <w:rsid w:val="006164F7"/>
    <w:rsid w:val="006203A3"/>
    <w:rsid w:val="00620BE3"/>
    <w:rsid w:val="00620C68"/>
    <w:rsid w:val="006215E8"/>
    <w:rsid w:val="00622522"/>
    <w:rsid w:val="00622FA8"/>
    <w:rsid w:val="0062350D"/>
    <w:rsid w:val="00623BFF"/>
    <w:rsid w:val="00625982"/>
    <w:rsid w:val="00625E30"/>
    <w:rsid w:val="0062675F"/>
    <w:rsid w:val="00626CC3"/>
    <w:rsid w:val="00626ED8"/>
    <w:rsid w:val="006270F6"/>
    <w:rsid w:val="00627A0D"/>
    <w:rsid w:val="00630D19"/>
    <w:rsid w:val="006312A0"/>
    <w:rsid w:val="00632055"/>
    <w:rsid w:val="00634292"/>
    <w:rsid w:val="006345A0"/>
    <w:rsid w:val="00636671"/>
    <w:rsid w:val="00637E09"/>
    <w:rsid w:val="00640A28"/>
    <w:rsid w:val="006411C7"/>
    <w:rsid w:val="0064299F"/>
    <w:rsid w:val="00642D4E"/>
    <w:rsid w:val="006436FE"/>
    <w:rsid w:val="00643DE1"/>
    <w:rsid w:val="006449D4"/>
    <w:rsid w:val="006478D9"/>
    <w:rsid w:val="00647D2D"/>
    <w:rsid w:val="00647F63"/>
    <w:rsid w:val="00647F73"/>
    <w:rsid w:val="00652A56"/>
    <w:rsid w:val="00654005"/>
    <w:rsid w:val="006544D4"/>
    <w:rsid w:val="00654A0D"/>
    <w:rsid w:val="00654D78"/>
    <w:rsid w:val="00655BCD"/>
    <w:rsid w:val="00657235"/>
    <w:rsid w:val="006575DE"/>
    <w:rsid w:val="00657EA7"/>
    <w:rsid w:val="00657FE9"/>
    <w:rsid w:val="00661A0F"/>
    <w:rsid w:val="00663339"/>
    <w:rsid w:val="00663495"/>
    <w:rsid w:val="00664754"/>
    <w:rsid w:val="00664E31"/>
    <w:rsid w:val="00665F89"/>
    <w:rsid w:val="00666E9E"/>
    <w:rsid w:val="006673F6"/>
    <w:rsid w:val="0066747D"/>
    <w:rsid w:val="00667CD5"/>
    <w:rsid w:val="006729D2"/>
    <w:rsid w:val="00673204"/>
    <w:rsid w:val="006739FF"/>
    <w:rsid w:val="006752CF"/>
    <w:rsid w:val="00675813"/>
    <w:rsid w:val="00676B90"/>
    <w:rsid w:val="00676D5F"/>
    <w:rsid w:val="00677F1F"/>
    <w:rsid w:val="00680305"/>
    <w:rsid w:val="00681730"/>
    <w:rsid w:val="00681910"/>
    <w:rsid w:val="00681F9E"/>
    <w:rsid w:val="0068250C"/>
    <w:rsid w:val="0068271F"/>
    <w:rsid w:val="00683110"/>
    <w:rsid w:val="00683489"/>
    <w:rsid w:val="006842F2"/>
    <w:rsid w:val="00685063"/>
    <w:rsid w:val="00685C29"/>
    <w:rsid w:val="00686196"/>
    <w:rsid w:val="00686F56"/>
    <w:rsid w:val="0069086C"/>
    <w:rsid w:val="00690B17"/>
    <w:rsid w:val="006967C7"/>
    <w:rsid w:val="00697925"/>
    <w:rsid w:val="006A19C8"/>
    <w:rsid w:val="006A25DB"/>
    <w:rsid w:val="006A5FEC"/>
    <w:rsid w:val="006A7F9D"/>
    <w:rsid w:val="006B04BA"/>
    <w:rsid w:val="006B1312"/>
    <w:rsid w:val="006B3469"/>
    <w:rsid w:val="006B3797"/>
    <w:rsid w:val="006B3DA8"/>
    <w:rsid w:val="006B48BE"/>
    <w:rsid w:val="006C123A"/>
    <w:rsid w:val="006C19C9"/>
    <w:rsid w:val="006C24C2"/>
    <w:rsid w:val="006C2D43"/>
    <w:rsid w:val="006C4A94"/>
    <w:rsid w:val="006C54B5"/>
    <w:rsid w:val="006D05C2"/>
    <w:rsid w:val="006D08CA"/>
    <w:rsid w:val="006D14D4"/>
    <w:rsid w:val="006D2113"/>
    <w:rsid w:val="006D2F27"/>
    <w:rsid w:val="006D399C"/>
    <w:rsid w:val="006D4919"/>
    <w:rsid w:val="006D4CA6"/>
    <w:rsid w:val="006D55DF"/>
    <w:rsid w:val="006D585A"/>
    <w:rsid w:val="006E03D2"/>
    <w:rsid w:val="006E122B"/>
    <w:rsid w:val="006E2423"/>
    <w:rsid w:val="006E295C"/>
    <w:rsid w:val="006E30BF"/>
    <w:rsid w:val="006E6366"/>
    <w:rsid w:val="006E65D9"/>
    <w:rsid w:val="006F179A"/>
    <w:rsid w:val="006F19AC"/>
    <w:rsid w:val="006F248F"/>
    <w:rsid w:val="006F2502"/>
    <w:rsid w:val="006F43D3"/>
    <w:rsid w:val="006F4FF0"/>
    <w:rsid w:val="006F5549"/>
    <w:rsid w:val="006F60B8"/>
    <w:rsid w:val="006F6AD7"/>
    <w:rsid w:val="007004D1"/>
    <w:rsid w:val="007021EB"/>
    <w:rsid w:val="00702855"/>
    <w:rsid w:val="00711365"/>
    <w:rsid w:val="00711EE7"/>
    <w:rsid w:val="0071205D"/>
    <w:rsid w:val="007121E1"/>
    <w:rsid w:val="007125CE"/>
    <w:rsid w:val="0071396A"/>
    <w:rsid w:val="007139ED"/>
    <w:rsid w:val="00713CD5"/>
    <w:rsid w:val="007141B2"/>
    <w:rsid w:val="007154DB"/>
    <w:rsid w:val="007154F6"/>
    <w:rsid w:val="00715555"/>
    <w:rsid w:val="00715723"/>
    <w:rsid w:val="0072056D"/>
    <w:rsid w:val="00720775"/>
    <w:rsid w:val="00722AF9"/>
    <w:rsid w:val="00723AD3"/>
    <w:rsid w:val="00723C63"/>
    <w:rsid w:val="00724228"/>
    <w:rsid w:val="00724ADF"/>
    <w:rsid w:val="00724EA4"/>
    <w:rsid w:val="0072575F"/>
    <w:rsid w:val="00726B1E"/>
    <w:rsid w:val="00726B8A"/>
    <w:rsid w:val="00730BD4"/>
    <w:rsid w:val="00730CDC"/>
    <w:rsid w:val="00731445"/>
    <w:rsid w:val="00731A40"/>
    <w:rsid w:val="007353ED"/>
    <w:rsid w:val="00735852"/>
    <w:rsid w:val="00735C4A"/>
    <w:rsid w:val="00736B9F"/>
    <w:rsid w:val="0073724C"/>
    <w:rsid w:val="007372C7"/>
    <w:rsid w:val="00737CAC"/>
    <w:rsid w:val="007403E0"/>
    <w:rsid w:val="007411BF"/>
    <w:rsid w:val="00741B3F"/>
    <w:rsid w:val="00742572"/>
    <w:rsid w:val="00742E90"/>
    <w:rsid w:val="00744444"/>
    <w:rsid w:val="007448A0"/>
    <w:rsid w:val="007449FF"/>
    <w:rsid w:val="00745158"/>
    <w:rsid w:val="0074548F"/>
    <w:rsid w:val="007454C4"/>
    <w:rsid w:val="00747B3A"/>
    <w:rsid w:val="007505AB"/>
    <w:rsid w:val="00750A81"/>
    <w:rsid w:val="00751891"/>
    <w:rsid w:val="00751A6D"/>
    <w:rsid w:val="00753138"/>
    <w:rsid w:val="00753560"/>
    <w:rsid w:val="007539CC"/>
    <w:rsid w:val="007543A9"/>
    <w:rsid w:val="00755A5A"/>
    <w:rsid w:val="00756499"/>
    <w:rsid w:val="00756641"/>
    <w:rsid w:val="007566CB"/>
    <w:rsid w:val="007575B1"/>
    <w:rsid w:val="00762637"/>
    <w:rsid w:val="00763589"/>
    <w:rsid w:val="00764FB8"/>
    <w:rsid w:val="00765B0F"/>
    <w:rsid w:val="00767392"/>
    <w:rsid w:val="00767410"/>
    <w:rsid w:val="0077004F"/>
    <w:rsid w:val="007712F0"/>
    <w:rsid w:val="0077298C"/>
    <w:rsid w:val="007734CA"/>
    <w:rsid w:val="00773C7C"/>
    <w:rsid w:val="00774977"/>
    <w:rsid w:val="00774E69"/>
    <w:rsid w:val="00775006"/>
    <w:rsid w:val="00776F83"/>
    <w:rsid w:val="00777797"/>
    <w:rsid w:val="00777D8D"/>
    <w:rsid w:val="00780425"/>
    <w:rsid w:val="00781883"/>
    <w:rsid w:val="00781C92"/>
    <w:rsid w:val="00782E65"/>
    <w:rsid w:val="00783C7E"/>
    <w:rsid w:val="00787767"/>
    <w:rsid w:val="00787EED"/>
    <w:rsid w:val="007915A6"/>
    <w:rsid w:val="007916B4"/>
    <w:rsid w:val="0079200D"/>
    <w:rsid w:val="007921DB"/>
    <w:rsid w:val="00793294"/>
    <w:rsid w:val="007934EB"/>
    <w:rsid w:val="007961A1"/>
    <w:rsid w:val="0079624F"/>
    <w:rsid w:val="007A17FA"/>
    <w:rsid w:val="007A1D8F"/>
    <w:rsid w:val="007A282A"/>
    <w:rsid w:val="007A2A11"/>
    <w:rsid w:val="007A33D6"/>
    <w:rsid w:val="007A482C"/>
    <w:rsid w:val="007A49C9"/>
    <w:rsid w:val="007A4EEF"/>
    <w:rsid w:val="007A5FC5"/>
    <w:rsid w:val="007A60E0"/>
    <w:rsid w:val="007A698F"/>
    <w:rsid w:val="007A763B"/>
    <w:rsid w:val="007B33B2"/>
    <w:rsid w:val="007B3FFC"/>
    <w:rsid w:val="007B4107"/>
    <w:rsid w:val="007B4CE7"/>
    <w:rsid w:val="007B5BC8"/>
    <w:rsid w:val="007B7588"/>
    <w:rsid w:val="007C1151"/>
    <w:rsid w:val="007C119F"/>
    <w:rsid w:val="007C5284"/>
    <w:rsid w:val="007D12F5"/>
    <w:rsid w:val="007D186B"/>
    <w:rsid w:val="007D2E83"/>
    <w:rsid w:val="007D3116"/>
    <w:rsid w:val="007D321D"/>
    <w:rsid w:val="007D32A8"/>
    <w:rsid w:val="007D349D"/>
    <w:rsid w:val="007D3E28"/>
    <w:rsid w:val="007D4864"/>
    <w:rsid w:val="007D63EA"/>
    <w:rsid w:val="007D6ED4"/>
    <w:rsid w:val="007D6FD7"/>
    <w:rsid w:val="007D71CD"/>
    <w:rsid w:val="007E02DC"/>
    <w:rsid w:val="007E0684"/>
    <w:rsid w:val="007E0C4D"/>
    <w:rsid w:val="007E10F4"/>
    <w:rsid w:val="007E162A"/>
    <w:rsid w:val="007E1BC8"/>
    <w:rsid w:val="007E21C0"/>
    <w:rsid w:val="007E24FF"/>
    <w:rsid w:val="007E2E08"/>
    <w:rsid w:val="007E2F12"/>
    <w:rsid w:val="007E326F"/>
    <w:rsid w:val="007E6CFB"/>
    <w:rsid w:val="007E71AF"/>
    <w:rsid w:val="007F0D09"/>
    <w:rsid w:val="007F0D1A"/>
    <w:rsid w:val="007F0ECA"/>
    <w:rsid w:val="007F1841"/>
    <w:rsid w:val="007F1BA9"/>
    <w:rsid w:val="007F1E62"/>
    <w:rsid w:val="007F1F2C"/>
    <w:rsid w:val="007F2144"/>
    <w:rsid w:val="007F21D9"/>
    <w:rsid w:val="007F2B6B"/>
    <w:rsid w:val="007F3A89"/>
    <w:rsid w:val="007F4C89"/>
    <w:rsid w:val="007F4DED"/>
    <w:rsid w:val="007F5512"/>
    <w:rsid w:val="007F68FA"/>
    <w:rsid w:val="007F6F58"/>
    <w:rsid w:val="007F7463"/>
    <w:rsid w:val="00800B7E"/>
    <w:rsid w:val="008046DF"/>
    <w:rsid w:val="00805018"/>
    <w:rsid w:val="008058FB"/>
    <w:rsid w:val="0080592C"/>
    <w:rsid w:val="00806ADE"/>
    <w:rsid w:val="00806D63"/>
    <w:rsid w:val="0080710F"/>
    <w:rsid w:val="00807419"/>
    <w:rsid w:val="00810CD7"/>
    <w:rsid w:val="00811237"/>
    <w:rsid w:val="00812239"/>
    <w:rsid w:val="008127B1"/>
    <w:rsid w:val="00812A0C"/>
    <w:rsid w:val="00812B30"/>
    <w:rsid w:val="00813531"/>
    <w:rsid w:val="00814496"/>
    <w:rsid w:val="0081464C"/>
    <w:rsid w:val="008147E3"/>
    <w:rsid w:val="00815091"/>
    <w:rsid w:val="008171F9"/>
    <w:rsid w:val="008177CC"/>
    <w:rsid w:val="00820661"/>
    <w:rsid w:val="0082146B"/>
    <w:rsid w:val="008248EC"/>
    <w:rsid w:val="0082758C"/>
    <w:rsid w:val="00827622"/>
    <w:rsid w:val="008304BE"/>
    <w:rsid w:val="00831270"/>
    <w:rsid w:val="00831745"/>
    <w:rsid w:val="00833265"/>
    <w:rsid w:val="00833D85"/>
    <w:rsid w:val="00834B9D"/>
    <w:rsid w:val="008362F6"/>
    <w:rsid w:val="008365C3"/>
    <w:rsid w:val="00837722"/>
    <w:rsid w:val="008401BF"/>
    <w:rsid w:val="008405F9"/>
    <w:rsid w:val="008406FA"/>
    <w:rsid w:val="00841AA5"/>
    <w:rsid w:val="00842721"/>
    <w:rsid w:val="00843458"/>
    <w:rsid w:val="00845FAA"/>
    <w:rsid w:val="00846EDE"/>
    <w:rsid w:val="0084729A"/>
    <w:rsid w:val="008472A2"/>
    <w:rsid w:val="00850A16"/>
    <w:rsid w:val="0085129B"/>
    <w:rsid w:val="00852336"/>
    <w:rsid w:val="00853AA8"/>
    <w:rsid w:val="00853C87"/>
    <w:rsid w:val="008542FB"/>
    <w:rsid w:val="00854E29"/>
    <w:rsid w:val="0085567B"/>
    <w:rsid w:val="00855F7F"/>
    <w:rsid w:val="00856C34"/>
    <w:rsid w:val="008575D7"/>
    <w:rsid w:val="00860124"/>
    <w:rsid w:val="00860597"/>
    <w:rsid w:val="00861CAB"/>
    <w:rsid w:val="00862A46"/>
    <w:rsid w:val="0086368B"/>
    <w:rsid w:val="00864AC1"/>
    <w:rsid w:val="0086631A"/>
    <w:rsid w:val="00866C90"/>
    <w:rsid w:val="00870D9A"/>
    <w:rsid w:val="00872DB7"/>
    <w:rsid w:val="00872FCB"/>
    <w:rsid w:val="00873344"/>
    <w:rsid w:val="008748D9"/>
    <w:rsid w:val="00876051"/>
    <w:rsid w:val="008768BB"/>
    <w:rsid w:val="00876A93"/>
    <w:rsid w:val="0087711D"/>
    <w:rsid w:val="00882628"/>
    <w:rsid w:val="00882CE3"/>
    <w:rsid w:val="00884BA6"/>
    <w:rsid w:val="008857C3"/>
    <w:rsid w:val="00885D12"/>
    <w:rsid w:val="008911E4"/>
    <w:rsid w:val="00891AF1"/>
    <w:rsid w:val="00891F8E"/>
    <w:rsid w:val="00892F7E"/>
    <w:rsid w:val="008930F5"/>
    <w:rsid w:val="00893A02"/>
    <w:rsid w:val="00894360"/>
    <w:rsid w:val="00894FB8"/>
    <w:rsid w:val="00895A82"/>
    <w:rsid w:val="0089608E"/>
    <w:rsid w:val="0089669A"/>
    <w:rsid w:val="00897FE8"/>
    <w:rsid w:val="008A0609"/>
    <w:rsid w:val="008A0B13"/>
    <w:rsid w:val="008A1DDA"/>
    <w:rsid w:val="008A2354"/>
    <w:rsid w:val="008A50DB"/>
    <w:rsid w:val="008A5A49"/>
    <w:rsid w:val="008A63DE"/>
    <w:rsid w:val="008B0BD7"/>
    <w:rsid w:val="008B1797"/>
    <w:rsid w:val="008B199E"/>
    <w:rsid w:val="008B2692"/>
    <w:rsid w:val="008B4C61"/>
    <w:rsid w:val="008B4DAD"/>
    <w:rsid w:val="008B4DE9"/>
    <w:rsid w:val="008B5D02"/>
    <w:rsid w:val="008C12BB"/>
    <w:rsid w:val="008C2549"/>
    <w:rsid w:val="008C54B5"/>
    <w:rsid w:val="008C619E"/>
    <w:rsid w:val="008C70D6"/>
    <w:rsid w:val="008D06AE"/>
    <w:rsid w:val="008D0CD8"/>
    <w:rsid w:val="008D24AB"/>
    <w:rsid w:val="008D28D9"/>
    <w:rsid w:val="008D4350"/>
    <w:rsid w:val="008D52C7"/>
    <w:rsid w:val="008D57A8"/>
    <w:rsid w:val="008D6177"/>
    <w:rsid w:val="008D6988"/>
    <w:rsid w:val="008D6CD6"/>
    <w:rsid w:val="008D7128"/>
    <w:rsid w:val="008E01BF"/>
    <w:rsid w:val="008E03DF"/>
    <w:rsid w:val="008E1613"/>
    <w:rsid w:val="008E2913"/>
    <w:rsid w:val="008E2BC5"/>
    <w:rsid w:val="008E2E1F"/>
    <w:rsid w:val="008E51A8"/>
    <w:rsid w:val="008E58BE"/>
    <w:rsid w:val="008E669E"/>
    <w:rsid w:val="008E77E5"/>
    <w:rsid w:val="008E7B13"/>
    <w:rsid w:val="008F0428"/>
    <w:rsid w:val="008F0B3C"/>
    <w:rsid w:val="008F10C5"/>
    <w:rsid w:val="008F32FE"/>
    <w:rsid w:val="008F375B"/>
    <w:rsid w:val="008F7A75"/>
    <w:rsid w:val="00901623"/>
    <w:rsid w:val="00901B90"/>
    <w:rsid w:val="0090342D"/>
    <w:rsid w:val="009041B3"/>
    <w:rsid w:val="0090420F"/>
    <w:rsid w:val="009044DB"/>
    <w:rsid w:val="00904501"/>
    <w:rsid w:val="009049A8"/>
    <w:rsid w:val="009056D3"/>
    <w:rsid w:val="00905A0C"/>
    <w:rsid w:val="00906813"/>
    <w:rsid w:val="00907369"/>
    <w:rsid w:val="00912412"/>
    <w:rsid w:val="0091253E"/>
    <w:rsid w:val="00914DE0"/>
    <w:rsid w:val="009159CA"/>
    <w:rsid w:val="009160C0"/>
    <w:rsid w:val="00916642"/>
    <w:rsid w:val="00916CC6"/>
    <w:rsid w:val="00917847"/>
    <w:rsid w:val="0092117B"/>
    <w:rsid w:val="0092132F"/>
    <w:rsid w:val="00921387"/>
    <w:rsid w:val="009218C7"/>
    <w:rsid w:val="00922CAB"/>
    <w:rsid w:val="0092399A"/>
    <w:rsid w:val="00923E56"/>
    <w:rsid w:val="00926FE6"/>
    <w:rsid w:val="0093067D"/>
    <w:rsid w:val="009315B3"/>
    <w:rsid w:val="009331B5"/>
    <w:rsid w:val="00933E50"/>
    <w:rsid w:val="009347C9"/>
    <w:rsid w:val="0093491C"/>
    <w:rsid w:val="00934C28"/>
    <w:rsid w:val="00935540"/>
    <w:rsid w:val="00936003"/>
    <w:rsid w:val="00936E3F"/>
    <w:rsid w:val="00937D81"/>
    <w:rsid w:val="00937FEE"/>
    <w:rsid w:val="00942E61"/>
    <w:rsid w:val="00944475"/>
    <w:rsid w:val="0094478F"/>
    <w:rsid w:val="0095224C"/>
    <w:rsid w:val="00954D71"/>
    <w:rsid w:val="009563C2"/>
    <w:rsid w:val="00956A33"/>
    <w:rsid w:val="00960DD0"/>
    <w:rsid w:val="009612F6"/>
    <w:rsid w:val="00961462"/>
    <w:rsid w:val="00962031"/>
    <w:rsid w:val="00964153"/>
    <w:rsid w:val="00966FBA"/>
    <w:rsid w:val="009676BB"/>
    <w:rsid w:val="00970924"/>
    <w:rsid w:val="009709AF"/>
    <w:rsid w:val="009710B3"/>
    <w:rsid w:val="00972308"/>
    <w:rsid w:val="0097315D"/>
    <w:rsid w:val="00973955"/>
    <w:rsid w:val="009742DC"/>
    <w:rsid w:val="009748D4"/>
    <w:rsid w:val="00975AD8"/>
    <w:rsid w:val="00976150"/>
    <w:rsid w:val="0097618A"/>
    <w:rsid w:val="00976B9E"/>
    <w:rsid w:val="00976E1C"/>
    <w:rsid w:val="00980983"/>
    <w:rsid w:val="009815DE"/>
    <w:rsid w:val="009839FE"/>
    <w:rsid w:val="00984F18"/>
    <w:rsid w:val="00985A80"/>
    <w:rsid w:val="00986EAA"/>
    <w:rsid w:val="00987AF8"/>
    <w:rsid w:val="00990401"/>
    <w:rsid w:val="00992049"/>
    <w:rsid w:val="00992A7E"/>
    <w:rsid w:val="00993055"/>
    <w:rsid w:val="009936E2"/>
    <w:rsid w:val="00994808"/>
    <w:rsid w:val="00994AC8"/>
    <w:rsid w:val="00995101"/>
    <w:rsid w:val="00995830"/>
    <w:rsid w:val="0099712D"/>
    <w:rsid w:val="00997957"/>
    <w:rsid w:val="009A002D"/>
    <w:rsid w:val="009A045F"/>
    <w:rsid w:val="009A107D"/>
    <w:rsid w:val="009A1631"/>
    <w:rsid w:val="009A185D"/>
    <w:rsid w:val="009A2F64"/>
    <w:rsid w:val="009A4230"/>
    <w:rsid w:val="009A4BF8"/>
    <w:rsid w:val="009A55A7"/>
    <w:rsid w:val="009A56FB"/>
    <w:rsid w:val="009A7A21"/>
    <w:rsid w:val="009A7C86"/>
    <w:rsid w:val="009B192C"/>
    <w:rsid w:val="009B1FB2"/>
    <w:rsid w:val="009B332A"/>
    <w:rsid w:val="009B3BE4"/>
    <w:rsid w:val="009B6E10"/>
    <w:rsid w:val="009B7363"/>
    <w:rsid w:val="009C02FF"/>
    <w:rsid w:val="009C0313"/>
    <w:rsid w:val="009C0F11"/>
    <w:rsid w:val="009C101E"/>
    <w:rsid w:val="009C19FC"/>
    <w:rsid w:val="009C2158"/>
    <w:rsid w:val="009C3F9A"/>
    <w:rsid w:val="009C64C1"/>
    <w:rsid w:val="009C68B3"/>
    <w:rsid w:val="009D08BB"/>
    <w:rsid w:val="009D237C"/>
    <w:rsid w:val="009D2C31"/>
    <w:rsid w:val="009D4973"/>
    <w:rsid w:val="009D6281"/>
    <w:rsid w:val="009D74AB"/>
    <w:rsid w:val="009E3D43"/>
    <w:rsid w:val="009E4A93"/>
    <w:rsid w:val="009E4B16"/>
    <w:rsid w:val="009E4C17"/>
    <w:rsid w:val="009E5A6F"/>
    <w:rsid w:val="009E6914"/>
    <w:rsid w:val="009E6953"/>
    <w:rsid w:val="009E6ACD"/>
    <w:rsid w:val="009E7C1C"/>
    <w:rsid w:val="009E7C3B"/>
    <w:rsid w:val="009E7D0D"/>
    <w:rsid w:val="009F18E0"/>
    <w:rsid w:val="009F1DC7"/>
    <w:rsid w:val="009F1FF5"/>
    <w:rsid w:val="009F2CFB"/>
    <w:rsid w:val="009F562C"/>
    <w:rsid w:val="009F62D4"/>
    <w:rsid w:val="009F6AAB"/>
    <w:rsid w:val="009F6DFF"/>
    <w:rsid w:val="00A0005B"/>
    <w:rsid w:val="00A00560"/>
    <w:rsid w:val="00A00C8E"/>
    <w:rsid w:val="00A01F6B"/>
    <w:rsid w:val="00A0239B"/>
    <w:rsid w:val="00A03081"/>
    <w:rsid w:val="00A0357A"/>
    <w:rsid w:val="00A039E6"/>
    <w:rsid w:val="00A03D7D"/>
    <w:rsid w:val="00A0451E"/>
    <w:rsid w:val="00A04BBA"/>
    <w:rsid w:val="00A057B7"/>
    <w:rsid w:val="00A0630A"/>
    <w:rsid w:val="00A06680"/>
    <w:rsid w:val="00A1041D"/>
    <w:rsid w:val="00A10721"/>
    <w:rsid w:val="00A10959"/>
    <w:rsid w:val="00A111D6"/>
    <w:rsid w:val="00A12EEA"/>
    <w:rsid w:val="00A134F3"/>
    <w:rsid w:val="00A139F3"/>
    <w:rsid w:val="00A15124"/>
    <w:rsid w:val="00A16299"/>
    <w:rsid w:val="00A23668"/>
    <w:rsid w:val="00A24374"/>
    <w:rsid w:val="00A24AF0"/>
    <w:rsid w:val="00A24C37"/>
    <w:rsid w:val="00A255D8"/>
    <w:rsid w:val="00A268A5"/>
    <w:rsid w:val="00A26956"/>
    <w:rsid w:val="00A27048"/>
    <w:rsid w:val="00A30F21"/>
    <w:rsid w:val="00A327D4"/>
    <w:rsid w:val="00A32A99"/>
    <w:rsid w:val="00A32BF1"/>
    <w:rsid w:val="00A34499"/>
    <w:rsid w:val="00A36BC0"/>
    <w:rsid w:val="00A3783F"/>
    <w:rsid w:val="00A4147C"/>
    <w:rsid w:val="00A41C17"/>
    <w:rsid w:val="00A42D02"/>
    <w:rsid w:val="00A43B50"/>
    <w:rsid w:val="00A443BB"/>
    <w:rsid w:val="00A44A43"/>
    <w:rsid w:val="00A46902"/>
    <w:rsid w:val="00A46E08"/>
    <w:rsid w:val="00A471B7"/>
    <w:rsid w:val="00A50365"/>
    <w:rsid w:val="00A52DB4"/>
    <w:rsid w:val="00A558FD"/>
    <w:rsid w:val="00A55BD1"/>
    <w:rsid w:val="00A560D9"/>
    <w:rsid w:val="00A56C13"/>
    <w:rsid w:val="00A606BC"/>
    <w:rsid w:val="00A6091B"/>
    <w:rsid w:val="00A60997"/>
    <w:rsid w:val="00A61ABD"/>
    <w:rsid w:val="00A61DD5"/>
    <w:rsid w:val="00A6768C"/>
    <w:rsid w:val="00A67B84"/>
    <w:rsid w:val="00A67DD9"/>
    <w:rsid w:val="00A71242"/>
    <w:rsid w:val="00A715D8"/>
    <w:rsid w:val="00A717B9"/>
    <w:rsid w:val="00A71ABF"/>
    <w:rsid w:val="00A724E1"/>
    <w:rsid w:val="00A732C1"/>
    <w:rsid w:val="00A73DAA"/>
    <w:rsid w:val="00A747F2"/>
    <w:rsid w:val="00A77FC0"/>
    <w:rsid w:val="00A805C0"/>
    <w:rsid w:val="00A91AB4"/>
    <w:rsid w:val="00A91D2B"/>
    <w:rsid w:val="00A922AA"/>
    <w:rsid w:val="00A936E9"/>
    <w:rsid w:val="00A93C6B"/>
    <w:rsid w:val="00A95CDD"/>
    <w:rsid w:val="00A96A29"/>
    <w:rsid w:val="00A9798C"/>
    <w:rsid w:val="00A97D12"/>
    <w:rsid w:val="00AA048B"/>
    <w:rsid w:val="00AA181E"/>
    <w:rsid w:val="00AA1DC1"/>
    <w:rsid w:val="00AA3AD0"/>
    <w:rsid w:val="00AA3B80"/>
    <w:rsid w:val="00AA49CF"/>
    <w:rsid w:val="00AA5D84"/>
    <w:rsid w:val="00AA7DD1"/>
    <w:rsid w:val="00AA7FD5"/>
    <w:rsid w:val="00AB1028"/>
    <w:rsid w:val="00AB11D8"/>
    <w:rsid w:val="00AB15BF"/>
    <w:rsid w:val="00AB465F"/>
    <w:rsid w:val="00AB5173"/>
    <w:rsid w:val="00AB70AD"/>
    <w:rsid w:val="00AB7603"/>
    <w:rsid w:val="00AC025C"/>
    <w:rsid w:val="00AC1D44"/>
    <w:rsid w:val="00AC4163"/>
    <w:rsid w:val="00AC658E"/>
    <w:rsid w:val="00AC7181"/>
    <w:rsid w:val="00AD01B3"/>
    <w:rsid w:val="00AD08A1"/>
    <w:rsid w:val="00AD08DD"/>
    <w:rsid w:val="00AD1B9C"/>
    <w:rsid w:val="00AD3EC3"/>
    <w:rsid w:val="00AD421C"/>
    <w:rsid w:val="00AD4FFC"/>
    <w:rsid w:val="00AD5E35"/>
    <w:rsid w:val="00AD6B78"/>
    <w:rsid w:val="00AE0718"/>
    <w:rsid w:val="00AE1BAC"/>
    <w:rsid w:val="00AE1D47"/>
    <w:rsid w:val="00AE241D"/>
    <w:rsid w:val="00AE3636"/>
    <w:rsid w:val="00AE3B0F"/>
    <w:rsid w:val="00AE59CA"/>
    <w:rsid w:val="00AE70F1"/>
    <w:rsid w:val="00AF0913"/>
    <w:rsid w:val="00AF125D"/>
    <w:rsid w:val="00AF2385"/>
    <w:rsid w:val="00AF3866"/>
    <w:rsid w:val="00AF47E9"/>
    <w:rsid w:val="00AF51E9"/>
    <w:rsid w:val="00AF5349"/>
    <w:rsid w:val="00AF72E3"/>
    <w:rsid w:val="00AF7355"/>
    <w:rsid w:val="00B007F7"/>
    <w:rsid w:val="00B06B01"/>
    <w:rsid w:val="00B06B84"/>
    <w:rsid w:val="00B1188D"/>
    <w:rsid w:val="00B15952"/>
    <w:rsid w:val="00B17307"/>
    <w:rsid w:val="00B21EF6"/>
    <w:rsid w:val="00B2216A"/>
    <w:rsid w:val="00B23979"/>
    <w:rsid w:val="00B23CC6"/>
    <w:rsid w:val="00B25279"/>
    <w:rsid w:val="00B258AC"/>
    <w:rsid w:val="00B26223"/>
    <w:rsid w:val="00B301BD"/>
    <w:rsid w:val="00B30A93"/>
    <w:rsid w:val="00B33A3D"/>
    <w:rsid w:val="00B344FC"/>
    <w:rsid w:val="00B35D2F"/>
    <w:rsid w:val="00B36739"/>
    <w:rsid w:val="00B37859"/>
    <w:rsid w:val="00B40140"/>
    <w:rsid w:val="00B416C7"/>
    <w:rsid w:val="00B431EE"/>
    <w:rsid w:val="00B45A51"/>
    <w:rsid w:val="00B46075"/>
    <w:rsid w:val="00B46781"/>
    <w:rsid w:val="00B46C66"/>
    <w:rsid w:val="00B4743B"/>
    <w:rsid w:val="00B50AA6"/>
    <w:rsid w:val="00B50DA2"/>
    <w:rsid w:val="00B50DF5"/>
    <w:rsid w:val="00B51A69"/>
    <w:rsid w:val="00B52F53"/>
    <w:rsid w:val="00B53E11"/>
    <w:rsid w:val="00B55744"/>
    <w:rsid w:val="00B61092"/>
    <w:rsid w:val="00B61880"/>
    <w:rsid w:val="00B61D39"/>
    <w:rsid w:val="00B62621"/>
    <w:rsid w:val="00B6288D"/>
    <w:rsid w:val="00B63CFE"/>
    <w:rsid w:val="00B64493"/>
    <w:rsid w:val="00B64872"/>
    <w:rsid w:val="00B65058"/>
    <w:rsid w:val="00B66DC1"/>
    <w:rsid w:val="00B67DE0"/>
    <w:rsid w:val="00B67E02"/>
    <w:rsid w:val="00B70C72"/>
    <w:rsid w:val="00B7135B"/>
    <w:rsid w:val="00B71B8E"/>
    <w:rsid w:val="00B73AB3"/>
    <w:rsid w:val="00B74839"/>
    <w:rsid w:val="00B7544B"/>
    <w:rsid w:val="00B75776"/>
    <w:rsid w:val="00B76B18"/>
    <w:rsid w:val="00B77139"/>
    <w:rsid w:val="00B802BB"/>
    <w:rsid w:val="00B80FDF"/>
    <w:rsid w:val="00B8181E"/>
    <w:rsid w:val="00B81DA3"/>
    <w:rsid w:val="00B821F8"/>
    <w:rsid w:val="00B84F0F"/>
    <w:rsid w:val="00B851BD"/>
    <w:rsid w:val="00B852E3"/>
    <w:rsid w:val="00B86320"/>
    <w:rsid w:val="00B864AD"/>
    <w:rsid w:val="00B875D2"/>
    <w:rsid w:val="00B9027A"/>
    <w:rsid w:val="00B9033C"/>
    <w:rsid w:val="00B91B2A"/>
    <w:rsid w:val="00B92BB0"/>
    <w:rsid w:val="00B93708"/>
    <w:rsid w:val="00B9397C"/>
    <w:rsid w:val="00B93DC5"/>
    <w:rsid w:val="00B93F13"/>
    <w:rsid w:val="00B95B8D"/>
    <w:rsid w:val="00B9606A"/>
    <w:rsid w:val="00BA09E5"/>
    <w:rsid w:val="00BA0D70"/>
    <w:rsid w:val="00BA3AFE"/>
    <w:rsid w:val="00BA42F1"/>
    <w:rsid w:val="00BA459D"/>
    <w:rsid w:val="00BA55FD"/>
    <w:rsid w:val="00BA6F2E"/>
    <w:rsid w:val="00BA7687"/>
    <w:rsid w:val="00BB20F1"/>
    <w:rsid w:val="00BB5466"/>
    <w:rsid w:val="00BB6670"/>
    <w:rsid w:val="00BC00D5"/>
    <w:rsid w:val="00BC01D0"/>
    <w:rsid w:val="00BC2842"/>
    <w:rsid w:val="00BC3215"/>
    <w:rsid w:val="00BC4479"/>
    <w:rsid w:val="00BC46FC"/>
    <w:rsid w:val="00BC4EA0"/>
    <w:rsid w:val="00BC5F66"/>
    <w:rsid w:val="00BC6D62"/>
    <w:rsid w:val="00BC733B"/>
    <w:rsid w:val="00BC760E"/>
    <w:rsid w:val="00BC7996"/>
    <w:rsid w:val="00BC79CE"/>
    <w:rsid w:val="00BC7E85"/>
    <w:rsid w:val="00BD0F76"/>
    <w:rsid w:val="00BD1504"/>
    <w:rsid w:val="00BD2318"/>
    <w:rsid w:val="00BD2636"/>
    <w:rsid w:val="00BD27B6"/>
    <w:rsid w:val="00BD4483"/>
    <w:rsid w:val="00BD6620"/>
    <w:rsid w:val="00BD6F8D"/>
    <w:rsid w:val="00BD7C12"/>
    <w:rsid w:val="00BD7FC3"/>
    <w:rsid w:val="00BE11B7"/>
    <w:rsid w:val="00BE2414"/>
    <w:rsid w:val="00BE464A"/>
    <w:rsid w:val="00BE4A35"/>
    <w:rsid w:val="00BE5BF1"/>
    <w:rsid w:val="00BE642E"/>
    <w:rsid w:val="00BE7510"/>
    <w:rsid w:val="00BE7B5E"/>
    <w:rsid w:val="00BF0CFD"/>
    <w:rsid w:val="00BF2E1B"/>
    <w:rsid w:val="00BF39DF"/>
    <w:rsid w:val="00BF46AB"/>
    <w:rsid w:val="00BF6520"/>
    <w:rsid w:val="00BF7AE4"/>
    <w:rsid w:val="00C00089"/>
    <w:rsid w:val="00C00F94"/>
    <w:rsid w:val="00C01F73"/>
    <w:rsid w:val="00C02215"/>
    <w:rsid w:val="00C02511"/>
    <w:rsid w:val="00C04296"/>
    <w:rsid w:val="00C04713"/>
    <w:rsid w:val="00C049F2"/>
    <w:rsid w:val="00C04B66"/>
    <w:rsid w:val="00C05710"/>
    <w:rsid w:val="00C05A52"/>
    <w:rsid w:val="00C06409"/>
    <w:rsid w:val="00C0779D"/>
    <w:rsid w:val="00C07C02"/>
    <w:rsid w:val="00C100DD"/>
    <w:rsid w:val="00C101D1"/>
    <w:rsid w:val="00C1214A"/>
    <w:rsid w:val="00C12A98"/>
    <w:rsid w:val="00C13570"/>
    <w:rsid w:val="00C1399B"/>
    <w:rsid w:val="00C13B69"/>
    <w:rsid w:val="00C20248"/>
    <w:rsid w:val="00C20FB6"/>
    <w:rsid w:val="00C21663"/>
    <w:rsid w:val="00C22540"/>
    <w:rsid w:val="00C22C88"/>
    <w:rsid w:val="00C22CA2"/>
    <w:rsid w:val="00C238D0"/>
    <w:rsid w:val="00C24911"/>
    <w:rsid w:val="00C24B1F"/>
    <w:rsid w:val="00C25BD5"/>
    <w:rsid w:val="00C25DF4"/>
    <w:rsid w:val="00C26226"/>
    <w:rsid w:val="00C27183"/>
    <w:rsid w:val="00C30198"/>
    <w:rsid w:val="00C31F13"/>
    <w:rsid w:val="00C32D56"/>
    <w:rsid w:val="00C34851"/>
    <w:rsid w:val="00C35469"/>
    <w:rsid w:val="00C35F02"/>
    <w:rsid w:val="00C36EAB"/>
    <w:rsid w:val="00C375C5"/>
    <w:rsid w:val="00C37D6A"/>
    <w:rsid w:val="00C409C8"/>
    <w:rsid w:val="00C42727"/>
    <w:rsid w:val="00C4488B"/>
    <w:rsid w:val="00C44F87"/>
    <w:rsid w:val="00C472F3"/>
    <w:rsid w:val="00C47EBD"/>
    <w:rsid w:val="00C50F6E"/>
    <w:rsid w:val="00C51722"/>
    <w:rsid w:val="00C523E7"/>
    <w:rsid w:val="00C5278C"/>
    <w:rsid w:val="00C53CA9"/>
    <w:rsid w:val="00C54609"/>
    <w:rsid w:val="00C55871"/>
    <w:rsid w:val="00C55E27"/>
    <w:rsid w:val="00C562C2"/>
    <w:rsid w:val="00C56DC1"/>
    <w:rsid w:val="00C5736C"/>
    <w:rsid w:val="00C60E76"/>
    <w:rsid w:val="00C60F75"/>
    <w:rsid w:val="00C61922"/>
    <w:rsid w:val="00C61C8B"/>
    <w:rsid w:val="00C636B0"/>
    <w:rsid w:val="00C63ABA"/>
    <w:rsid w:val="00C63E9B"/>
    <w:rsid w:val="00C64B3C"/>
    <w:rsid w:val="00C64F63"/>
    <w:rsid w:val="00C65332"/>
    <w:rsid w:val="00C65C35"/>
    <w:rsid w:val="00C67561"/>
    <w:rsid w:val="00C67A49"/>
    <w:rsid w:val="00C67D99"/>
    <w:rsid w:val="00C71585"/>
    <w:rsid w:val="00C72851"/>
    <w:rsid w:val="00C76FA0"/>
    <w:rsid w:val="00C77CE4"/>
    <w:rsid w:val="00C82884"/>
    <w:rsid w:val="00C829C7"/>
    <w:rsid w:val="00C82CD8"/>
    <w:rsid w:val="00C83CD9"/>
    <w:rsid w:val="00C86E8B"/>
    <w:rsid w:val="00C875EE"/>
    <w:rsid w:val="00C87652"/>
    <w:rsid w:val="00C87847"/>
    <w:rsid w:val="00C9038B"/>
    <w:rsid w:val="00C90874"/>
    <w:rsid w:val="00C91FF4"/>
    <w:rsid w:val="00C92442"/>
    <w:rsid w:val="00C9377B"/>
    <w:rsid w:val="00C9425F"/>
    <w:rsid w:val="00C94321"/>
    <w:rsid w:val="00C9451D"/>
    <w:rsid w:val="00C96C77"/>
    <w:rsid w:val="00CA0316"/>
    <w:rsid w:val="00CA062F"/>
    <w:rsid w:val="00CA2174"/>
    <w:rsid w:val="00CA37CC"/>
    <w:rsid w:val="00CA3DDC"/>
    <w:rsid w:val="00CA40E6"/>
    <w:rsid w:val="00CA60CA"/>
    <w:rsid w:val="00CA6C75"/>
    <w:rsid w:val="00CA7043"/>
    <w:rsid w:val="00CA79DB"/>
    <w:rsid w:val="00CB0E92"/>
    <w:rsid w:val="00CB15A3"/>
    <w:rsid w:val="00CB27B4"/>
    <w:rsid w:val="00CB40D0"/>
    <w:rsid w:val="00CB56C2"/>
    <w:rsid w:val="00CB67A7"/>
    <w:rsid w:val="00CB7CB1"/>
    <w:rsid w:val="00CC1125"/>
    <w:rsid w:val="00CC1742"/>
    <w:rsid w:val="00CC20BD"/>
    <w:rsid w:val="00CC2CBC"/>
    <w:rsid w:val="00CC5BB3"/>
    <w:rsid w:val="00CC6DA6"/>
    <w:rsid w:val="00CC7BC5"/>
    <w:rsid w:val="00CC7E40"/>
    <w:rsid w:val="00CD0D5C"/>
    <w:rsid w:val="00CD2B96"/>
    <w:rsid w:val="00CD4318"/>
    <w:rsid w:val="00CD4DBC"/>
    <w:rsid w:val="00CD4F12"/>
    <w:rsid w:val="00CD4F2B"/>
    <w:rsid w:val="00CE02FB"/>
    <w:rsid w:val="00CE12BA"/>
    <w:rsid w:val="00CE2602"/>
    <w:rsid w:val="00CE2C54"/>
    <w:rsid w:val="00CE32AE"/>
    <w:rsid w:val="00CE3B91"/>
    <w:rsid w:val="00CE4AC8"/>
    <w:rsid w:val="00CE55B0"/>
    <w:rsid w:val="00CE641A"/>
    <w:rsid w:val="00CE6DEB"/>
    <w:rsid w:val="00CE7A18"/>
    <w:rsid w:val="00CE7B91"/>
    <w:rsid w:val="00CF0F16"/>
    <w:rsid w:val="00CF1250"/>
    <w:rsid w:val="00CF126A"/>
    <w:rsid w:val="00CF2613"/>
    <w:rsid w:val="00CF2636"/>
    <w:rsid w:val="00CF2BFB"/>
    <w:rsid w:val="00CF3A3A"/>
    <w:rsid w:val="00CF5824"/>
    <w:rsid w:val="00CF5912"/>
    <w:rsid w:val="00D00BFA"/>
    <w:rsid w:val="00D01428"/>
    <w:rsid w:val="00D01741"/>
    <w:rsid w:val="00D017D5"/>
    <w:rsid w:val="00D017FF"/>
    <w:rsid w:val="00D039E4"/>
    <w:rsid w:val="00D04A2D"/>
    <w:rsid w:val="00D06079"/>
    <w:rsid w:val="00D07BEC"/>
    <w:rsid w:val="00D1117B"/>
    <w:rsid w:val="00D12FB7"/>
    <w:rsid w:val="00D13BCE"/>
    <w:rsid w:val="00D14972"/>
    <w:rsid w:val="00D15CFB"/>
    <w:rsid w:val="00D20880"/>
    <w:rsid w:val="00D21302"/>
    <w:rsid w:val="00D223A2"/>
    <w:rsid w:val="00D22DB8"/>
    <w:rsid w:val="00D235CF"/>
    <w:rsid w:val="00D25D37"/>
    <w:rsid w:val="00D26538"/>
    <w:rsid w:val="00D27B0C"/>
    <w:rsid w:val="00D27C4B"/>
    <w:rsid w:val="00D27CDF"/>
    <w:rsid w:val="00D308BB"/>
    <w:rsid w:val="00D31CA9"/>
    <w:rsid w:val="00D31E60"/>
    <w:rsid w:val="00D33269"/>
    <w:rsid w:val="00D33551"/>
    <w:rsid w:val="00D33B8D"/>
    <w:rsid w:val="00D35415"/>
    <w:rsid w:val="00D35417"/>
    <w:rsid w:val="00D36E6E"/>
    <w:rsid w:val="00D36EE0"/>
    <w:rsid w:val="00D40254"/>
    <w:rsid w:val="00D40D09"/>
    <w:rsid w:val="00D41AAC"/>
    <w:rsid w:val="00D42026"/>
    <w:rsid w:val="00D43440"/>
    <w:rsid w:val="00D446B6"/>
    <w:rsid w:val="00D44928"/>
    <w:rsid w:val="00D45548"/>
    <w:rsid w:val="00D45795"/>
    <w:rsid w:val="00D47318"/>
    <w:rsid w:val="00D473AC"/>
    <w:rsid w:val="00D50C4D"/>
    <w:rsid w:val="00D524CB"/>
    <w:rsid w:val="00D54B72"/>
    <w:rsid w:val="00D559EE"/>
    <w:rsid w:val="00D57DE5"/>
    <w:rsid w:val="00D61274"/>
    <w:rsid w:val="00D61816"/>
    <w:rsid w:val="00D6195E"/>
    <w:rsid w:val="00D64FE3"/>
    <w:rsid w:val="00D6502C"/>
    <w:rsid w:val="00D65B99"/>
    <w:rsid w:val="00D661BE"/>
    <w:rsid w:val="00D6633E"/>
    <w:rsid w:val="00D67427"/>
    <w:rsid w:val="00D716F9"/>
    <w:rsid w:val="00D71A32"/>
    <w:rsid w:val="00D71DF9"/>
    <w:rsid w:val="00D72BF9"/>
    <w:rsid w:val="00D75D37"/>
    <w:rsid w:val="00D76782"/>
    <w:rsid w:val="00D76F41"/>
    <w:rsid w:val="00D7783D"/>
    <w:rsid w:val="00D81648"/>
    <w:rsid w:val="00D8168B"/>
    <w:rsid w:val="00D8270B"/>
    <w:rsid w:val="00D82850"/>
    <w:rsid w:val="00D8518B"/>
    <w:rsid w:val="00D85472"/>
    <w:rsid w:val="00D86F24"/>
    <w:rsid w:val="00D912CC"/>
    <w:rsid w:val="00D92745"/>
    <w:rsid w:val="00D93B0F"/>
    <w:rsid w:val="00D941B8"/>
    <w:rsid w:val="00D958DE"/>
    <w:rsid w:val="00DA05F0"/>
    <w:rsid w:val="00DA09EC"/>
    <w:rsid w:val="00DA1114"/>
    <w:rsid w:val="00DA159B"/>
    <w:rsid w:val="00DA2522"/>
    <w:rsid w:val="00DA26D7"/>
    <w:rsid w:val="00DA4E7F"/>
    <w:rsid w:val="00DA59C5"/>
    <w:rsid w:val="00DA59D5"/>
    <w:rsid w:val="00DA6976"/>
    <w:rsid w:val="00DA6CF3"/>
    <w:rsid w:val="00DA7CC2"/>
    <w:rsid w:val="00DB0755"/>
    <w:rsid w:val="00DB0BA7"/>
    <w:rsid w:val="00DB118B"/>
    <w:rsid w:val="00DB189C"/>
    <w:rsid w:val="00DB2125"/>
    <w:rsid w:val="00DB322E"/>
    <w:rsid w:val="00DB35EC"/>
    <w:rsid w:val="00DB41C6"/>
    <w:rsid w:val="00DB4272"/>
    <w:rsid w:val="00DB4CE5"/>
    <w:rsid w:val="00DB5B68"/>
    <w:rsid w:val="00DB6512"/>
    <w:rsid w:val="00DB6FB4"/>
    <w:rsid w:val="00DB6FD5"/>
    <w:rsid w:val="00DB70D8"/>
    <w:rsid w:val="00DB73B3"/>
    <w:rsid w:val="00DC0C67"/>
    <w:rsid w:val="00DC19F4"/>
    <w:rsid w:val="00DC28EC"/>
    <w:rsid w:val="00DC413E"/>
    <w:rsid w:val="00DC4C3B"/>
    <w:rsid w:val="00DC5358"/>
    <w:rsid w:val="00DC5FA0"/>
    <w:rsid w:val="00DD3D17"/>
    <w:rsid w:val="00DD421D"/>
    <w:rsid w:val="00DD4884"/>
    <w:rsid w:val="00DD658D"/>
    <w:rsid w:val="00DE029B"/>
    <w:rsid w:val="00DE121E"/>
    <w:rsid w:val="00DE2688"/>
    <w:rsid w:val="00DE2F98"/>
    <w:rsid w:val="00DE4BD4"/>
    <w:rsid w:val="00DE55EA"/>
    <w:rsid w:val="00DE79B0"/>
    <w:rsid w:val="00DE7BC2"/>
    <w:rsid w:val="00DF1BC2"/>
    <w:rsid w:val="00DF1C2D"/>
    <w:rsid w:val="00DF2FED"/>
    <w:rsid w:val="00DF33B4"/>
    <w:rsid w:val="00DF58BC"/>
    <w:rsid w:val="00DF6736"/>
    <w:rsid w:val="00DF6B84"/>
    <w:rsid w:val="00DF6DF3"/>
    <w:rsid w:val="00DF71E9"/>
    <w:rsid w:val="00DF7343"/>
    <w:rsid w:val="00DF7926"/>
    <w:rsid w:val="00DF7C7E"/>
    <w:rsid w:val="00E01B37"/>
    <w:rsid w:val="00E02CFC"/>
    <w:rsid w:val="00E02D70"/>
    <w:rsid w:val="00E02F1A"/>
    <w:rsid w:val="00E03540"/>
    <w:rsid w:val="00E044F7"/>
    <w:rsid w:val="00E04D99"/>
    <w:rsid w:val="00E074A5"/>
    <w:rsid w:val="00E07531"/>
    <w:rsid w:val="00E1157D"/>
    <w:rsid w:val="00E11891"/>
    <w:rsid w:val="00E128AB"/>
    <w:rsid w:val="00E12A46"/>
    <w:rsid w:val="00E13E51"/>
    <w:rsid w:val="00E14E9C"/>
    <w:rsid w:val="00E1689B"/>
    <w:rsid w:val="00E2010C"/>
    <w:rsid w:val="00E2050D"/>
    <w:rsid w:val="00E2133D"/>
    <w:rsid w:val="00E22579"/>
    <w:rsid w:val="00E23EBA"/>
    <w:rsid w:val="00E248A9"/>
    <w:rsid w:val="00E25214"/>
    <w:rsid w:val="00E25626"/>
    <w:rsid w:val="00E257EE"/>
    <w:rsid w:val="00E25A9B"/>
    <w:rsid w:val="00E262CC"/>
    <w:rsid w:val="00E27AA2"/>
    <w:rsid w:val="00E30463"/>
    <w:rsid w:val="00E30916"/>
    <w:rsid w:val="00E32785"/>
    <w:rsid w:val="00E33FD5"/>
    <w:rsid w:val="00E41DC1"/>
    <w:rsid w:val="00E42A12"/>
    <w:rsid w:val="00E42BA3"/>
    <w:rsid w:val="00E43D8D"/>
    <w:rsid w:val="00E43DDA"/>
    <w:rsid w:val="00E44C0D"/>
    <w:rsid w:val="00E44F2A"/>
    <w:rsid w:val="00E4729A"/>
    <w:rsid w:val="00E47797"/>
    <w:rsid w:val="00E50656"/>
    <w:rsid w:val="00E511CA"/>
    <w:rsid w:val="00E52E6D"/>
    <w:rsid w:val="00E53887"/>
    <w:rsid w:val="00E575BD"/>
    <w:rsid w:val="00E57EDA"/>
    <w:rsid w:val="00E60819"/>
    <w:rsid w:val="00E60BEF"/>
    <w:rsid w:val="00E618E0"/>
    <w:rsid w:val="00E61EF0"/>
    <w:rsid w:val="00E624AE"/>
    <w:rsid w:val="00E629F1"/>
    <w:rsid w:val="00E63150"/>
    <w:rsid w:val="00E637E8"/>
    <w:rsid w:val="00E63AB0"/>
    <w:rsid w:val="00E64433"/>
    <w:rsid w:val="00E64E07"/>
    <w:rsid w:val="00E653D4"/>
    <w:rsid w:val="00E66543"/>
    <w:rsid w:val="00E6680C"/>
    <w:rsid w:val="00E67147"/>
    <w:rsid w:val="00E70032"/>
    <w:rsid w:val="00E71558"/>
    <w:rsid w:val="00E72B37"/>
    <w:rsid w:val="00E72F26"/>
    <w:rsid w:val="00E73892"/>
    <w:rsid w:val="00E740C1"/>
    <w:rsid w:val="00E74EB3"/>
    <w:rsid w:val="00E77396"/>
    <w:rsid w:val="00E77EBA"/>
    <w:rsid w:val="00E80842"/>
    <w:rsid w:val="00E8277A"/>
    <w:rsid w:val="00E83ABD"/>
    <w:rsid w:val="00E83C6E"/>
    <w:rsid w:val="00E90D2C"/>
    <w:rsid w:val="00E91223"/>
    <w:rsid w:val="00E91D61"/>
    <w:rsid w:val="00E943CB"/>
    <w:rsid w:val="00E953A7"/>
    <w:rsid w:val="00EA1C3B"/>
    <w:rsid w:val="00EA38B2"/>
    <w:rsid w:val="00EA5542"/>
    <w:rsid w:val="00EA6509"/>
    <w:rsid w:val="00EA6971"/>
    <w:rsid w:val="00EA6D99"/>
    <w:rsid w:val="00EB0263"/>
    <w:rsid w:val="00EB0366"/>
    <w:rsid w:val="00EB21BA"/>
    <w:rsid w:val="00EB3605"/>
    <w:rsid w:val="00EB394B"/>
    <w:rsid w:val="00EB4777"/>
    <w:rsid w:val="00EB6046"/>
    <w:rsid w:val="00EB6DFE"/>
    <w:rsid w:val="00EB7F42"/>
    <w:rsid w:val="00EC0695"/>
    <w:rsid w:val="00EC12BC"/>
    <w:rsid w:val="00EC1AA4"/>
    <w:rsid w:val="00EC1B53"/>
    <w:rsid w:val="00EC3B93"/>
    <w:rsid w:val="00EC6652"/>
    <w:rsid w:val="00EC6A52"/>
    <w:rsid w:val="00EC78B7"/>
    <w:rsid w:val="00EC7EA4"/>
    <w:rsid w:val="00ED00B9"/>
    <w:rsid w:val="00ED458F"/>
    <w:rsid w:val="00ED4854"/>
    <w:rsid w:val="00ED487A"/>
    <w:rsid w:val="00ED5755"/>
    <w:rsid w:val="00ED5A01"/>
    <w:rsid w:val="00ED61E3"/>
    <w:rsid w:val="00ED6D10"/>
    <w:rsid w:val="00EE0454"/>
    <w:rsid w:val="00EE2914"/>
    <w:rsid w:val="00EE2F05"/>
    <w:rsid w:val="00EE482D"/>
    <w:rsid w:val="00EE5032"/>
    <w:rsid w:val="00EE543F"/>
    <w:rsid w:val="00EE6BFE"/>
    <w:rsid w:val="00EE6D91"/>
    <w:rsid w:val="00EE7A40"/>
    <w:rsid w:val="00EE7B4A"/>
    <w:rsid w:val="00EF0236"/>
    <w:rsid w:val="00EF17F8"/>
    <w:rsid w:val="00EF1A0A"/>
    <w:rsid w:val="00EF1E1C"/>
    <w:rsid w:val="00EF2A4C"/>
    <w:rsid w:val="00EF334E"/>
    <w:rsid w:val="00EF37DC"/>
    <w:rsid w:val="00EF4B51"/>
    <w:rsid w:val="00EF5BF9"/>
    <w:rsid w:val="00F000BB"/>
    <w:rsid w:val="00F004E5"/>
    <w:rsid w:val="00F022BC"/>
    <w:rsid w:val="00F02B81"/>
    <w:rsid w:val="00F031C5"/>
    <w:rsid w:val="00F05783"/>
    <w:rsid w:val="00F0650F"/>
    <w:rsid w:val="00F06604"/>
    <w:rsid w:val="00F06E2C"/>
    <w:rsid w:val="00F072CF"/>
    <w:rsid w:val="00F07EA6"/>
    <w:rsid w:val="00F13D47"/>
    <w:rsid w:val="00F14330"/>
    <w:rsid w:val="00F15629"/>
    <w:rsid w:val="00F1601D"/>
    <w:rsid w:val="00F170AF"/>
    <w:rsid w:val="00F1777A"/>
    <w:rsid w:val="00F201CB"/>
    <w:rsid w:val="00F22ED6"/>
    <w:rsid w:val="00F230AF"/>
    <w:rsid w:val="00F249BF"/>
    <w:rsid w:val="00F25244"/>
    <w:rsid w:val="00F254EE"/>
    <w:rsid w:val="00F25771"/>
    <w:rsid w:val="00F25792"/>
    <w:rsid w:val="00F25E5B"/>
    <w:rsid w:val="00F26B51"/>
    <w:rsid w:val="00F27313"/>
    <w:rsid w:val="00F30FA8"/>
    <w:rsid w:val="00F31B68"/>
    <w:rsid w:val="00F31F88"/>
    <w:rsid w:val="00F33525"/>
    <w:rsid w:val="00F33895"/>
    <w:rsid w:val="00F346B4"/>
    <w:rsid w:val="00F3502E"/>
    <w:rsid w:val="00F358D9"/>
    <w:rsid w:val="00F364BE"/>
    <w:rsid w:val="00F376A8"/>
    <w:rsid w:val="00F37BFC"/>
    <w:rsid w:val="00F40544"/>
    <w:rsid w:val="00F42378"/>
    <w:rsid w:val="00F427B0"/>
    <w:rsid w:val="00F42FCE"/>
    <w:rsid w:val="00F43008"/>
    <w:rsid w:val="00F433A3"/>
    <w:rsid w:val="00F44073"/>
    <w:rsid w:val="00F45234"/>
    <w:rsid w:val="00F45312"/>
    <w:rsid w:val="00F463F2"/>
    <w:rsid w:val="00F527B4"/>
    <w:rsid w:val="00F529C1"/>
    <w:rsid w:val="00F53693"/>
    <w:rsid w:val="00F61364"/>
    <w:rsid w:val="00F61508"/>
    <w:rsid w:val="00F62D48"/>
    <w:rsid w:val="00F6427A"/>
    <w:rsid w:val="00F6464A"/>
    <w:rsid w:val="00F64F73"/>
    <w:rsid w:val="00F65593"/>
    <w:rsid w:val="00F66C08"/>
    <w:rsid w:val="00F70F0A"/>
    <w:rsid w:val="00F710EB"/>
    <w:rsid w:val="00F71822"/>
    <w:rsid w:val="00F71C97"/>
    <w:rsid w:val="00F75A09"/>
    <w:rsid w:val="00F76C21"/>
    <w:rsid w:val="00F76DEC"/>
    <w:rsid w:val="00F80AC0"/>
    <w:rsid w:val="00F80CF8"/>
    <w:rsid w:val="00F82758"/>
    <w:rsid w:val="00F82B88"/>
    <w:rsid w:val="00F834D9"/>
    <w:rsid w:val="00F83811"/>
    <w:rsid w:val="00F839CA"/>
    <w:rsid w:val="00F84ADF"/>
    <w:rsid w:val="00F8706A"/>
    <w:rsid w:val="00F903E5"/>
    <w:rsid w:val="00F91D38"/>
    <w:rsid w:val="00F927E4"/>
    <w:rsid w:val="00F93B47"/>
    <w:rsid w:val="00F95B2D"/>
    <w:rsid w:val="00F95DCA"/>
    <w:rsid w:val="00F96F0C"/>
    <w:rsid w:val="00FA0121"/>
    <w:rsid w:val="00FA0A97"/>
    <w:rsid w:val="00FA1097"/>
    <w:rsid w:val="00FA14B0"/>
    <w:rsid w:val="00FA15D2"/>
    <w:rsid w:val="00FA2173"/>
    <w:rsid w:val="00FA2B30"/>
    <w:rsid w:val="00FA6262"/>
    <w:rsid w:val="00FB013E"/>
    <w:rsid w:val="00FB197A"/>
    <w:rsid w:val="00FB2626"/>
    <w:rsid w:val="00FB564C"/>
    <w:rsid w:val="00FB5A8D"/>
    <w:rsid w:val="00FB6759"/>
    <w:rsid w:val="00FC0747"/>
    <w:rsid w:val="00FC0B89"/>
    <w:rsid w:val="00FC2B8C"/>
    <w:rsid w:val="00FC3232"/>
    <w:rsid w:val="00FC3DD7"/>
    <w:rsid w:val="00FC4B28"/>
    <w:rsid w:val="00FC561F"/>
    <w:rsid w:val="00FC6B9D"/>
    <w:rsid w:val="00FC7544"/>
    <w:rsid w:val="00FD0314"/>
    <w:rsid w:val="00FD18F5"/>
    <w:rsid w:val="00FD254C"/>
    <w:rsid w:val="00FD4E8D"/>
    <w:rsid w:val="00FD5730"/>
    <w:rsid w:val="00FD575A"/>
    <w:rsid w:val="00FD732A"/>
    <w:rsid w:val="00FD76EE"/>
    <w:rsid w:val="00FE26BA"/>
    <w:rsid w:val="00FE2834"/>
    <w:rsid w:val="00FE28C4"/>
    <w:rsid w:val="00FE2AEC"/>
    <w:rsid w:val="00FE356B"/>
    <w:rsid w:val="00FE3849"/>
    <w:rsid w:val="00FE3970"/>
    <w:rsid w:val="00FE3A25"/>
    <w:rsid w:val="00FE4D9A"/>
    <w:rsid w:val="00FE58F5"/>
    <w:rsid w:val="00FE6594"/>
    <w:rsid w:val="00FE6859"/>
    <w:rsid w:val="00FF1BE7"/>
    <w:rsid w:val="00FF21FC"/>
    <w:rsid w:val="00FF3998"/>
    <w:rsid w:val="00FF49E8"/>
    <w:rsid w:val="00FF4D09"/>
    <w:rsid w:val="00FF5E88"/>
    <w:rsid w:val="00FF63CC"/>
    <w:rsid w:val="00FF6F11"/>
    <w:rsid w:val="00FF76DB"/>
    <w:rsid w:val="00FF7B28"/>
    <w:rsid w:val="00FF7BCC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C9B8"/>
  <w15:docId w15:val="{2192864B-7D6D-4FD5-9524-6DB3A9B4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5F"/>
    <w:pPr>
      <w:spacing w:after="201" w:line="364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ZA"/>
    </w:rPr>
  </w:style>
  <w:style w:type="paragraph" w:styleId="Heading1">
    <w:name w:val="heading 1"/>
    <w:next w:val="Normal"/>
    <w:link w:val="Heading1Char"/>
    <w:uiPriority w:val="9"/>
    <w:unhideWhenUsed/>
    <w:qFormat/>
    <w:rsid w:val="004B435F"/>
    <w:pPr>
      <w:keepNext/>
      <w:keepLines/>
      <w:spacing w:after="384"/>
      <w:jc w:val="center"/>
      <w:outlineLvl w:val="0"/>
    </w:pPr>
    <w:rPr>
      <w:rFonts w:ascii="Arial" w:eastAsia="Arial" w:hAnsi="Arial" w:cs="Arial"/>
      <w:b/>
      <w:color w:val="000000"/>
      <w:sz w:val="28"/>
      <w:lang w:eastAsia="en-ZA"/>
    </w:rPr>
  </w:style>
  <w:style w:type="paragraph" w:styleId="Heading2">
    <w:name w:val="heading 2"/>
    <w:next w:val="Normal"/>
    <w:link w:val="Heading2Char"/>
    <w:uiPriority w:val="9"/>
    <w:unhideWhenUsed/>
    <w:qFormat/>
    <w:rsid w:val="004B435F"/>
    <w:pPr>
      <w:keepNext/>
      <w:keepLines/>
      <w:spacing w:before="120" w:after="301"/>
      <w:outlineLvl w:val="1"/>
    </w:pPr>
    <w:rPr>
      <w:rFonts w:ascii="Arial" w:eastAsia="Arial" w:hAnsi="Arial" w:cs="Arial"/>
      <w:b/>
      <w:color w:val="000000"/>
      <w:sz w:val="26"/>
      <w:lang w:eastAsia="en-ZA"/>
    </w:rPr>
  </w:style>
  <w:style w:type="paragraph" w:styleId="Heading3">
    <w:name w:val="heading 3"/>
    <w:next w:val="Normal"/>
    <w:link w:val="Heading3Char"/>
    <w:uiPriority w:val="9"/>
    <w:unhideWhenUsed/>
    <w:qFormat/>
    <w:rsid w:val="004B435F"/>
    <w:pPr>
      <w:keepNext/>
      <w:keepLines/>
      <w:spacing w:after="400"/>
      <w:outlineLvl w:val="2"/>
    </w:pPr>
    <w:rPr>
      <w:rFonts w:ascii="Arial" w:eastAsia="Arial" w:hAnsi="Arial" w:cs="Arial"/>
      <w:b/>
      <w:i/>
      <w:color w:val="000000"/>
      <w:sz w:val="24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35F"/>
    <w:pPr>
      <w:spacing w:line="240" w:lineRule="auto"/>
      <w:jc w:val="left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043"/>
    <w:pPr>
      <w:spacing w:after="0" w:line="240" w:lineRule="auto"/>
    </w:pPr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A7043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7043"/>
  </w:style>
  <w:style w:type="character" w:styleId="Hyperlink">
    <w:name w:val="Hyperlink"/>
    <w:basedOn w:val="DefaultParagraphFont"/>
    <w:uiPriority w:val="99"/>
    <w:unhideWhenUsed/>
    <w:rsid w:val="00CA704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7043"/>
  </w:style>
  <w:style w:type="paragraph" w:styleId="NormalWeb">
    <w:name w:val="Normal (Web)"/>
    <w:basedOn w:val="Normal"/>
    <w:uiPriority w:val="99"/>
    <w:unhideWhenUsed/>
    <w:rsid w:val="007154F6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15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F6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F6"/>
    <w:rPr>
      <w:rFonts w:ascii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40"/>
    <w:pPr>
      <w:spacing w:after="160"/>
    </w:pPr>
    <w:rPr>
      <w:rFonts w:asciiTheme="minorHAnsi" w:hAnsiTheme="minorHAnsi" w:cstheme="minorBidi"/>
      <w:b/>
      <w:bCs/>
      <w:lang w:val="en-Z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40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1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E5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32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435F"/>
    <w:rPr>
      <w:rFonts w:ascii="Arial" w:eastAsia="Arial" w:hAnsi="Arial" w:cs="Arial"/>
      <w:b/>
      <w:color w:val="000000"/>
      <w:sz w:val="2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4B435F"/>
    <w:rPr>
      <w:rFonts w:ascii="Arial" w:eastAsia="Arial" w:hAnsi="Arial" w:cs="Arial"/>
      <w:b/>
      <w:color w:val="000000"/>
      <w:sz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B435F"/>
    <w:rPr>
      <w:rFonts w:ascii="Arial" w:eastAsia="Arial" w:hAnsi="Arial" w:cs="Arial"/>
      <w:b/>
      <w:i/>
      <w:color w:val="000000"/>
      <w:sz w:val="24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4B435F"/>
    <w:rPr>
      <w:rFonts w:ascii="Arial" w:eastAsia="Arial" w:hAnsi="Arial" w:cs="Arial"/>
      <w:bCs/>
      <w:color w:val="000000"/>
      <w:sz w:val="24"/>
      <w:szCs w:val="28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3A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90C7-FBA1-4A56-ABFB-C958735A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Zanri S</dc:creator>
  <cp:keywords/>
  <dc:description/>
  <cp:lastModifiedBy>Zanri Strydom</cp:lastModifiedBy>
  <cp:revision>197</cp:revision>
  <cp:lastPrinted>2021-06-09T16:44:00Z</cp:lastPrinted>
  <dcterms:created xsi:type="dcterms:W3CDTF">2020-12-07T16:12:00Z</dcterms:created>
  <dcterms:modified xsi:type="dcterms:W3CDTF">2021-09-13T10:25:00Z</dcterms:modified>
</cp:coreProperties>
</file>