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9CAA" w14:textId="77777777" w:rsidR="008D3D33" w:rsidRDefault="00BC3BCF" w:rsidP="008D3D33">
      <w:pPr>
        <w:jc w:val="center"/>
        <w:rPr>
          <w:b/>
          <w:sz w:val="28"/>
          <w:szCs w:val="28"/>
        </w:rPr>
      </w:pPr>
      <w:r w:rsidRPr="00BC3BCF">
        <w:rPr>
          <w:rFonts w:hint="eastAsia"/>
          <w:b/>
          <w:sz w:val="28"/>
          <w:szCs w:val="28"/>
        </w:rPr>
        <w:t>牙冠延长手术教学模型评价问卷（学生用）</w:t>
      </w:r>
    </w:p>
    <w:p w14:paraId="65F70612" w14:textId="77777777" w:rsidR="007A70E5" w:rsidRDefault="007A70E5" w:rsidP="00EF0C60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牙冠延长手术前设计时应考虑那些因素，请尝试作答。</w:t>
      </w:r>
    </w:p>
    <w:p w14:paraId="50B0D919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2B8577E3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3A551735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6D681AA0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4DD26C2D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1C8CE486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6427AAEA" w14:textId="77777777" w:rsidR="008D3D33" w:rsidRDefault="008D3D33" w:rsidP="008D3D33">
      <w:pPr>
        <w:spacing w:line="360" w:lineRule="auto"/>
        <w:rPr>
          <w:sz w:val="24"/>
          <w:szCs w:val="24"/>
        </w:rPr>
      </w:pPr>
    </w:p>
    <w:p w14:paraId="60D4C2B9" w14:textId="77777777" w:rsidR="008D3D33" w:rsidRPr="008D3D33" w:rsidRDefault="008D3D33" w:rsidP="008D3D33">
      <w:pPr>
        <w:spacing w:line="360" w:lineRule="auto"/>
        <w:rPr>
          <w:sz w:val="24"/>
          <w:szCs w:val="24"/>
        </w:rPr>
      </w:pPr>
    </w:p>
    <w:p w14:paraId="5D3F2CBD" w14:textId="77777777" w:rsidR="007A70E5" w:rsidRPr="00CD5F13" w:rsidRDefault="007A70E5" w:rsidP="007A70E5">
      <w:pPr>
        <w:pStyle w:val="a7"/>
        <w:spacing w:line="360" w:lineRule="auto"/>
        <w:ind w:left="720" w:firstLineChars="0" w:firstLine="0"/>
        <w:rPr>
          <w:color w:val="FF0000"/>
          <w:sz w:val="24"/>
          <w:szCs w:val="24"/>
        </w:rPr>
      </w:pPr>
    </w:p>
    <w:p w14:paraId="5BA44053" w14:textId="77777777" w:rsidR="00EF0C60" w:rsidRDefault="00B9207D" w:rsidP="00EF0C60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EF0C60">
        <w:rPr>
          <w:rFonts w:hint="eastAsia"/>
          <w:sz w:val="24"/>
          <w:szCs w:val="24"/>
        </w:rPr>
        <w:t>中</w:t>
      </w:r>
      <w:r w:rsidR="00534BD1">
        <w:rPr>
          <w:rFonts w:hint="eastAsia"/>
          <w:sz w:val="24"/>
          <w:szCs w:val="24"/>
        </w:rPr>
        <w:t>患者左上</w:t>
      </w:r>
      <w:r w:rsidR="00534BD1">
        <w:rPr>
          <w:rFonts w:hint="eastAsia"/>
          <w:sz w:val="24"/>
          <w:szCs w:val="24"/>
        </w:rPr>
        <w:t>3</w:t>
      </w:r>
      <w:r w:rsidR="00534BD1">
        <w:rPr>
          <w:rFonts w:hint="eastAsia"/>
          <w:sz w:val="24"/>
          <w:szCs w:val="24"/>
        </w:rPr>
        <w:t>残根</w:t>
      </w:r>
      <w:r w:rsidR="00EF0C60" w:rsidRPr="00EF0C60">
        <w:rPr>
          <w:rFonts w:hint="eastAsia"/>
          <w:sz w:val="24"/>
          <w:szCs w:val="24"/>
        </w:rPr>
        <w:t>，</w:t>
      </w:r>
      <w:r w:rsidR="00534BD1">
        <w:rPr>
          <w:rFonts w:hint="eastAsia"/>
          <w:sz w:val="24"/>
          <w:szCs w:val="24"/>
        </w:rPr>
        <w:t>断端齐龈或位于龈下</w:t>
      </w:r>
      <w:r w:rsidR="00534BD1">
        <w:rPr>
          <w:rFonts w:hint="eastAsia"/>
          <w:sz w:val="24"/>
          <w:szCs w:val="24"/>
        </w:rPr>
        <w:t>1mm</w:t>
      </w:r>
      <w:r w:rsidR="00534BD1">
        <w:rPr>
          <w:rFonts w:hint="eastAsia"/>
          <w:sz w:val="24"/>
          <w:szCs w:val="24"/>
        </w:rPr>
        <w:t>处</w:t>
      </w:r>
      <w:r w:rsidR="00EF0C60" w:rsidRPr="00EF0C60">
        <w:rPr>
          <w:rFonts w:hint="eastAsia"/>
          <w:sz w:val="24"/>
          <w:szCs w:val="24"/>
        </w:rPr>
        <w:t>，拟行牙冠延长术，</w:t>
      </w:r>
      <w:r>
        <w:rPr>
          <w:rFonts w:hint="eastAsia"/>
          <w:sz w:val="24"/>
          <w:szCs w:val="24"/>
        </w:rPr>
        <w:t>要求术后断缘暴露在龈上</w:t>
      </w:r>
      <w:r>
        <w:rPr>
          <w:rFonts w:hint="eastAsia"/>
          <w:sz w:val="24"/>
          <w:szCs w:val="24"/>
        </w:rPr>
        <w:t>1mm</w:t>
      </w:r>
      <w:r>
        <w:rPr>
          <w:rFonts w:hint="eastAsia"/>
          <w:sz w:val="24"/>
          <w:szCs w:val="24"/>
        </w:rPr>
        <w:t>，</w:t>
      </w:r>
      <w:r w:rsidR="00EF0C60" w:rsidRPr="00EF0C60">
        <w:rPr>
          <w:rFonts w:hint="eastAsia"/>
          <w:sz w:val="24"/>
          <w:szCs w:val="24"/>
        </w:rPr>
        <w:t>请</w:t>
      </w:r>
      <w:r w:rsidR="00EF0C60">
        <w:rPr>
          <w:rFonts w:hint="eastAsia"/>
          <w:sz w:val="24"/>
          <w:szCs w:val="24"/>
        </w:rPr>
        <w:t>在下图中</w:t>
      </w:r>
      <w:r w:rsidR="00EF0C60" w:rsidRPr="00EF0C60">
        <w:rPr>
          <w:rFonts w:hint="eastAsia"/>
          <w:sz w:val="24"/>
          <w:szCs w:val="24"/>
        </w:rPr>
        <w:t>画出唇侧切口线</w:t>
      </w:r>
      <w:r w:rsidR="00EF0C60">
        <w:rPr>
          <w:rFonts w:hint="eastAsia"/>
          <w:sz w:val="24"/>
          <w:szCs w:val="24"/>
        </w:rPr>
        <w:t>。</w:t>
      </w:r>
      <w:r w:rsidR="00E40577">
        <w:rPr>
          <w:rFonts w:hint="eastAsia"/>
          <w:sz w:val="24"/>
          <w:szCs w:val="24"/>
        </w:rPr>
        <w:t>（可加文字描述）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3915"/>
      </w:tblGrid>
      <w:tr w:rsidR="0045742A" w14:paraId="5A51A694" w14:textId="77777777" w:rsidTr="0045742A">
        <w:tc>
          <w:tcPr>
            <w:tcW w:w="4261" w:type="dxa"/>
            <w:vAlign w:val="center"/>
          </w:tcPr>
          <w:p w14:paraId="47449F0C" w14:textId="77777777" w:rsidR="0045742A" w:rsidRDefault="0045742A" w:rsidP="0045742A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E52241" wp14:editId="495FF6B2">
                  <wp:extent cx="2376960" cy="1581150"/>
                  <wp:effectExtent l="19050" t="19050" r="23340" b="19050"/>
                  <wp:docPr id="8" name="图片 2" descr="D:\病例资料\病例彩幻\手术\冠延长\宁红燕\宁红燕2012.6.8\DSC_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病例资料\病例彩幻\手术\冠延长\宁红燕\宁红燕2012.6.8\DSC_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729" cy="1582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2E96629B" w14:textId="77777777" w:rsidR="0045742A" w:rsidRDefault="0045742A" w:rsidP="0045742A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87F7C4" wp14:editId="5838B94C">
                  <wp:extent cx="2391280" cy="1590675"/>
                  <wp:effectExtent l="19050" t="19050" r="28070" b="28575"/>
                  <wp:docPr id="7" name="图片 3" descr="D:\病例资料\病例彩幻\手术\冠延长\宁红燕\宁红燕2012.6.8\DSC_5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病例资料\病例彩幻\手术\冠延长\宁红燕\宁红燕2012.6.8\DSC_5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05" cy="159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0668B" w14:textId="77777777" w:rsidR="00EF0C60" w:rsidRDefault="00EF0C60" w:rsidP="0045742A">
      <w:pPr>
        <w:rPr>
          <w:sz w:val="28"/>
          <w:szCs w:val="28"/>
        </w:rPr>
      </w:pPr>
    </w:p>
    <w:p w14:paraId="381A8FC1" w14:textId="77777777" w:rsidR="008D3D33" w:rsidRDefault="008D3D33" w:rsidP="0045742A">
      <w:pPr>
        <w:rPr>
          <w:sz w:val="28"/>
          <w:szCs w:val="28"/>
        </w:rPr>
      </w:pPr>
    </w:p>
    <w:p w14:paraId="6E09ADDC" w14:textId="77777777" w:rsidR="008D3D33" w:rsidRDefault="008D3D33" w:rsidP="0045742A">
      <w:pPr>
        <w:rPr>
          <w:sz w:val="28"/>
          <w:szCs w:val="28"/>
        </w:rPr>
      </w:pPr>
    </w:p>
    <w:p w14:paraId="045FCD75" w14:textId="77777777" w:rsidR="008D3D33" w:rsidRDefault="008D3D33" w:rsidP="0045742A">
      <w:pPr>
        <w:rPr>
          <w:sz w:val="28"/>
          <w:szCs w:val="28"/>
        </w:rPr>
      </w:pPr>
    </w:p>
    <w:p w14:paraId="6A59B0C8" w14:textId="77777777" w:rsidR="008D3D33" w:rsidRDefault="008D3D33" w:rsidP="0045742A">
      <w:pPr>
        <w:rPr>
          <w:sz w:val="28"/>
          <w:szCs w:val="28"/>
        </w:rPr>
      </w:pPr>
    </w:p>
    <w:p w14:paraId="0DDFDA1A" w14:textId="77777777" w:rsidR="008D3D33" w:rsidRDefault="008D3D33" w:rsidP="0045742A">
      <w:pPr>
        <w:rPr>
          <w:sz w:val="28"/>
          <w:szCs w:val="28"/>
        </w:rPr>
      </w:pPr>
    </w:p>
    <w:p w14:paraId="5FBECB12" w14:textId="77777777" w:rsidR="008D3D33" w:rsidRPr="0045742A" w:rsidRDefault="008D3D33" w:rsidP="0045742A">
      <w:pPr>
        <w:rPr>
          <w:sz w:val="28"/>
          <w:szCs w:val="28"/>
        </w:rPr>
      </w:pPr>
    </w:p>
    <w:p w14:paraId="35815126" w14:textId="77777777" w:rsidR="00EF0C60" w:rsidRDefault="00B9207D" w:rsidP="00EF0C60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图中</w:t>
      </w:r>
      <w:r w:rsidR="00534BD1">
        <w:rPr>
          <w:rFonts w:hint="eastAsia"/>
          <w:sz w:val="24"/>
          <w:szCs w:val="24"/>
        </w:rPr>
        <w:t>患者左上</w:t>
      </w:r>
      <w:r w:rsidR="00534BD1">
        <w:rPr>
          <w:rFonts w:hint="eastAsia"/>
          <w:sz w:val="24"/>
          <w:szCs w:val="24"/>
        </w:rPr>
        <w:t>5</w:t>
      </w:r>
      <w:r w:rsidR="00EF0C60" w:rsidRPr="00EF0C60">
        <w:rPr>
          <w:rFonts w:hint="eastAsia"/>
          <w:sz w:val="24"/>
          <w:szCs w:val="24"/>
        </w:rPr>
        <w:t>劈裂，</w:t>
      </w:r>
      <w:r w:rsidR="0045742A">
        <w:rPr>
          <w:rFonts w:hint="eastAsia"/>
          <w:sz w:val="24"/>
          <w:szCs w:val="24"/>
        </w:rPr>
        <w:t>腭侧及近</w:t>
      </w:r>
      <w:r w:rsidR="00EF0C60" w:rsidRPr="00EF0C60">
        <w:rPr>
          <w:rFonts w:hint="eastAsia"/>
          <w:sz w:val="24"/>
          <w:szCs w:val="24"/>
        </w:rPr>
        <w:t>远中断缘位于龈下</w:t>
      </w:r>
      <w:r w:rsidR="00EF0C60" w:rsidRPr="00EF0C60">
        <w:rPr>
          <w:rFonts w:hint="eastAsia"/>
          <w:sz w:val="24"/>
          <w:szCs w:val="24"/>
        </w:rPr>
        <w:t>2</w:t>
      </w:r>
      <w:r w:rsidR="00534BD1">
        <w:rPr>
          <w:rFonts w:hint="eastAsia"/>
          <w:sz w:val="24"/>
          <w:szCs w:val="24"/>
        </w:rPr>
        <w:t>-3</w:t>
      </w:r>
      <w:r w:rsidR="00EF0C60" w:rsidRPr="00EF0C60">
        <w:rPr>
          <w:rFonts w:hint="eastAsia"/>
          <w:sz w:val="24"/>
          <w:szCs w:val="24"/>
        </w:rPr>
        <w:t>mm</w:t>
      </w:r>
      <w:r w:rsidR="00EF0C60" w:rsidRPr="00EF0C60">
        <w:rPr>
          <w:rFonts w:hint="eastAsia"/>
          <w:sz w:val="24"/>
          <w:szCs w:val="24"/>
        </w:rPr>
        <w:t>处，拟行牙冠延长术，</w:t>
      </w:r>
      <w:r w:rsidR="00534BD1">
        <w:rPr>
          <w:rFonts w:hint="eastAsia"/>
          <w:sz w:val="24"/>
          <w:szCs w:val="24"/>
        </w:rPr>
        <w:t>要求术后断缘暴露在龈上</w:t>
      </w:r>
      <w:r w:rsidR="00534BD1">
        <w:rPr>
          <w:rFonts w:hint="eastAsia"/>
          <w:sz w:val="24"/>
          <w:szCs w:val="24"/>
        </w:rPr>
        <w:t>1mm</w:t>
      </w:r>
      <w:r w:rsidR="00534BD1">
        <w:rPr>
          <w:rFonts w:hint="eastAsia"/>
          <w:sz w:val="24"/>
          <w:szCs w:val="24"/>
        </w:rPr>
        <w:t>处，</w:t>
      </w:r>
      <w:r w:rsidR="00EF0C60" w:rsidRPr="00EF0C60">
        <w:rPr>
          <w:rFonts w:hint="eastAsia"/>
          <w:sz w:val="24"/>
          <w:szCs w:val="24"/>
        </w:rPr>
        <w:t>请</w:t>
      </w:r>
      <w:r w:rsidR="0045742A">
        <w:rPr>
          <w:rFonts w:hint="eastAsia"/>
          <w:sz w:val="24"/>
          <w:szCs w:val="24"/>
        </w:rPr>
        <w:t>在下图中</w:t>
      </w:r>
      <w:r w:rsidR="00EF0C60" w:rsidRPr="00EF0C60">
        <w:rPr>
          <w:rFonts w:hint="eastAsia"/>
          <w:sz w:val="24"/>
          <w:szCs w:val="24"/>
        </w:rPr>
        <w:t>画出</w:t>
      </w:r>
      <w:r w:rsidR="0045742A">
        <w:rPr>
          <w:rFonts w:hint="eastAsia"/>
          <w:sz w:val="24"/>
          <w:szCs w:val="24"/>
        </w:rPr>
        <w:t>切口线</w:t>
      </w:r>
      <w:r w:rsidR="00534BD1">
        <w:rPr>
          <w:rFonts w:hint="eastAsia"/>
          <w:sz w:val="24"/>
          <w:szCs w:val="24"/>
        </w:rPr>
        <w:t>。</w:t>
      </w:r>
      <w:r w:rsidR="00E40577">
        <w:rPr>
          <w:rFonts w:hint="eastAsia"/>
          <w:sz w:val="24"/>
          <w:szCs w:val="24"/>
        </w:rPr>
        <w:t>（可加文字描述）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828"/>
      </w:tblGrid>
      <w:tr w:rsidR="00534BD1" w14:paraId="0F7E9C1C" w14:textId="77777777" w:rsidTr="00534BD1">
        <w:tc>
          <w:tcPr>
            <w:tcW w:w="4261" w:type="dxa"/>
            <w:vAlign w:val="center"/>
          </w:tcPr>
          <w:p w14:paraId="3D12EFF4" w14:textId="77777777" w:rsidR="00534BD1" w:rsidRDefault="00534BD1" w:rsidP="00534BD1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298110" wp14:editId="3A4909B2">
                  <wp:extent cx="2348324" cy="1562100"/>
                  <wp:effectExtent l="57150" t="19050" r="32926" b="0"/>
                  <wp:docPr id="10" name="图片 4" descr="D:\病例资料\病例彩幻\手术\冠延长\唐荣改\唐荣改2013.9.30\DSC_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病例资料\病例彩幻\手术\冠延长\唐荣改\唐荣改2013.9.30\DSC_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51" cy="156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1A8C329E" w14:textId="77777777" w:rsidR="00534BD1" w:rsidRDefault="00534BD1" w:rsidP="00534BD1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05C510" wp14:editId="3B65B0A8">
                  <wp:extent cx="2305050" cy="1533316"/>
                  <wp:effectExtent l="19050" t="19050" r="19050" b="9734"/>
                  <wp:docPr id="9" name="图片 1" descr="D:\病例资料\病例彩幻\手术\冠延长\唐荣改\唐荣改2013.9.30\DSC_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病例资料\病例彩幻\手术\冠延长\唐荣改\唐荣改2013.9.30\DSC_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7195" cy="153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7A74E" w14:textId="77777777" w:rsidR="0045742A" w:rsidRDefault="0045742A" w:rsidP="00534BD1">
      <w:pPr>
        <w:rPr>
          <w:sz w:val="24"/>
          <w:szCs w:val="24"/>
        </w:rPr>
      </w:pPr>
    </w:p>
    <w:p w14:paraId="7D1A1999" w14:textId="77777777" w:rsidR="008D3D33" w:rsidRDefault="008D3D33" w:rsidP="00534BD1">
      <w:pPr>
        <w:rPr>
          <w:sz w:val="24"/>
          <w:szCs w:val="24"/>
        </w:rPr>
      </w:pPr>
    </w:p>
    <w:p w14:paraId="6D55009C" w14:textId="77777777" w:rsidR="008D3D33" w:rsidRDefault="008D3D33" w:rsidP="00534BD1">
      <w:pPr>
        <w:rPr>
          <w:sz w:val="24"/>
          <w:szCs w:val="24"/>
        </w:rPr>
      </w:pPr>
    </w:p>
    <w:p w14:paraId="71054E97" w14:textId="77777777" w:rsidR="008D3D33" w:rsidRDefault="008D3D33" w:rsidP="00534BD1">
      <w:pPr>
        <w:rPr>
          <w:sz w:val="24"/>
          <w:szCs w:val="24"/>
        </w:rPr>
      </w:pPr>
    </w:p>
    <w:p w14:paraId="73A4E2AD" w14:textId="77777777" w:rsidR="008D3D33" w:rsidRDefault="008D3D33" w:rsidP="00534BD1">
      <w:pPr>
        <w:rPr>
          <w:sz w:val="24"/>
          <w:szCs w:val="24"/>
        </w:rPr>
      </w:pPr>
    </w:p>
    <w:p w14:paraId="1798EF60" w14:textId="77777777" w:rsidR="008D3D33" w:rsidRDefault="008D3D33" w:rsidP="00534BD1">
      <w:pPr>
        <w:rPr>
          <w:sz w:val="24"/>
          <w:szCs w:val="24"/>
        </w:rPr>
      </w:pPr>
    </w:p>
    <w:p w14:paraId="6123F856" w14:textId="77777777" w:rsidR="008D3D33" w:rsidRDefault="008D3D33" w:rsidP="00534BD1">
      <w:pPr>
        <w:rPr>
          <w:sz w:val="24"/>
          <w:szCs w:val="24"/>
        </w:rPr>
      </w:pPr>
    </w:p>
    <w:p w14:paraId="3BFAD981" w14:textId="77777777" w:rsidR="008D3D33" w:rsidRDefault="008D3D33" w:rsidP="00534BD1">
      <w:pPr>
        <w:rPr>
          <w:sz w:val="24"/>
          <w:szCs w:val="24"/>
        </w:rPr>
      </w:pPr>
    </w:p>
    <w:p w14:paraId="2176F0AC" w14:textId="77777777" w:rsidR="008D3D33" w:rsidRDefault="008D3D33" w:rsidP="00534BD1">
      <w:pPr>
        <w:rPr>
          <w:sz w:val="24"/>
          <w:szCs w:val="24"/>
        </w:rPr>
      </w:pPr>
    </w:p>
    <w:p w14:paraId="6AFBC2E9" w14:textId="77777777" w:rsidR="008D3D33" w:rsidRDefault="008D3D33" w:rsidP="00534BD1">
      <w:pPr>
        <w:rPr>
          <w:sz w:val="24"/>
          <w:szCs w:val="24"/>
        </w:rPr>
      </w:pPr>
    </w:p>
    <w:p w14:paraId="577148F9" w14:textId="77777777" w:rsidR="008D3D33" w:rsidRDefault="008D3D33" w:rsidP="00534BD1">
      <w:pPr>
        <w:rPr>
          <w:sz w:val="24"/>
          <w:szCs w:val="24"/>
        </w:rPr>
      </w:pPr>
    </w:p>
    <w:p w14:paraId="30095AB0" w14:textId="77777777" w:rsidR="008D3D33" w:rsidRDefault="008D3D33" w:rsidP="00534BD1">
      <w:pPr>
        <w:rPr>
          <w:sz w:val="24"/>
          <w:szCs w:val="24"/>
        </w:rPr>
      </w:pPr>
    </w:p>
    <w:p w14:paraId="71E8F0CB" w14:textId="77777777" w:rsidR="008D3D33" w:rsidRPr="00534BD1" w:rsidRDefault="008D3D33" w:rsidP="00534BD1">
      <w:pPr>
        <w:rPr>
          <w:sz w:val="24"/>
          <w:szCs w:val="24"/>
        </w:rPr>
      </w:pPr>
    </w:p>
    <w:p w14:paraId="106A9A4E" w14:textId="77777777" w:rsidR="00534BD1" w:rsidRDefault="00534BD1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图中患者右下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劈裂，</w:t>
      </w:r>
      <w:r w:rsidR="00E40577">
        <w:rPr>
          <w:rFonts w:hint="eastAsia"/>
          <w:sz w:val="24"/>
          <w:szCs w:val="24"/>
        </w:rPr>
        <w:t>颊侧偏远中</w:t>
      </w:r>
      <w:r>
        <w:rPr>
          <w:rFonts w:hint="eastAsia"/>
          <w:sz w:val="24"/>
          <w:szCs w:val="24"/>
        </w:rPr>
        <w:t>断端位于龈下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处，远中咬合面齐龈，要求暴</w:t>
      </w:r>
      <w:r w:rsidRPr="00534BD1">
        <w:rPr>
          <w:rFonts w:hint="eastAsia"/>
          <w:sz w:val="24"/>
          <w:szCs w:val="24"/>
        </w:rPr>
        <w:t>露断端</w:t>
      </w:r>
      <w:r w:rsidRPr="00534BD1">
        <w:rPr>
          <w:rFonts w:hint="eastAsia"/>
          <w:sz w:val="24"/>
          <w:szCs w:val="24"/>
        </w:rPr>
        <w:t>1mm</w:t>
      </w:r>
      <w:r w:rsidRPr="00534BD1">
        <w:rPr>
          <w:rFonts w:hint="eastAsia"/>
          <w:sz w:val="24"/>
          <w:szCs w:val="24"/>
        </w:rPr>
        <w:t>，远中延长临床牙冠</w:t>
      </w:r>
      <w:r w:rsidRPr="00534BD1">
        <w:rPr>
          <w:rFonts w:hint="eastAsia"/>
          <w:sz w:val="24"/>
          <w:szCs w:val="24"/>
        </w:rPr>
        <w:t>2mm</w:t>
      </w:r>
      <w:r w:rsidRPr="00534BD1">
        <w:rPr>
          <w:rFonts w:hint="eastAsia"/>
          <w:sz w:val="24"/>
          <w:szCs w:val="24"/>
        </w:rPr>
        <w:t>，请在图中画出切口线。</w:t>
      </w:r>
      <w:r w:rsidR="00E40577">
        <w:rPr>
          <w:rFonts w:hint="eastAsia"/>
          <w:sz w:val="24"/>
          <w:szCs w:val="24"/>
        </w:rPr>
        <w:t>（可加文字描述）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3892"/>
      </w:tblGrid>
      <w:tr w:rsidR="00534BD1" w14:paraId="0518A4C8" w14:textId="77777777" w:rsidTr="00E40577">
        <w:tc>
          <w:tcPr>
            <w:tcW w:w="4261" w:type="dxa"/>
            <w:vAlign w:val="center"/>
          </w:tcPr>
          <w:p w14:paraId="64AE4DDE" w14:textId="77777777" w:rsidR="00534BD1" w:rsidRDefault="00E40577" w:rsidP="00E4057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36FF90" wp14:editId="23F70BAF">
                  <wp:extent cx="2247900" cy="1495299"/>
                  <wp:effectExtent l="19050" t="0" r="0" b="0"/>
                  <wp:docPr id="13" name="图片 6" descr="D:\病例资料\病例彩幻\手术\冠延长\王建勋\王建勋2013.4.12\DSC_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病例资料\病例彩幻\手术\冠延长\王建勋\王建勋2013.4.12\DSC_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02" cy="1498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14:paraId="0DEE2BF2" w14:textId="77777777" w:rsidR="00534BD1" w:rsidRDefault="00E40577" w:rsidP="00E40577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880048" wp14:editId="177F9D7B">
                  <wp:extent cx="2233770" cy="1485900"/>
                  <wp:effectExtent l="19050" t="0" r="0" b="0"/>
                  <wp:docPr id="12" name="图片 5" descr="D:\病例资料\病例彩幻\手术\冠延长\王建勋\王建勋2013.4.12\DSC_9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病例资料\病例彩幻\手术\冠延长\王建勋\王建勋2013.4.12\DSC_9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6391" cy="1487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6332C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5A95E065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42CE727C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050AD931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0C3ACD9F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46EF15AB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5D1F10D8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0BD61280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2E907EC9" w14:textId="77777777" w:rsidR="008D3D33" w:rsidRDefault="008D3D33" w:rsidP="00534BD1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785CA707" w14:textId="77777777" w:rsidR="00E95CAB" w:rsidRDefault="007A70E5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牙冠延长术中，断缘</w:t>
      </w:r>
      <w:r w:rsidR="00505725">
        <w:rPr>
          <w:rFonts w:hint="eastAsia"/>
          <w:sz w:val="24"/>
          <w:szCs w:val="24"/>
        </w:rPr>
        <w:t>位于</w:t>
      </w:r>
      <w:r>
        <w:rPr>
          <w:rFonts w:hint="eastAsia"/>
          <w:sz w:val="24"/>
          <w:szCs w:val="24"/>
        </w:rPr>
        <w:t>牙槽嵴</w:t>
      </w:r>
      <w:r w:rsidR="00505725">
        <w:rPr>
          <w:rFonts w:hint="eastAsia"/>
          <w:sz w:val="24"/>
          <w:szCs w:val="24"/>
        </w:rPr>
        <w:t>顶冠方</w:t>
      </w:r>
      <w:r>
        <w:rPr>
          <w:rFonts w:hint="eastAsia"/>
          <w:sz w:val="24"/>
          <w:szCs w:val="24"/>
        </w:rPr>
        <w:t>2mm</w:t>
      </w:r>
      <w:r>
        <w:rPr>
          <w:rFonts w:hint="eastAsia"/>
          <w:sz w:val="24"/>
          <w:szCs w:val="24"/>
        </w:rPr>
        <w:t>，如果要求术后断缘暴露在龈上</w:t>
      </w:r>
      <w:r>
        <w:rPr>
          <w:rFonts w:hint="eastAsia"/>
          <w:sz w:val="24"/>
          <w:szCs w:val="24"/>
        </w:rPr>
        <w:t>1mm</w:t>
      </w:r>
      <w:r>
        <w:rPr>
          <w:rFonts w:hint="eastAsia"/>
          <w:sz w:val="24"/>
          <w:szCs w:val="24"/>
        </w:rPr>
        <w:t>处，去骨量应为多少，</w:t>
      </w:r>
      <w:r w:rsidR="00CD5F13">
        <w:rPr>
          <w:rFonts w:hint="eastAsia"/>
          <w:sz w:val="24"/>
          <w:szCs w:val="24"/>
        </w:rPr>
        <w:t>并给出依据</w:t>
      </w:r>
      <w:r>
        <w:rPr>
          <w:rFonts w:hint="eastAsia"/>
          <w:sz w:val="24"/>
          <w:szCs w:val="24"/>
        </w:rPr>
        <w:t>。</w:t>
      </w:r>
    </w:p>
    <w:p w14:paraId="1580B8B9" w14:textId="77777777" w:rsidR="008D3D33" w:rsidRDefault="008D3D33" w:rsidP="008D3D33">
      <w:pPr>
        <w:rPr>
          <w:sz w:val="24"/>
          <w:szCs w:val="24"/>
        </w:rPr>
      </w:pPr>
    </w:p>
    <w:p w14:paraId="063B4A62" w14:textId="77777777" w:rsidR="008D3D33" w:rsidRDefault="008D3D33" w:rsidP="008D3D33">
      <w:pPr>
        <w:rPr>
          <w:sz w:val="24"/>
          <w:szCs w:val="24"/>
        </w:rPr>
      </w:pPr>
    </w:p>
    <w:p w14:paraId="2BA1356B" w14:textId="77777777" w:rsidR="008D3D33" w:rsidRDefault="008D3D33" w:rsidP="008D3D33">
      <w:pPr>
        <w:rPr>
          <w:sz w:val="24"/>
          <w:szCs w:val="24"/>
        </w:rPr>
      </w:pPr>
    </w:p>
    <w:p w14:paraId="628B1CF7" w14:textId="77777777" w:rsidR="008D3D33" w:rsidRDefault="008D3D33" w:rsidP="008D3D33">
      <w:pPr>
        <w:rPr>
          <w:sz w:val="24"/>
          <w:szCs w:val="24"/>
        </w:rPr>
      </w:pPr>
    </w:p>
    <w:p w14:paraId="0DE31A6F" w14:textId="77777777" w:rsidR="008D3D33" w:rsidRDefault="008D3D33" w:rsidP="008D3D33">
      <w:pPr>
        <w:rPr>
          <w:sz w:val="24"/>
          <w:szCs w:val="24"/>
        </w:rPr>
      </w:pPr>
    </w:p>
    <w:p w14:paraId="5C79BA9C" w14:textId="77777777" w:rsidR="008D3D33" w:rsidRPr="008D3D33" w:rsidRDefault="008D3D33" w:rsidP="008D3D33">
      <w:pPr>
        <w:rPr>
          <w:sz w:val="24"/>
          <w:szCs w:val="24"/>
        </w:rPr>
      </w:pPr>
    </w:p>
    <w:p w14:paraId="44F8EBE8" w14:textId="77777777" w:rsidR="00534BD1" w:rsidRDefault="00534BD1" w:rsidP="008D3D33">
      <w:pPr>
        <w:pStyle w:val="a7"/>
        <w:ind w:left="720" w:firstLineChars="0" w:firstLine="0"/>
        <w:rPr>
          <w:sz w:val="24"/>
          <w:szCs w:val="24"/>
        </w:rPr>
      </w:pPr>
    </w:p>
    <w:p w14:paraId="1C7EF914" w14:textId="77777777" w:rsidR="00CD5F13" w:rsidRDefault="00CD5F13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前牙冠延长手术中，唇侧</w:t>
      </w:r>
      <w:r w:rsidR="00E95CAB">
        <w:rPr>
          <w:rFonts w:hint="eastAsia"/>
          <w:sz w:val="24"/>
          <w:szCs w:val="24"/>
        </w:rPr>
        <w:t>和邻面去骨后应该达到怎样的形态标准，请尝试用文字或绘图的形式进行描述。</w:t>
      </w:r>
    </w:p>
    <w:p w14:paraId="4E2626EB" w14:textId="77777777" w:rsidR="008D3D33" w:rsidRDefault="008D3D33" w:rsidP="008D3D33">
      <w:pPr>
        <w:rPr>
          <w:sz w:val="24"/>
          <w:szCs w:val="24"/>
        </w:rPr>
      </w:pPr>
    </w:p>
    <w:p w14:paraId="28AFD71F" w14:textId="77777777" w:rsidR="008D3D33" w:rsidRDefault="008D3D33" w:rsidP="008D3D33">
      <w:pPr>
        <w:rPr>
          <w:sz w:val="24"/>
          <w:szCs w:val="24"/>
        </w:rPr>
      </w:pPr>
    </w:p>
    <w:p w14:paraId="7CDC7A41" w14:textId="77777777" w:rsidR="008D3D33" w:rsidRDefault="008D3D33" w:rsidP="008D3D33">
      <w:pPr>
        <w:rPr>
          <w:sz w:val="24"/>
          <w:szCs w:val="24"/>
        </w:rPr>
      </w:pPr>
    </w:p>
    <w:p w14:paraId="314B0015" w14:textId="77777777" w:rsidR="008D3D33" w:rsidRDefault="008D3D33" w:rsidP="008D3D33">
      <w:pPr>
        <w:rPr>
          <w:sz w:val="24"/>
          <w:szCs w:val="24"/>
        </w:rPr>
      </w:pPr>
    </w:p>
    <w:p w14:paraId="254EF1D5" w14:textId="77777777" w:rsidR="008D3D33" w:rsidRDefault="008D3D33" w:rsidP="008D3D33">
      <w:pPr>
        <w:rPr>
          <w:sz w:val="24"/>
          <w:szCs w:val="24"/>
        </w:rPr>
      </w:pPr>
    </w:p>
    <w:p w14:paraId="60A047CD" w14:textId="77777777" w:rsidR="008D3D33" w:rsidRDefault="008D3D33" w:rsidP="008D3D33">
      <w:pPr>
        <w:rPr>
          <w:sz w:val="24"/>
          <w:szCs w:val="24"/>
        </w:rPr>
      </w:pPr>
    </w:p>
    <w:p w14:paraId="7FEF71FD" w14:textId="77777777" w:rsidR="008D3D33" w:rsidRDefault="008D3D33" w:rsidP="008D3D33">
      <w:pPr>
        <w:rPr>
          <w:sz w:val="24"/>
          <w:szCs w:val="24"/>
        </w:rPr>
      </w:pPr>
    </w:p>
    <w:p w14:paraId="1FF4F40B" w14:textId="77777777" w:rsidR="008D3D33" w:rsidRPr="008D3D33" w:rsidRDefault="008D3D33" w:rsidP="008D3D33">
      <w:pPr>
        <w:rPr>
          <w:sz w:val="24"/>
          <w:szCs w:val="24"/>
        </w:rPr>
      </w:pPr>
    </w:p>
    <w:p w14:paraId="13430AAA" w14:textId="77777777" w:rsidR="00E95CAB" w:rsidRPr="00E95CAB" w:rsidRDefault="00505725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磨</w:t>
      </w:r>
      <w:r w:rsidR="00E95CAB" w:rsidRPr="00E95CAB">
        <w:rPr>
          <w:rFonts w:hint="eastAsia"/>
          <w:sz w:val="24"/>
          <w:szCs w:val="24"/>
        </w:rPr>
        <w:t>牙冠延长手术中，唇侧和邻面去骨后应该达到怎样的形态标准，请尝试用文字或绘图的形式进行描述。</w:t>
      </w:r>
    </w:p>
    <w:p w14:paraId="0DFCC5DF" w14:textId="77777777" w:rsidR="007A70E5" w:rsidRDefault="007A70E5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353FB2A3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67B4DAA6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2034FE6E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2C11798F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3571343F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52EE31CC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16F941F1" w14:textId="77777777" w:rsidR="008D3D3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7363846D" w14:textId="77777777" w:rsidR="008D3D33" w:rsidRPr="00CD5F13" w:rsidRDefault="008D3D33" w:rsidP="007A70E5">
      <w:pPr>
        <w:pStyle w:val="a7"/>
        <w:ind w:left="720" w:firstLineChars="0" w:firstLine="0"/>
        <w:rPr>
          <w:color w:val="FF0000"/>
          <w:sz w:val="24"/>
          <w:szCs w:val="24"/>
        </w:rPr>
      </w:pPr>
    </w:p>
    <w:p w14:paraId="4BDC4D8C" w14:textId="77777777" w:rsidR="007A70E5" w:rsidRDefault="007A70E5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本牙冠延长术模型对于你掌握</w:t>
      </w:r>
      <w:r w:rsidR="00FA0077">
        <w:rPr>
          <w:rFonts w:hint="eastAsia"/>
          <w:sz w:val="24"/>
          <w:szCs w:val="24"/>
        </w:rPr>
        <w:t>和理解牙冠延长术理论和操作</w:t>
      </w:r>
      <w:r>
        <w:rPr>
          <w:rFonts w:hint="eastAsia"/>
          <w:sz w:val="24"/>
          <w:szCs w:val="24"/>
        </w:rPr>
        <w:t>有多大帮助，请尝试对本</w:t>
      </w:r>
      <w:r w:rsidR="00505725">
        <w:rPr>
          <w:rFonts w:hint="eastAsia"/>
          <w:sz w:val="24"/>
          <w:szCs w:val="24"/>
        </w:rPr>
        <w:t>手术</w:t>
      </w:r>
      <w:r>
        <w:rPr>
          <w:rFonts w:hint="eastAsia"/>
          <w:sz w:val="24"/>
          <w:szCs w:val="24"/>
        </w:rPr>
        <w:t>模型</w:t>
      </w:r>
      <w:r w:rsidR="00505725">
        <w:rPr>
          <w:rFonts w:hint="eastAsia"/>
          <w:sz w:val="24"/>
          <w:szCs w:val="24"/>
        </w:rPr>
        <w:t>和训练模式</w:t>
      </w:r>
      <w:r>
        <w:rPr>
          <w:rFonts w:hint="eastAsia"/>
          <w:sz w:val="24"/>
          <w:szCs w:val="24"/>
        </w:rPr>
        <w:t>进行评分（</w:t>
      </w:r>
      <w:r w:rsidR="002A0B44">
        <w:rPr>
          <w:rFonts w:hint="eastAsia"/>
          <w:sz w:val="24"/>
          <w:szCs w:val="24"/>
        </w:rPr>
        <w:t>VAS</w:t>
      </w:r>
      <w:r w:rsidR="002A0B44">
        <w:rPr>
          <w:rFonts w:hint="eastAsia"/>
          <w:sz w:val="24"/>
          <w:szCs w:val="24"/>
        </w:rPr>
        <w:t>评分</w:t>
      </w:r>
      <w:r w:rsidR="00877AC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课后</w:t>
      </w:r>
      <w:r w:rsidR="00877ACF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）。</w:t>
      </w:r>
    </w:p>
    <w:p w14:paraId="5D97C8C0" w14:textId="77777777" w:rsidR="008D3D33" w:rsidRDefault="008D3D33" w:rsidP="008D3D33">
      <w:pPr>
        <w:rPr>
          <w:sz w:val="24"/>
          <w:szCs w:val="24"/>
        </w:rPr>
      </w:pPr>
    </w:p>
    <w:p w14:paraId="22FD663D" w14:textId="77777777" w:rsidR="008D3D33" w:rsidRDefault="008D3D33" w:rsidP="008D3D33">
      <w:pPr>
        <w:rPr>
          <w:sz w:val="24"/>
          <w:szCs w:val="24"/>
        </w:rPr>
      </w:pPr>
    </w:p>
    <w:p w14:paraId="6E47E8A1" w14:textId="77777777" w:rsidR="008D3D33" w:rsidRDefault="00420BB9" w:rsidP="008D3D33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5C92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alt="" style="position:absolute;left:0;text-align:left;margin-left:50.25pt;margin-top:14.1pt;width:331.5pt;height:0;z-index:251673600;mso-wrap-edited:f;mso-width-percent:0;mso-height-percent:0;mso-width-percent:0;mso-height-percent:0" o:connectortype="straight"/>
        </w:pict>
      </w:r>
      <w:r>
        <w:rPr>
          <w:noProof/>
          <w:sz w:val="24"/>
          <w:szCs w:val="24"/>
        </w:rPr>
        <w:pict w14:anchorId="040865F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left:0;text-align:left;margin-left:372.75pt;margin-top:20.85pt;width:15pt;height:17.25pt;z-index:251675648;mso-wrap-style:square;mso-wrap-edited:f;mso-width-percent:0;mso-height-percent:0;mso-width-percent:0;mso-height-percent:0;v-text-anchor:top" fillcolor="white [3212]" strokecolor="white [3212]">
            <v:fill opacity="0"/>
            <v:textbox inset="0,0,0,0">
              <w:txbxContent>
                <w:p w14:paraId="097250D3" w14:textId="77777777" w:rsidR="002A0B44" w:rsidRPr="00FA0077" w:rsidRDefault="002A0B44" w:rsidP="002A0B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FA0077"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6874F37">
          <v:shape id="_x0000_s2050" type="#_x0000_t202" alt="" style="position:absolute;left:0;text-align:left;margin-left:35.25pt;margin-top:20.85pt;width:15pt;height:17.25pt;z-index:251674624;mso-wrap-style:square;mso-wrap-edited:f;mso-width-percent:0;mso-height-percent:0;mso-width-percent:0;mso-height-percent:0;v-text-anchor:top" fillcolor="white [3212]" strokecolor="white [3212]">
            <v:fill opacity="0"/>
            <v:textbox inset="0,0,0,0">
              <w:txbxContent>
                <w:p w14:paraId="0D7625AF" w14:textId="77777777" w:rsidR="002A0B44" w:rsidRPr="00FA0077" w:rsidRDefault="002A0B44" w:rsidP="002A0B44">
                  <w:pPr>
                    <w:jc w:val="center"/>
                    <w:rPr>
                      <w:sz w:val="24"/>
                      <w:szCs w:val="24"/>
                    </w:rPr>
                  </w:pPr>
                  <w:r w:rsidRPr="00FA0077">
                    <w:rPr>
                      <w:rFonts w:hint="eastAsi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14:paraId="57B46AB6" w14:textId="77777777" w:rsidR="008D3D33" w:rsidRDefault="008D3D33" w:rsidP="008D3D33">
      <w:pPr>
        <w:rPr>
          <w:sz w:val="24"/>
          <w:szCs w:val="24"/>
        </w:rPr>
      </w:pPr>
    </w:p>
    <w:p w14:paraId="3F6EBCA2" w14:textId="77777777" w:rsidR="008D3D33" w:rsidRDefault="008D3D33" w:rsidP="008D3D33">
      <w:pPr>
        <w:rPr>
          <w:sz w:val="24"/>
          <w:szCs w:val="24"/>
        </w:rPr>
      </w:pPr>
    </w:p>
    <w:p w14:paraId="164757A3" w14:textId="77777777" w:rsidR="008D3D33" w:rsidRDefault="008D3D33" w:rsidP="008D3D33">
      <w:pPr>
        <w:rPr>
          <w:sz w:val="24"/>
          <w:szCs w:val="24"/>
        </w:rPr>
      </w:pPr>
    </w:p>
    <w:p w14:paraId="49F9D850" w14:textId="77777777" w:rsidR="008D3D33" w:rsidRPr="008D3D33" w:rsidRDefault="008D3D33" w:rsidP="008D3D33">
      <w:pPr>
        <w:rPr>
          <w:sz w:val="24"/>
          <w:szCs w:val="24"/>
        </w:rPr>
      </w:pPr>
    </w:p>
    <w:p w14:paraId="10EC5593" w14:textId="77777777" w:rsidR="007A70E5" w:rsidRDefault="007A70E5" w:rsidP="007A70E5">
      <w:pPr>
        <w:pStyle w:val="a7"/>
        <w:ind w:left="720" w:firstLineChars="0" w:firstLine="0"/>
        <w:rPr>
          <w:sz w:val="24"/>
          <w:szCs w:val="24"/>
        </w:rPr>
      </w:pPr>
    </w:p>
    <w:p w14:paraId="559B9A14" w14:textId="77777777" w:rsidR="007A70E5" w:rsidRDefault="007A70E5" w:rsidP="00534BD1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你对该手术模型还有何建议？</w:t>
      </w:r>
    </w:p>
    <w:p w14:paraId="4D72DB83" w14:textId="77777777" w:rsidR="00877ACF" w:rsidRPr="00877ACF" w:rsidRDefault="00877ACF" w:rsidP="00877ACF">
      <w:pPr>
        <w:pStyle w:val="a7"/>
        <w:ind w:firstLine="480"/>
        <w:rPr>
          <w:sz w:val="24"/>
          <w:szCs w:val="24"/>
        </w:rPr>
      </w:pPr>
    </w:p>
    <w:p w14:paraId="4A5C2028" w14:textId="77777777" w:rsidR="00877ACF" w:rsidRDefault="00877ACF" w:rsidP="00877ACF">
      <w:pPr>
        <w:pStyle w:val="a7"/>
        <w:ind w:left="720" w:firstLineChars="0" w:firstLine="0"/>
        <w:rPr>
          <w:sz w:val="24"/>
          <w:szCs w:val="24"/>
        </w:rPr>
      </w:pPr>
    </w:p>
    <w:p w14:paraId="4B4A8A21" w14:textId="77777777" w:rsidR="00877ACF" w:rsidRPr="00877ACF" w:rsidRDefault="00877ACF" w:rsidP="00877ACF">
      <w:pPr>
        <w:pStyle w:val="a7"/>
        <w:ind w:firstLine="480"/>
        <w:rPr>
          <w:sz w:val="24"/>
          <w:szCs w:val="24"/>
        </w:rPr>
      </w:pPr>
    </w:p>
    <w:sectPr w:rsidR="00877ACF" w:rsidRPr="00877ACF" w:rsidSect="0002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6D17" w14:textId="77777777" w:rsidR="00420BB9" w:rsidRDefault="00420BB9" w:rsidP="00BC3BCF">
      <w:r>
        <w:separator/>
      </w:r>
    </w:p>
  </w:endnote>
  <w:endnote w:type="continuationSeparator" w:id="0">
    <w:p w14:paraId="068E789F" w14:textId="77777777" w:rsidR="00420BB9" w:rsidRDefault="00420BB9" w:rsidP="00BC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BADC" w14:textId="77777777" w:rsidR="00420BB9" w:rsidRDefault="00420BB9" w:rsidP="00BC3BCF">
      <w:r>
        <w:separator/>
      </w:r>
    </w:p>
  </w:footnote>
  <w:footnote w:type="continuationSeparator" w:id="0">
    <w:p w14:paraId="2A172F39" w14:textId="77777777" w:rsidR="00420BB9" w:rsidRDefault="00420BB9" w:rsidP="00BC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D4E"/>
    <w:multiLevelType w:val="hybridMultilevel"/>
    <w:tmpl w:val="B156D4C8"/>
    <w:lvl w:ilvl="0" w:tplc="4AE0D06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37C0B"/>
    <w:multiLevelType w:val="hybridMultilevel"/>
    <w:tmpl w:val="446A1036"/>
    <w:lvl w:ilvl="0" w:tplc="320C6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F"/>
    <w:rsid w:val="0001470E"/>
    <w:rsid w:val="00022045"/>
    <w:rsid w:val="000B7D5C"/>
    <w:rsid w:val="00167B0C"/>
    <w:rsid w:val="001A0F91"/>
    <w:rsid w:val="002A0B44"/>
    <w:rsid w:val="002A72AE"/>
    <w:rsid w:val="003A6FBC"/>
    <w:rsid w:val="00420BB9"/>
    <w:rsid w:val="0045742A"/>
    <w:rsid w:val="0046568A"/>
    <w:rsid w:val="004A6EF6"/>
    <w:rsid w:val="00505725"/>
    <w:rsid w:val="00534BD1"/>
    <w:rsid w:val="006003D3"/>
    <w:rsid w:val="007A70E5"/>
    <w:rsid w:val="00877ACF"/>
    <w:rsid w:val="008A5F88"/>
    <w:rsid w:val="008D3D33"/>
    <w:rsid w:val="008D4D72"/>
    <w:rsid w:val="008F4C79"/>
    <w:rsid w:val="00A254F7"/>
    <w:rsid w:val="00A84485"/>
    <w:rsid w:val="00B6399E"/>
    <w:rsid w:val="00B9207D"/>
    <w:rsid w:val="00BC3BCF"/>
    <w:rsid w:val="00CD5F13"/>
    <w:rsid w:val="00CE05BE"/>
    <w:rsid w:val="00CF2F58"/>
    <w:rsid w:val="00E40577"/>
    <w:rsid w:val="00E95CAB"/>
    <w:rsid w:val="00EF0C60"/>
    <w:rsid w:val="00FA0077"/>
    <w:rsid w:val="00FA6B7F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551D9043"/>
  <w15:docId w15:val="{5ACC11CF-C98A-9F4F-B032-BC5CA21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3B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C3BCF"/>
    <w:rPr>
      <w:sz w:val="18"/>
      <w:szCs w:val="18"/>
    </w:rPr>
  </w:style>
  <w:style w:type="paragraph" w:styleId="a7">
    <w:name w:val="List Paragraph"/>
    <w:basedOn w:val="a"/>
    <w:uiPriority w:val="34"/>
    <w:qFormat/>
    <w:rsid w:val="00EF0C6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920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207D"/>
    <w:rPr>
      <w:sz w:val="18"/>
      <w:szCs w:val="18"/>
    </w:rPr>
  </w:style>
  <w:style w:type="table" w:styleId="aa">
    <w:name w:val="Table Grid"/>
    <w:basedOn w:val="a1"/>
    <w:uiPriority w:val="59"/>
    <w:rsid w:val="004574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FB8C-49B0-478B-9CB1-A5A4946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dentstone</dc:creator>
  <cp:keywords/>
  <dc:description/>
  <cp:lastModifiedBy>韩子瑶</cp:lastModifiedBy>
  <cp:revision>11</cp:revision>
  <dcterms:created xsi:type="dcterms:W3CDTF">2014-01-17T01:23:00Z</dcterms:created>
  <dcterms:modified xsi:type="dcterms:W3CDTF">2022-01-14T07:00:00Z</dcterms:modified>
</cp:coreProperties>
</file>