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B0EC" w14:textId="0D81795C" w:rsidR="00451E68" w:rsidRDefault="00451E68" w:rsidP="00451E68">
      <w:pPr>
        <w:ind w:left="2" w:hanging="2"/>
        <w:jc w:val="center"/>
        <w:rPr>
          <w:rFonts w:asciiTheme="minorEastAsia" w:hAnsiTheme="minorEastAsia"/>
          <w:b/>
          <w:color w:val="000000"/>
          <w:szCs w:val="21"/>
        </w:rPr>
      </w:pPr>
      <w:r>
        <w:rPr>
          <w:rFonts w:asciiTheme="minorEastAsia" w:hAnsiTheme="minorEastAsia" w:hint="eastAsia"/>
          <w:b/>
          <w:color w:val="000000"/>
          <w:szCs w:val="21"/>
        </w:rPr>
        <w:t>「</w:t>
      </w:r>
      <w:r w:rsidR="00823411">
        <w:rPr>
          <w:rFonts w:asciiTheme="minorEastAsia" w:hAnsiTheme="minorEastAsia" w:hint="eastAsia"/>
          <w:b/>
          <w:color w:val="000000"/>
          <w:szCs w:val="21"/>
        </w:rPr>
        <w:t>大学生のCOVIDパンデミック期間中の生活状況の調査</w:t>
      </w:r>
      <w:r>
        <w:rPr>
          <w:rFonts w:asciiTheme="minorEastAsia" w:hAnsiTheme="minorEastAsia" w:hint="eastAsia"/>
          <w:b/>
          <w:color w:val="000000"/>
          <w:szCs w:val="21"/>
        </w:rPr>
        <w:t>」</w:t>
      </w:r>
    </w:p>
    <w:p w14:paraId="69FA1C08" w14:textId="77777777" w:rsidR="00451E68" w:rsidRDefault="00451E68" w:rsidP="00451E68">
      <w:pPr>
        <w:ind w:left="2" w:hanging="2"/>
        <w:jc w:val="center"/>
        <w:rPr>
          <w:rFonts w:asciiTheme="minorEastAsia" w:hAnsiTheme="minorEastAsia"/>
          <w:b/>
          <w:color w:val="000000"/>
          <w:szCs w:val="21"/>
        </w:rPr>
      </w:pPr>
      <w:r>
        <w:rPr>
          <w:rFonts w:asciiTheme="minorEastAsia" w:hAnsiTheme="minorEastAsia" w:hint="eastAsia"/>
          <w:b/>
          <w:color w:val="000000"/>
          <w:szCs w:val="21"/>
        </w:rPr>
        <w:t>に関する研究協力のお願い</w:t>
      </w:r>
    </w:p>
    <w:p w14:paraId="3B1257FE" w14:textId="77777777" w:rsidR="00451E68" w:rsidRDefault="00451E68" w:rsidP="00451E68">
      <w:pPr>
        <w:ind w:left="2" w:hanging="2"/>
        <w:jc w:val="center"/>
        <w:rPr>
          <w:rFonts w:asciiTheme="minorEastAsia" w:hAnsiTheme="minorEastAsia"/>
          <w:color w:val="000000"/>
          <w:szCs w:val="21"/>
        </w:rPr>
      </w:pPr>
    </w:p>
    <w:p w14:paraId="49C67321" w14:textId="77777777" w:rsidR="00451E68" w:rsidRDefault="00451E68" w:rsidP="00451E68">
      <w:pPr>
        <w:pStyle w:val="a8"/>
        <w:numPr>
          <w:ilvl w:val="0"/>
          <w:numId w:val="6"/>
        </w:numPr>
        <w:suppressAutoHyphens/>
        <w:ind w:leftChars="0"/>
        <w:outlineLvl w:val="0"/>
        <w:rPr>
          <w:rFonts w:asciiTheme="minorEastAsia" w:hAnsiTheme="minorEastAsia"/>
          <w:color w:val="000000"/>
          <w:szCs w:val="21"/>
        </w:rPr>
      </w:pPr>
      <w:r>
        <w:rPr>
          <w:rFonts w:asciiTheme="minorEastAsia" w:hAnsiTheme="minorEastAsia" w:hint="eastAsia"/>
          <w:color w:val="000000"/>
          <w:szCs w:val="21"/>
        </w:rPr>
        <w:t>研究目的</w:t>
      </w:r>
    </w:p>
    <w:p w14:paraId="3812E5A2" w14:textId="18AD4B0F" w:rsidR="000902A5" w:rsidRDefault="00451E68" w:rsidP="00451E68">
      <w:pPr>
        <w:widowControl/>
        <w:ind w:left="-2" w:firstLineChars="100" w:firstLine="210"/>
        <w:rPr>
          <w:rFonts w:asciiTheme="minorEastAsia" w:hAnsiTheme="minorEastAsia" w:cs="游明朝"/>
          <w:szCs w:val="21"/>
        </w:rPr>
      </w:pPr>
      <w:r>
        <w:rPr>
          <w:rFonts w:asciiTheme="minorEastAsia" w:hAnsiTheme="minorEastAsia" w:cs="游明朝" w:hint="eastAsia"/>
          <w:szCs w:val="21"/>
        </w:rPr>
        <w:t>近年、ヘルスリテラシー（以下、HL）は健康に密接に関連し、健康やウェルビーングの改善に重要な要因として注目されています。HLは、情報を入手するだけではなく、情報を理解し、評価して活用できる力であり行動に映すことまでが内包された概念です。国際的なCOVIDパンデミック</w:t>
      </w:r>
      <w:r w:rsidR="000902A5">
        <w:rPr>
          <w:rFonts w:asciiTheme="minorEastAsia" w:hAnsiTheme="minorEastAsia" w:cs="游明朝" w:hint="eastAsia"/>
          <w:szCs w:val="21"/>
        </w:rPr>
        <w:t>における状況で、大学の授業は遠隔化が進んでいます。本学では、遠隔授業と対面授業を組み合わせたハイブリッド授業を行っています。</w:t>
      </w:r>
      <w:r>
        <w:rPr>
          <w:rFonts w:asciiTheme="minorEastAsia" w:hAnsiTheme="minorEastAsia" w:cs="游明朝" w:hint="eastAsia"/>
          <w:szCs w:val="21"/>
        </w:rPr>
        <w:t>HL</w:t>
      </w:r>
      <w:r w:rsidR="000902A5">
        <w:rPr>
          <w:rFonts w:asciiTheme="minorEastAsia" w:hAnsiTheme="minorEastAsia" w:cs="游明朝" w:hint="eastAsia"/>
          <w:szCs w:val="21"/>
        </w:rPr>
        <w:t>や不安状態などのメンタルヘルスや</w:t>
      </w:r>
      <w:r w:rsidR="00823411">
        <w:rPr>
          <w:rFonts w:asciiTheme="minorEastAsia" w:hAnsiTheme="minorEastAsia" w:cs="游明朝" w:hint="eastAsia"/>
          <w:szCs w:val="21"/>
        </w:rPr>
        <w:t>様々な</w:t>
      </w:r>
      <w:r w:rsidR="000902A5">
        <w:rPr>
          <w:rFonts w:asciiTheme="minorEastAsia" w:hAnsiTheme="minorEastAsia" w:cs="游明朝" w:hint="eastAsia"/>
          <w:szCs w:val="21"/>
        </w:rPr>
        <w:t>作業</w:t>
      </w:r>
      <w:r w:rsidR="00823411">
        <w:rPr>
          <w:rFonts w:asciiTheme="minorEastAsia" w:hAnsiTheme="minorEastAsia" w:cs="游明朝" w:hint="eastAsia"/>
          <w:szCs w:val="21"/>
        </w:rPr>
        <w:t>の遂行状態が</w:t>
      </w:r>
      <w:r w:rsidR="00521666">
        <w:rPr>
          <w:rFonts w:asciiTheme="minorEastAsia" w:hAnsiTheme="minorEastAsia" w:cs="游明朝" w:hint="eastAsia"/>
          <w:szCs w:val="21"/>
        </w:rPr>
        <w:t>妨げられている可能性があります。</w:t>
      </w:r>
      <w:r w:rsidR="000902A5">
        <w:rPr>
          <w:rFonts w:asciiTheme="minorEastAsia" w:hAnsiTheme="minorEastAsia" w:cs="游明朝" w:hint="eastAsia"/>
          <w:szCs w:val="21"/>
        </w:rPr>
        <w:t>大学生の生活</w:t>
      </w:r>
      <w:r w:rsidR="00521666">
        <w:rPr>
          <w:rFonts w:asciiTheme="minorEastAsia" w:hAnsiTheme="minorEastAsia" w:cs="游明朝" w:hint="eastAsia"/>
          <w:szCs w:val="21"/>
        </w:rPr>
        <w:t>状況や健康に関する情報を</w:t>
      </w:r>
      <w:r w:rsidR="000902A5">
        <w:rPr>
          <w:rFonts w:asciiTheme="minorEastAsia" w:hAnsiTheme="minorEastAsia" w:cs="游明朝" w:hint="eastAsia"/>
          <w:szCs w:val="21"/>
        </w:rPr>
        <w:t>解明することが、</w:t>
      </w:r>
      <w:r w:rsidR="00EC3BB3">
        <w:rPr>
          <w:rFonts w:asciiTheme="minorEastAsia" w:hAnsiTheme="minorEastAsia" w:cs="游明朝" w:hint="eastAsia"/>
          <w:szCs w:val="21"/>
        </w:rPr>
        <w:t>より良いメンタルヘルスへの関わりへとつながります。</w:t>
      </w:r>
    </w:p>
    <w:p w14:paraId="4BDB2C8C" w14:textId="1D365A44" w:rsidR="000902A5" w:rsidRDefault="00EC3BB3" w:rsidP="00451E68">
      <w:pPr>
        <w:widowControl/>
        <w:ind w:left="-2" w:firstLineChars="100" w:firstLine="210"/>
        <w:rPr>
          <w:rFonts w:asciiTheme="minorEastAsia" w:hAnsiTheme="minorEastAsia" w:cs="游明朝"/>
          <w:szCs w:val="21"/>
        </w:rPr>
      </w:pPr>
      <w:r>
        <w:rPr>
          <w:rFonts w:asciiTheme="minorEastAsia" w:hAnsiTheme="minorEastAsia" w:cs="游明朝" w:hint="eastAsia"/>
          <w:szCs w:val="21"/>
        </w:rPr>
        <w:t>そこで、今回は、皆さんの生活状況やメンタルヘルスの状況などを調査することとなりました。</w:t>
      </w:r>
    </w:p>
    <w:p w14:paraId="6E4BBDD0" w14:textId="77777777" w:rsidR="00451E68" w:rsidRDefault="00451E68" w:rsidP="00451E68">
      <w:pPr>
        <w:rPr>
          <w:rFonts w:asciiTheme="minorEastAsia" w:hAnsiTheme="minorEastAsia" w:cs="游明朝"/>
          <w:szCs w:val="21"/>
        </w:rPr>
      </w:pPr>
    </w:p>
    <w:p w14:paraId="6ABDC34E" w14:textId="77777777" w:rsidR="00451E68" w:rsidRDefault="00451E68" w:rsidP="00451E68">
      <w:pPr>
        <w:rPr>
          <w:rFonts w:asciiTheme="minorEastAsia" w:hAnsiTheme="minorEastAsia"/>
          <w:bCs/>
          <w:color w:val="000000"/>
          <w:szCs w:val="21"/>
        </w:rPr>
      </w:pPr>
      <w:r>
        <w:rPr>
          <w:rFonts w:asciiTheme="minorEastAsia" w:hAnsiTheme="minorEastAsia" w:hint="eastAsia"/>
          <w:bCs/>
          <w:color w:val="000000"/>
          <w:szCs w:val="21"/>
        </w:rPr>
        <w:t>2.　研究方法</w:t>
      </w:r>
    </w:p>
    <w:p w14:paraId="0CFA7329" w14:textId="0417CE24" w:rsidR="00451E68" w:rsidRDefault="00451E68" w:rsidP="00451E68">
      <w:pPr>
        <w:rPr>
          <w:rFonts w:asciiTheme="minorEastAsia" w:hAnsiTheme="minorEastAsia"/>
          <w:bCs/>
          <w:color w:val="000000"/>
          <w:szCs w:val="21"/>
        </w:rPr>
      </w:pPr>
      <w:r>
        <w:rPr>
          <w:rFonts w:asciiTheme="minorEastAsia" w:hAnsiTheme="minorEastAsia" w:hint="eastAsia"/>
          <w:bCs/>
          <w:color w:val="000000"/>
          <w:szCs w:val="21"/>
        </w:rPr>
        <w:t xml:space="preserve">　対象者は</w:t>
      </w:r>
      <w:r w:rsidR="00EC3BB3">
        <w:rPr>
          <w:rFonts w:asciiTheme="minorEastAsia" w:hAnsiTheme="minorEastAsia" w:hint="eastAsia"/>
          <w:bCs/>
          <w:color w:val="000000"/>
          <w:szCs w:val="21"/>
        </w:rPr>
        <w:t>東京工科大学</w:t>
      </w:r>
      <w:r>
        <w:rPr>
          <w:rFonts w:asciiTheme="minorEastAsia" w:hAnsiTheme="minorEastAsia" w:hint="eastAsia"/>
          <w:bCs/>
          <w:color w:val="000000"/>
          <w:szCs w:val="21"/>
        </w:rPr>
        <w:t>に在籍する学生</w:t>
      </w:r>
      <w:r w:rsidR="00EC3BB3">
        <w:rPr>
          <w:rFonts w:asciiTheme="minorEastAsia" w:hAnsiTheme="minorEastAsia" w:hint="eastAsia"/>
          <w:bCs/>
          <w:color w:val="000000"/>
          <w:szCs w:val="21"/>
        </w:rPr>
        <w:t>4</w:t>
      </w:r>
      <w:r w:rsidR="00EC3BB3">
        <w:rPr>
          <w:rFonts w:asciiTheme="minorEastAsia" w:hAnsiTheme="minorEastAsia"/>
          <w:bCs/>
          <w:color w:val="000000"/>
          <w:szCs w:val="21"/>
        </w:rPr>
        <w:t>0</w:t>
      </w:r>
      <w:r>
        <w:rPr>
          <w:rFonts w:asciiTheme="minorEastAsia" w:hAnsiTheme="minorEastAsia" w:hint="eastAsia"/>
          <w:bCs/>
          <w:color w:val="000000"/>
          <w:szCs w:val="21"/>
        </w:rPr>
        <w:t>0名です。</w:t>
      </w:r>
      <w:r w:rsidR="001551AD">
        <w:rPr>
          <w:rFonts w:asciiTheme="minorEastAsia" w:hAnsiTheme="minorEastAsia" w:hint="eastAsia"/>
          <w:bCs/>
          <w:color w:val="000000"/>
          <w:szCs w:val="21"/>
        </w:rPr>
        <w:t>生活状況の調査やメンタルヘルスの調査を</w:t>
      </w:r>
      <w:r w:rsidR="00735BC9">
        <w:rPr>
          <w:rFonts w:asciiTheme="minorEastAsia" w:hAnsiTheme="minorEastAsia" w:hint="eastAsia"/>
          <w:bCs/>
          <w:color w:val="000000"/>
          <w:szCs w:val="21"/>
        </w:rPr>
        <w:t>２回に分けて実施し</w:t>
      </w:r>
      <w:r w:rsidR="001551AD">
        <w:rPr>
          <w:rFonts w:asciiTheme="minorEastAsia" w:hAnsiTheme="minorEastAsia" w:hint="eastAsia"/>
          <w:bCs/>
          <w:color w:val="000000"/>
          <w:szCs w:val="21"/>
        </w:rPr>
        <w:t>ます。</w:t>
      </w:r>
      <w:r w:rsidR="00735BC9">
        <w:rPr>
          <w:rFonts w:asciiTheme="minorEastAsia" w:hAnsiTheme="minorEastAsia" w:hint="eastAsia"/>
          <w:bCs/>
          <w:color w:val="000000"/>
          <w:szCs w:val="21"/>
        </w:rPr>
        <w:t>各測定にかかる時間はそれぞれ、約4</w:t>
      </w:r>
      <w:r w:rsidR="00735BC9">
        <w:rPr>
          <w:rFonts w:asciiTheme="minorEastAsia" w:hAnsiTheme="minorEastAsia"/>
          <w:bCs/>
          <w:color w:val="000000"/>
          <w:szCs w:val="21"/>
        </w:rPr>
        <w:t>0</w:t>
      </w:r>
      <w:r w:rsidR="00735BC9">
        <w:rPr>
          <w:rFonts w:asciiTheme="minorEastAsia" w:hAnsiTheme="minorEastAsia" w:hint="eastAsia"/>
          <w:bCs/>
          <w:color w:val="000000"/>
          <w:szCs w:val="21"/>
        </w:rPr>
        <w:t>分です。</w:t>
      </w:r>
      <w:r w:rsidR="001551AD">
        <w:rPr>
          <w:rFonts w:asciiTheme="minorEastAsia" w:hAnsiTheme="minorEastAsia" w:hint="eastAsia"/>
          <w:bCs/>
          <w:color w:val="000000"/>
          <w:szCs w:val="21"/>
        </w:rPr>
        <w:t>本調査に対する謝礼はありません。</w:t>
      </w:r>
      <w:r>
        <w:rPr>
          <w:rFonts w:asciiTheme="minorEastAsia" w:hAnsiTheme="minorEastAsia" w:hint="eastAsia"/>
          <w:bCs/>
          <w:color w:val="000000"/>
          <w:szCs w:val="21"/>
        </w:rPr>
        <w:t>対象者に</w:t>
      </w:r>
      <w:r w:rsidR="00096C38">
        <w:rPr>
          <w:rFonts w:asciiTheme="minorEastAsia" w:hAnsiTheme="minorEastAsia" w:hint="eastAsia"/>
          <w:bCs/>
          <w:color w:val="000000"/>
          <w:szCs w:val="21"/>
        </w:rPr>
        <w:t>は、</w:t>
      </w:r>
      <w:r>
        <w:rPr>
          <w:rFonts w:asciiTheme="minorEastAsia" w:hAnsiTheme="minorEastAsia" w:hint="eastAsia"/>
          <w:bCs/>
          <w:color w:val="000000"/>
          <w:szCs w:val="21"/>
        </w:rPr>
        <w:t>本研究の目的を口頭と書面（本文）によってを説明します。</w:t>
      </w:r>
    </w:p>
    <w:p w14:paraId="7F20ADFA" w14:textId="77777777" w:rsidR="00451E68" w:rsidRDefault="00451E68" w:rsidP="00451E68">
      <w:pPr>
        <w:ind w:left="2" w:hanging="2"/>
        <w:rPr>
          <w:rFonts w:asciiTheme="minorEastAsia" w:hAnsiTheme="minorEastAsia"/>
          <w:color w:val="000000"/>
          <w:szCs w:val="21"/>
        </w:rPr>
      </w:pPr>
    </w:p>
    <w:p w14:paraId="23BF57F8" w14:textId="77777777" w:rsidR="00451E68" w:rsidRDefault="00451E68" w:rsidP="00451E68">
      <w:pPr>
        <w:ind w:hanging="2"/>
        <w:rPr>
          <w:rFonts w:asciiTheme="minorEastAsia" w:hAnsiTheme="minorEastAsia"/>
          <w:color w:val="000000"/>
          <w:szCs w:val="21"/>
        </w:rPr>
      </w:pPr>
      <w:r>
        <w:rPr>
          <w:rFonts w:asciiTheme="minorEastAsia" w:hAnsiTheme="minorEastAsia" w:hint="eastAsia"/>
          <w:color w:val="000000"/>
          <w:szCs w:val="21"/>
        </w:rPr>
        <w:t>3. 予想される研究上の個人情報の管理について</w:t>
      </w:r>
    </w:p>
    <w:p w14:paraId="7E9E7A37" w14:textId="77777777" w:rsidR="00451E68" w:rsidRDefault="00451E68" w:rsidP="00451E68">
      <w:pPr>
        <w:ind w:left="-2" w:firstLineChars="100" w:firstLine="210"/>
        <w:rPr>
          <w:rFonts w:asciiTheme="minorEastAsia" w:hAnsiTheme="minorEastAsia"/>
          <w:color w:val="000000"/>
          <w:szCs w:val="21"/>
        </w:rPr>
      </w:pPr>
      <w:r>
        <w:rPr>
          <w:rFonts w:asciiTheme="minorEastAsia" w:hAnsiTheme="minorEastAsia" w:hint="eastAsia"/>
          <w:color w:val="000000"/>
          <w:szCs w:val="21"/>
        </w:rPr>
        <w:t>研究によって得られた測定情報は、記載内容から個人を特定される可能性があるため、測定日中に実施責任者もしくは実施分担者が符号表を作成し、測定情報と符合表を別々のロックのかかるUSBメモリーに保存し、実施責任者もしくは実施分担者の研究室にある書棚に鍵をかけて、別々に保管し厳重に管理します。</w:t>
      </w:r>
    </w:p>
    <w:p w14:paraId="20C387DE" w14:textId="77777777" w:rsidR="00451E68" w:rsidRDefault="00451E68" w:rsidP="00451E68">
      <w:pPr>
        <w:rPr>
          <w:rFonts w:asciiTheme="minorEastAsia" w:hAnsiTheme="minorEastAsia"/>
          <w:color w:val="000000"/>
          <w:szCs w:val="21"/>
        </w:rPr>
      </w:pPr>
    </w:p>
    <w:p w14:paraId="08401B1B" w14:textId="77777777" w:rsidR="00451E68" w:rsidRDefault="00451E68" w:rsidP="00451E68">
      <w:pPr>
        <w:rPr>
          <w:rFonts w:asciiTheme="minorEastAsia" w:hAnsiTheme="minorEastAsia"/>
          <w:color w:val="000000"/>
          <w:szCs w:val="21"/>
        </w:rPr>
      </w:pPr>
      <w:r>
        <w:rPr>
          <w:rFonts w:asciiTheme="minorEastAsia" w:hAnsiTheme="minorEastAsia" w:hint="eastAsia"/>
          <w:color w:val="000000"/>
          <w:szCs w:val="21"/>
        </w:rPr>
        <w:t>4. 自由意思による参加と研究に参加されなくとも不利益を被らないことについて</w:t>
      </w:r>
    </w:p>
    <w:p w14:paraId="5F49FE02" w14:textId="03E2D50F" w:rsidR="00451E68" w:rsidRDefault="00451E68" w:rsidP="00EC3BB3">
      <w:pPr>
        <w:ind w:left="2" w:hanging="2"/>
        <w:rPr>
          <w:rFonts w:asciiTheme="minorEastAsia" w:hAnsiTheme="minorEastAsia"/>
          <w:color w:val="000000"/>
          <w:szCs w:val="21"/>
        </w:rPr>
      </w:pPr>
      <w:r>
        <w:rPr>
          <w:rFonts w:asciiTheme="minorEastAsia" w:hAnsiTheme="minorEastAsia" w:hint="eastAsia"/>
          <w:color w:val="000000"/>
          <w:szCs w:val="21"/>
        </w:rPr>
        <w:t xml:space="preserve">　この研究への参加は、対象者の自由な意思で決めることができます。また、同意を拒否することによって、対象者がどんな不利益も被ることはありません。説明文書に連絡先を記入し、常に連絡をとれるようにしておきます。なお、協力していただいた場合、回答内容が成績に影響を及ぼすことはありません。</w:t>
      </w:r>
    </w:p>
    <w:p w14:paraId="34A28C1D" w14:textId="77777777" w:rsidR="00451E68" w:rsidRDefault="00451E68" w:rsidP="00451E68">
      <w:pPr>
        <w:ind w:left="2" w:hanging="2"/>
        <w:rPr>
          <w:rFonts w:asciiTheme="minorEastAsia" w:hAnsiTheme="minorEastAsia"/>
          <w:color w:val="000000"/>
          <w:szCs w:val="21"/>
        </w:rPr>
      </w:pPr>
    </w:p>
    <w:p w14:paraId="5AE5F1E6" w14:textId="77777777" w:rsidR="00451E68" w:rsidRDefault="00451E68" w:rsidP="00451E68">
      <w:pPr>
        <w:rPr>
          <w:rFonts w:asciiTheme="minorEastAsia" w:hAnsiTheme="minorEastAsia"/>
          <w:color w:val="000000"/>
          <w:szCs w:val="21"/>
        </w:rPr>
      </w:pPr>
      <w:r>
        <w:rPr>
          <w:rFonts w:asciiTheme="minorEastAsia" w:hAnsiTheme="minorEastAsia" w:hint="eastAsia"/>
          <w:color w:val="000000"/>
          <w:szCs w:val="21"/>
        </w:rPr>
        <w:t>5. 同意撤回の自由について</w:t>
      </w:r>
    </w:p>
    <w:p w14:paraId="427DFBB1" w14:textId="29ADF5C5" w:rsidR="00451E68" w:rsidRDefault="00451E68" w:rsidP="00451E68">
      <w:pPr>
        <w:ind w:left="-2" w:firstLineChars="100" w:firstLine="210"/>
        <w:rPr>
          <w:rFonts w:asciiTheme="minorEastAsia" w:hAnsiTheme="minorEastAsia"/>
          <w:color w:val="000000"/>
          <w:szCs w:val="21"/>
        </w:rPr>
      </w:pPr>
      <w:r>
        <w:rPr>
          <w:rFonts w:asciiTheme="minorEastAsia" w:hAnsiTheme="minorEastAsia" w:hint="eastAsia"/>
          <w:color w:val="000000"/>
          <w:szCs w:val="21"/>
        </w:rPr>
        <w:t>いったん本研究に参加することに同意した後でも、自由に研究への参加を取り止めることができます。その場合でも何ら大学内の授業や生活にて不利益を被ることはありません。本研究参加に同意できない場合には、</w:t>
      </w:r>
      <w:r w:rsidR="00823411">
        <w:rPr>
          <w:rFonts w:asciiTheme="minorEastAsia" w:hAnsiTheme="minorEastAsia" w:hint="eastAsia"/>
          <w:color w:val="000000"/>
          <w:szCs w:val="21"/>
        </w:rPr>
        <w:t>下記の連絡先に</w:t>
      </w:r>
      <w:r>
        <w:rPr>
          <w:rFonts w:asciiTheme="minorEastAsia" w:hAnsiTheme="minorEastAsia" w:hint="eastAsia"/>
          <w:color w:val="000000"/>
          <w:szCs w:val="21"/>
        </w:rPr>
        <w:t>、</w:t>
      </w:r>
      <w:r w:rsidR="00823411">
        <w:rPr>
          <w:rFonts w:asciiTheme="minorEastAsia" w:hAnsiTheme="minorEastAsia" w:hint="eastAsia"/>
          <w:color w:val="000000"/>
          <w:szCs w:val="21"/>
        </w:rPr>
        <w:t>メールをして</w:t>
      </w:r>
      <w:r>
        <w:rPr>
          <w:rFonts w:asciiTheme="minorEastAsia" w:hAnsiTheme="minorEastAsia" w:hint="eastAsia"/>
          <w:color w:val="000000"/>
          <w:szCs w:val="21"/>
        </w:rPr>
        <w:t>下さい。本研究の説明文書を保護者の方々に渡し、見せて下さい。保護者の方が本研究に同意できない場合も、同様にその意向を示して下さい。論文投稿後や研究終了後の同意撤回については、対応できない場合があります。</w:t>
      </w:r>
    </w:p>
    <w:p w14:paraId="762D87CB" w14:textId="77777777" w:rsidR="00451E68" w:rsidRDefault="00451E68" w:rsidP="00451E68">
      <w:pPr>
        <w:ind w:left="2" w:hanging="2"/>
        <w:rPr>
          <w:rFonts w:asciiTheme="minorEastAsia" w:hAnsiTheme="minorEastAsia"/>
          <w:color w:val="000000"/>
          <w:szCs w:val="21"/>
        </w:rPr>
      </w:pPr>
    </w:p>
    <w:p w14:paraId="4BBF766C" w14:textId="77777777" w:rsidR="00451E68" w:rsidRDefault="00451E68" w:rsidP="00451E68">
      <w:pPr>
        <w:rPr>
          <w:rFonts w:asciiTheme="minorEastAsia" w:hAnsiTheme="minorEastAsia"/>
          <w:color w:val="000000"/>
          <w:szCs w:val="21"/>
        </w:rPr>
      </w:pPr>
      <w:r>
        <w:rPr>
          <w:rFonts w:asciiTheme="minorEastAsia" w:hAnsiTheme="minorEastAsia" w:hint="eastAsia"/>
          <w:color w:val="000000"/>
          <w:szCs w:val="21"/>
        </w:rPr>
        <w:t>6. 参加した対象者のプライバシー保護について</w:t>
      </w:r>
    </w:p>
    <w:p w14:paraId="0B2EFADC" w14:textId="11BA3F71" w:rsidR="00451E68" w:rsidRDefault="00451E68" w:rsidP="00451E68">
      <w:pPr>
        <w:ind w:left="-2" w:firstLineChars="100" w:firstLine="210"/>
        <w:rPr>
          <w:rFonts w:asciiTheme="minorEastAsia" w:hAnsiTheme="minorEastAsia"/>
          <w:color w:val="000000"/>
          <w:szCs w:val="21"/>
        </w:rPr>
      </w:pPr>
      <w:r>
        <w:rPr>
          <w:rFonts w:asciiTheme="minorEastAsia" w:hAnsiTheme="minorEastAsia" w:hint="eastAsia"/>
          <w:color w:val="000000"/>
          <w:szCs w:val="21"/>
        </w:rPr>
        <w:t>研究成果は学会発表等の学術目的のために公表されることがあります。その場合も個人情報の秘密は厳重に守られ、第三者にはわからないようにされます。なお、本研究は東京工科大学倫理委員会の承認を得て行われています。各データの保存期間は、論文発表の終了する2025年3月31日までとします。研究終了後は実施責任者がUSBメモリーを初期化しデータを破棄します。</w:t>
      </w:r>
    </w:p>
    <w:p w14:paraId="245A736F" w14:textId="77777777" w:rsidR="00451E68" w:rsidRDefault="00451E68" w:rsidP="00451E68">
      <w:pPr>
        <w:ind w:left="2" w:hanging="2"/>
        <w:rPr>
          <w:rFonts w:asciiTheme="minorEastAsia" w:hAnsiTheme="minorEastAsia"/>
          <w:color w:val="000000"/>
          <w:szCs w:val="21"/>
        </w:rPr>
      </w:pPr>
      <w:r>
        <w:rPr>
          <w:rFonts w:asciiTheme="minorEastAsia" w:hAnsiTheme="minorEastAsia" w:hint="eastAsia"/>
          <w:color w:val="000000"/>
          <w:szCs w:val="21"/>
        </w:rPr>
        <w:t>ご不明な点がありましたら説明文書に記載されている連絡先にご連絡ください。よろしくお願いいたします。</w:t>
      </w:r>
    </w:p>
    <w:p w14:paraId="3D0B34ED" w14:textId="77777777" w:rsidR="00451E68" w:rsidRDefault="00451E68" w:rsidP="00451E68">
      <w:pPr>
        <w:ind w:left="2" w:hanging="2"/>
        <w:jc w:val="left"/>
        <w:rPr>
          <w:rFonts w:asciiTheme="minorEastAsia" w:hAnsiTheme="minorEastAsia"/>
          <w:color w:val="000000"/>
          <w:szCs w:val="21"/>
        </w:rPr>
      </w:pPr>
    </w:p>
    <w:p w14:paraId="71FA4C80" w14:textId="3FBB8E50" w:rsidR="00451E68" w:rsidRDefault="00451E68" w:rsidP="00451E68">
      <w:pPr>
        <w:tabs>
          <w:tab w:val="left" w:pos="4934"/>
        </w:tabs>
        <w:ind w:left="2" w:hanging="2"/>
        <w:jc w:val="left"/>
        <w:rPr>
          <w:rFonts w:asciiTheme="minorEastAsia" w:hAnsiTheme="minorEastAsia"/>
          <w:bCs/>
          <w:szCs w:val="21"/>
        </w:rPr>
      </w:pPr>
      <w:r>
        <w:rPr>
          <w:rFonts w:asciiTheme="minorEastAsia" w:hAnsiTheme="minorEastAsia" w:hint="eastAsia"/>
          <w:bCs/>
          <w:color w:val="000000"/>
          <w:szCs w:val="21"/>
        </w:rPr>
        <w:t>実施責任者：東京工科大学</w:t>
      </w:r>
      <w:r>
        <w:rPr>
          <w:rFonts w:asciiTheme="minorEastAsia" w:hAnsiTheme="minorEastAsia" w:hint="eastAsia"/>
          <w:bCs/>
          <w:szCs w:val="21"/>
        </w:rPr>
        <w:t>作業療法学科　大野 勘太</w:t>
      </w:r>
    </w:p>
    <w:p w14:paraId="2A55B3A0" w14:textId="77777777" w:rsidR="00451E68" w:rsidRDefault="00451E68" w:rsidP="00451E68">
      <w:pPr>
        <w:tabs>
          <w:tab w:val="left" w:pos="4934"/>
        </w:tabs>
        <w:ind w:left="-2" w:firstLineChars="100" w:firstLine="210"/>
        <w:jc w:val="left"/>
        <w:rPr>
          <w:rFonts w:asciiTheme="minorEastAsia" w:hAnsiTheme="minorEastAsia"/>
          <w:color w:val="000000"/>
          <w:szCs w:val="21"/>
        </w:rPr>
      </w:pPr>
      <w:r>
        <w:rPr>
          <w:rFonts w:asciiTheme="minorEastAsia" w:hAnsiTheme="minorEastAsia" w:hint="eastAsia"/>
          <w:color w:val="000000"/>
          <w:szCs w:val="21"/>
        </w:rPr>
        <w:t>連絡先：東京都大田区西蒲田5-23-22東京工科大学</w:t>
      </w:r>
    </w:p>
    <w:p w14:paraId="34D8D4F9" w14:textId="77777777" w:rsidR="00451E68" w:rsidRDefault="00451E68" w:rsidP="00451E68">
      <w:pPr>
        <w:tabs>
          <w:tab w:val="left" w:pos="4934"/>
        </w:tabs>
        <w:ind w:left="-2" w:firstLineChars="550" w:firstLine="1155"/>
        <w:jc w:val="left"/>
        <w:rPr>
          <w:rFonts w:asciiTheme="minorEastAsia" w:hAnsiTheme="minorEastAsia"/>
          <w:color w:val="000000"/>
          <w:szCs w:val="21"/>
        </w:rPr>
      </w:pPr>
      <w:r>
        <w:rPr>
          <w:rFonts w:asciiTheme="minorEastAsia" w:hAnsiTheme="minorEastAsia" w:hint="eastAsia"/>
          <w:color w:val="000000"/>
          <w:szCs w:val="21"/>
        </w:rPr>
        <w:t>TEL：03-6424-2151　　Mail：ohnoknt@stf.teu.ac.jp</w:t>
      </w:r>
    </w:p>
    <w:p w14:paraId="7D6F11BF" w14:textId="3120805C" w:rsidR="00451E68" w:rsidRDefault="00451E68" w:rsidP="00451E68">
      <w:pPr>
        <w:ind w:firstLine="208"/>
        <w:rPr>
          <w:rFonts w:asciiTheme="minorEastAsia" w:hAnsiTheme="minorEastAsia"/>
          <w:color w:val="000000"/>
          <w:szCs w:val="21"/>
        </w:rPr>
      </w:pPr>
      <w:r>
        <w:rPr>
          <w:rFonts w:asciiTheme="minorEastAsia" w:hAnsiTheme="minorEastAsia" w:hint="eastAsia"/>
          <w:color w:val="000000"/>
          <w:szCs w:val="21"/>
        </w:rPr>
        <w:t>実施分担者：</w:t>
      </w:r>
      <w:r>
        <w:rPr>
          <w:rFonts w:asciiTheme="minorEastAsia" w:hAnsiTheme="minorEastAsia" w:hint="eastAsia"/>
          <w:color w:val="000000"/>
          <w:szCs w:val="21"/>
        </w:rPr>
        <w:tab/>
        <w:t>東京工科大学　肥後梨恵子</w:t>
      </w:r>
    </w:p>
    <w:p w14:paraId="2908BC8E" w14:textId="77777777" w:rsidR="00451E68" w:rsidRDefault="00451E68" w:rsidP="00451E68">
      <w:pPr>
        <w:ind w:left="1440" w:firstLine="720"/>
        <w:rPr>
          <w:rFonts w:asciiTheme="minorEastAsia" w:hAnsiTheme="minorEastAsia"/>
          <w:color w:val="000000"/>
          <w:szCs w:val="21"/>
        </w:rPr>
      </w:pPr>
      <w:r>
        <w:rPr>
          <w:rFonts w:asciiTheme="minorEastAsia" w:hAnsiTheme="minorEastAsia" w:hint="eastAsia"/>
          <w:color w:val="000000"/>
          <w:szCs w:val="21"/>
        </w:rPr>
        <w:t>福島県立医科大学保健科学部理学療法学科　楠本泰士</w:t>
      </w:r>
    </w:p>
    <w:p w14:paraId="0613809D" w14:textId="3CCB0A16" w:rsidR="00735BC9" w:rsidRPr="00735BC9" w:rsidRDefault="00823411" w:rsidP="00735BC9">
      <w:pPr>
        <w:jc w:val="center"/>
        <w:rPr>
          <w:rFonts w:ascii="HG丸ｺﾞｼｯｸM-PRO" w:eastAsia="HG丸ｺﾞｼｯｸM-PRO" w:hAnsi="HG丸ｺﾞｼｯｸM-PRO"/>
          <w:sz w:val="32"/>
          <w:szCs w:val="32"/>
        </w:rPr>
      </w:pPr>
      <w:r>
        <w:br w:type="page"/>
      </w:r>
      <w:r w:rsidR="00735BC9" w:rsidRPr="00735BC9">
        <w:rPr>
          <w:rFonts w:ascii="HG丸ｺﾞｼｯｸM-PRO" w:eastAsia="HG丸ｺﾞｼｯｸM-PRO" w:hAnsi="HG丸ｺﾞｼｯｸM-PRO" w:hint="eastAsia"/>
          <w:sz w:val="32"/>
          <w:szCs w:val="32"/>
        </w:rPr>
        <w:lastRenderedPageBreak/>
        <w:t>同意書</w:t>
      </w:r>
    </w:p>
    <w:p w14:paraId="00A9DCCE" w14:textId="77777777" w:rsidR="00735BC9" w:rsidRDefault="00735BC9" w:rsidP="00735BC9">
      <w:pPr>
        <w:rPr>
          <w:rFonts w:ascii="HG丸ｺﾞｼｯｸM-PRO" w:eastAsia="HG丸ｺﾞｼｯｸM-PRO" w:hAnsi="HG丸ｺﾞｼｯｸM-PRO"/>
          <w:sz w:val="24"/>
        </w:rPr>
      </w:pPr>
    </w:p>
    <w:p w14:paraId="1BE424D4" w14:textId="77777777" w:rsidR="00735BC9" w:rsidRPr="00735BC9" w:rsidRDefault="00735BC9" w:rsidP="00735BC9">
      <w:pPr>
        <w:rPr>
          <w:rFonts w:ascii="HG丸ｺﾞｼｯｸM-PRO" w:eastAsia="HG丸ｺﾞｼｯｸM-PRO" w:hAnsi="HG丸ｺﾞｼｯｸM-PRO"/>
          <w:sz w:val="24"/>
        </w:rPr>
      </w:pPr>
    </w:p>
    <w:p w14:paraId="1A658A8C" w14:textId="77777777" w:rsidR="00735BC9" w:rsidRPr="00735BC9" w:rsidRDefault="00735BC9" w:rsidP="00735BC9">
      <w:pPr>
        <w:rPr>
          <w:rFonts w:ascii="HG丸ｺﾞｼｯｸM-PRO" w:eastAsia="HG丸ｺﾞｼｯｸM-PRO" w:hAnsi="HG丸ｺﾞｼｯｸM-PRO"/>
          <w:sz w:val="24"/>
        </w:rPr>
      </w:pPr>
      <w:r w:rsidRPr="00735BC9">
        <w:rPr>
          <w:rFonts w:ascii="HG丸ｺﾞｼｯｸM-PRO" w:eastAsia="HG丸ｺﾞｼｯｸM-PRO" w:hAnsi="HG丸ｺﾞｼｯｸM-PRO" w:hint="eastAsia"/>
          <w:sz w:val="24"/>
        </w:rPr>
        <w:t xml:space="preserve">　私は、下記の研究課題の  研究対象者  となることに同意します。</w:t>
      </w:r>
    </w:p>
    <w:p w14:paraId="4480D2CF" w14:textId="77777777" w:rsidR="00735BC9" w:rsidRPr="00735BC9" w:rsidRDefault="00735BC9" w:rsidP="00735BC9">
      <w:pPr>
        <w:ind w:firstLineChars="100" w:firstLine="240"/>
        <w:rPr>
          <w:rFonts w:ascii="HG丸ｺﾞｼｯｸM-PRO" w:eastAsia="HG丸ｺﾞｼｯｸM-PRO" w:hAnsi="HG丸ｺﾞｼｯｸM-PRO"/>
          <w:sz w:val="24"/>
        </w:rPr>
      </w:pPr>
      <w:r w:rsidRPr="00735BC9">
        <w:rPr>
          <w:rFonts w:ascii="HG丸ｺﾞｼｯｸM-PRO" w:eastAsia="HG丸ｺﾞｼｯｸM-PRO" w:hAnsi="HG丸ｺﾞｼｯｸM-PRO" w:hint="eastAsia"/>
          <w:sz w:val="24"/>
        </w:rPr>
        <w:t>なお、同意にあたっては、説明書に基づき、下記の項目について内容を理解し、納得したうえであることを付記します。</w:t>
      </w:r>
    </w:p>
    <w:p w14:paraId="1D2420A6" w14:textId="77777777" w:rsidR="00735BC9" w:rsidRPr="00735BC9" w:rsidRDefault="00735BC9" w:rsidP="00735BC9">
      <w:pPr>
        <w:jc w:val="center"/>
        <w:rPr>
          <w:rFonts w:ascii="HG丸ｺﾞｼｯｸM-PRO" w:eastAsia="HG丸ｺﾞｼｯｸM-PRO" w:hAnsi="HG丸ｺﾞｼｯｸM-PRO"/>
          <w:sz w:val="24"/>
        </w:rPr>
      </w:pPr>
      <w:r w:rsidRPr="00735BC9">
        <w:rPr>
          <w:rFonts w:ascii="HG丸ｺﾞｼｯｸM-PRO" w:eastAsia="HG丸ｺﾞｼｯｸM-PRO" w:hAnsi="HG丸ｺﾞｼｯｸM-PRO" w:hint="eastAsia"/>
          <w:sz w:val="24"/>
        </w:rPr>
        <w:t>記</w:t>
      </w:r>
    </w:p>
    <w:p w14:paraId="0E0544CB" w14:textId="3BBD3951" w:rsidR="00735BC9" w:rsidRPr="00735BC9" w:rsidRDefault="00735BC9" w:rsidP="00735BC9">
      <w:pPr>
        <w:widowControl/>
        <w:rPr>
          <w:rFonts w:ascii="HG丸ｺﾞｼｯｸM-PRO" w:eastAsia="HG丸ｺﾞｼｯｸM-PRO" w:hAnsi="HG丸ｺﾞｼｯｸM-PRO"/>
          <w:sz w:val="24"/>
          <w:u w:val="single"/>
        </w:rPr>
      </w:pPr>
      <w:r w:rsidRPr="00735BC9">
        <w:rPr>
          <w:rFonts w:ascii="HG丸ｺﾞｼｯｸM-PRO" w:eastAsia="HG丸ｺﾞｼｯｸM-PRO" w:hAnsi="HG丸ｺﾞｼｯｸM-PRO" w:hint="eastAsia"/>
          <w:sz w:val="24"/>
        </w:rPr>
        <w:t>研究課題名</w:t>
      </w:r>
      <w:r w:rsidRPr="00735BC9">
        <w:rPr>
          <w:rFonts w:ascii="HG丸ｺﾞｼｯｸM-PRO" w:eastAsia="HG丸ｺﾞｼｯｸM-PRO" w:hAnsi="HG丸ｺﾞｼｯｸM-PRO" w:hint="eastAsia"/>
          <w:sz w:val="24"/>
          <w:u w:val="single"/>
        </w:rPr>
        <w:t>：大学生のCOVIDパンデミック期間中の生活状況の調査</w:t>
      </w:r>
    </w:p>
    <w:p w14:paraId="7B2CD3F8" w14:textId="77777777" w:rsidR="00735BC9" w:rsidRPr="00735BC9" w:rsidRDefault="00735BC9" w:rsidP="00735BC9">
      <w:pPr>
        <w:rPr>
          <w:rFonts w:ascii="HG丸ｺﾞｼｯｸM-PRO" w:eastAsia="HG丸ｺﾞｼｯｸM-PRO" w:hAnsi="HG丸ｺﾞｼｯｸM-PRO"/>
          <w:sz w:val="24"/>
        </w:rPr>
      </w:pPr>
    </w:p>
    <w:p w14:paraId="01CCC217" w14:textId="3B39E91B" w:rsidR="00735BC9" w:rsidRPr="00735BC9" w:rsidRDefault="00735BC9" w:rsidP="00735BC9">
      <w:pPr>
        <w:rPr>
          <w:rFonts w:ascii="HG丸ｺﾞｼｯｸM-PRO" w:eastAsia="HG丸ｺﾞｼｯｸM-PRO" w:hAnsi="HG丸ｺﾞｼｯｸM-PRO"/>
          <w:sz w:val="24"/>
          <w:u w:val="single"/>
        </w:rPr>
      </w:pPr>
      <w:r w:rsidRPr="00735BC9">
        <w:rPr>
          <w:rFonts w:ascii="HG丸ｺﾞｼｯｸM-PRO" w:eastAsia="HG丸ｺﾞｼｯｸM-PRO" w:hAnsi="HG丸ｺﾞｼｯｸM-PRO" w:hint="eastAsia"/>
          <w:sz w:val="24"/>
        </w:rPr>
        <w:t>研究責任者</w:t>
      </w:r>
      <w:r w:rsidRPr="00735BC9">
        <w:rPr>
          <w:rFonts w:ascii="HG丸ｺﾞｼｯｸM-PRO" w:eastAsia="HG丸ｺﾞｼｯｸM-PRO" w:hAnsi="HG丸ｺﾞｼｯｸM-PRO" w:hint="eastAsia"/>
          <w:sz w:val="24"/>
          <w:u w:val="single"/>
        </w:rPr>
        <w:t xml:space="preserve">　（所属）　</w:t>
      </w:r>
      <w:r>
        <w:rPr>
          <w:rFonts w:ascii="HG丸ｺﾞｼｯｸM-PRO" w:eastAsia="HG丸ｺﾞｼｯｸM-PRO" w:hAnsi="HG丸ｺﾞｼｯｸM-PRO" w:hint="eastAsia"/>
          <w:sz w:val="24"/>
          <w:u w:val="single"/>
        </w:rPr>
        <w:t>東京工科</w:t>
      </w:r>
      <w:r w:rsidRPr="00735BC9">
        <w:rPr>
          <w:rFonts w:ascii="HG丸ｺﾞｼｯｸM-PRO" w:eastAsia="HG丸ｺﾞｼｯｸM-PRO" w:hAnsi="HG丸ｺﾞｼｯｸM-PRO" w:hint="eastAsia"/>
          <w:sz w:val="24"/>
          <w:u w:val="single"/>
        </w:rPr>
        <w:t xml:space="preserve">大学　　（氏名）　大野 勘太　　　　　</w:t>
      </w:r>
    </w:p>
    <w:p w14:paraId="6DF03466" w14:textId="354772EA" w:rsidR="00521666" w:rsidRDefault="00521666" w:rsidP="00451E68">
      <w:pPr>
        <w:rPr>
          <w:sz w:val="24"/>
        </w:rPr>
      </w:pPr>
    </w:p>
    <w:p w14:paraId="7F1C00AE" w14:textId="77777777" w:rsidR="001551AD" w:rsidRPr="001551AD" w:rsidRDefault="001551AD" w:rsidP="001551AD">
      <w:pPr>
        <w:rPr>
          <w:rFonts w:ascii="HG丸ｺﾞｼｯｸM-PRO" w:eastAsia="HG丸ｺﾞｼｯｸM-PRO" w:hAnsi="HG丸ｺﾞｼｯｸM-PRO"/>
          <w:sz w:val="24"/>
        </w:rPr>
      </w:pPr>
      <w:r w:rsidRPr="001551AD">
        <w:rPr>
          <w:rFonts w:ascii="HG丸ｺﾞｼｯｸM-PRO" w:eastAsia="HG丸ｺﾞｼｯｸM-PRO" w:hAnsi="HG丸ｺﾞｼｯｸM-PRO" w:hint="eastAsia"/>
          <w:sz w:val="24"/>
        </w:rPr>
        <w:t>＜説明を受けた項目＞</w:t>
      </w:r>
    </w:p>
    <w:p w14:paraId="70531BE1"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研究の目的と意義</w:t>
      </w:r>
    </w:p>
    <w:p w14:paraId="3F61781B"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研究の方法</w:t>
      </w:r>
    </w:p>
    <w:p w14:paraId="194976E8"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この研究への参加予定期間と参加予定者数</w:t>
      </w:r>
    </w:p>
    <w:p w14:paraId="3263669E"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この研究の対象者とさせていただいた理由</w:t>
      </w:r>
    </w:p>
    <w:p w14:paraId="2A64880D"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研究参加により予想される利益と不利益 ・負担</w:t>
      </w:r>
    </w:p>
    <w:p w14:paraId="6DC42D97"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研究への参加の自由と同意撤回の自由について</w:t>
      </w:r>
    </w:p>
    <w:p w14:paraId="1A15F604"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個人情報の保護・研究結果の取扱いについて</w:t>
      </w:r>
    </w:p>
    <w:p w14:paraId="578BAA2E"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試料・情報の保管及び廃棄の方法</w:t>
      </w:r>
    </w:p>
    <w:p w14:paraId="0E8154D6"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ご本人の費用負担または謝礼について</w:t>
      </w:r>
    </w:p>
    <w:p w14:paraId="12A06039"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研究に関する情報公開の方法</w:t>
      </w:r>
    </w:p>
    <w:p w14:paraId="2D983350"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研究を行うことの適否の審査について</w:t>
      </w:r>
    </w:p>
    <w:p w14:paraId="42F55E47" w14:textId="77777777" w:rsidR="001551AD" w:rsidRPr="001551AD" w:rsidRDefault="001551AD" w:rsidP="001551AD">
      <w:pPr>
        <w:pStyle w:val="a8"/>
        <w:numPr>
          <w:ilvl w:val="0"/>
          <w:numId w:val="7"/>
        </w:numPr>
        <w:ind w:leftChars="0"/>
        <w:rPr>
          <w:rFonts w:ascii="HG丸ｺﾞｼｯｸM-PRO" w:eastAsia="HG丸ｺﾞｼｯｸM-PRO" w:hAnsi="HG丸ｺﾞｼｯｸM-PRO"/>
          <w:sz w:val="24"/>
          <w:szCs w:val="24"/>
        </w:rPr>
      </w:pPr>
      <w:r w:rsidRPr="001551AD">
        <w:rPr>
          <w:rFonts w:ascii="HG丸ｺﾞｼｯｸM-PRO" w:eastAsia="HG丸ｺﾞｼｯｸM-PRO" w:hAnsi="HG丸ｺﾞｼｯｸM-PRO" w:hint="eastAsia"/>
          <w:sz w:val="24"/>
          <w:szCs w:val="24"/>
        </w:rPr>
        <w:t>研究組織</w:t>
      </w:r>
    </w:p>
    <w:p w14:paraId="5A2E97F1" w14:textId="5B0DFD8D" w:rsidR="001551AD" w:rsidRPr="001551AD" w:rsidRDefault="001551AD" w:rsidP="001551AD">
      <w:pPr>
        <w:rPr>
          <w:rFonts w:ascii="HG丸ｺﾞｼｯｸM-PRO" w:eastAsia="HG丸ｺﾞｼｯｸM-PRO" w:hAnsi="HG丸ｺﾞｼｯｸM-PRO"/>
          <w:sz w:val="24"/>
        </w:rPr>
      </w:pPr>
    </w:p>
    <w:p w14:paraId="1110584C" w14:textId="77777777" w:rsidR="001551AD" w:rsidRPr="00735BC9" w:rsidRDefault="001551AD" w:rsidP="00451E68">
      <w:pPr>
        <w:rPr>
          <w:sz w:val="24"/>
        </w:rPr>
      </w:pPr>
    </w:p>
    <w:p w14:paraId="17BAB68F" w14:textId="09D25ED8" w:rsidR="00521666" w:rsidRDefault="00521666" w:rsidP="00451E68">
      <w:pPr>
        <w:rPr>
          <w:sz w:val="24"/>
        </w:rPr>
      </w:pPr>
    </w:p>
    <w:p w14:paraId="1F80F4B6" w14:textId="77777777" w:rsidR="00735BC9" w:rsidRPr="001551AD" w:rsidRDefault="00735BC9" w:rsidP="00735BC9">
      <w:pPr>
        <w:ind w:leftChars="-100" w:left="-210" w:rightChars="-157" w:right="-330"/>
        <w:rPr>
          <w:rFonts w:ascii="HG丸ｺﾞｼｯｸM-PRO" w:eastAsia="HG丸ｺﾞｼｯｸM-PRO" w:hAnsi="HG丸ｺﾞｼｯｸM-PRO"/>
          <w:sz w:val="24"/>
        </w:rPr>
      </w:pPr>
      <w:r w:rsidRPr="001551AD">
        <w:rPr>
          <w:rFonts w:ascii="HG丸ｺﾞｼｯｸM-PRO" w:eastAsia="HG丸ｺﾞｼｯｸM-PRO" w:hAnsi="HG丸ｺﾞｼｯｸM-PRO" w:hint="eastAsia"/>
          <w:sz w:val="24"/>
        </w:rPr>
        <w:t>【対象者の署名欄】</w:t>
      </w:r>
    </w:p>
    <w:p w14:paraId="3138BC3D" w14:textId="77777777" w:rsidR="00735BC9" w:rsidRPr="001551AD" w:rsidRDefault="00735BC9" w:rsidP="00735BC9">
      <w:pPr>
        <w:rPr>
          <w:rFonts w:ascii="HG丸ｺﾞｼｯｸM-PRO" w:eastAsia="HG丸ｺﾞｼｯｸM-PRO" w:hAnsi="HG丸ｺﾞｼｯｸM-PRO"/>
          <w:sz w:val="28"/>
          <w:szCs w:val="28"/>
        </w:rPr>
      </w:pPr>
      <w:r w:rsidRPr="001551AD">
        <w:rPr>
          <w:rFonts w:ascii="HG丸ｺﾞｼｯｸM-PRO" w:eastAsia="HG丸ｺﾞｼｯｸM-PRO" w:hAnsi="HG丸ｺﾞｼｯｸM-PRO" w:hint="eastAsia"/>
          <w:sz w:val="22"/>
          <w:szCs w:val="22"/>
        </w:rPr>
        <w:t xml:space="preserve">　</w:t>
      </w:r>
      <w:r w:rsidRPr="001551AD">
        <w:rPr>
          <w:rFonts w:ascii="HG丸ｺﾞｼｯｸM-PRO" w:eastAsia="HG丸ｺﾞｼｯｸM-PRO" w:hAnsi="HG丸ｺﾞｼｯｸM-PRO" w:hint="eastAsia"/>
          <w:sz w:val="24"/>
          <w:szCs w:val="32"/>
        </w:rPr>
        <w:t xml:space="preserve">　　　　　　　　　　　　　　　同意日　　　　　　年　　　　月　　　　日</w:t>
      </w:r>
    </w:p>
    <w:p w14:paraId="689A4CFF" w14:textId="77777777" w:rsidR="00735BC9" w:rsidRPr="001551AD" w:rsidRDefault="00735BC9" w:rsidP="00735BC9">
      <w:pPr>
        <w:rPr>
          <w:rFonts w:ascii="HG丸ｺﾞｼｯｸM-PRO" w:eastAsia="HG丸ｺﾞｼｯｸM-PRO" w:hAnsi="HG丸ｺﾞｼｯｸM-PRO"/>
          <w:sz w:val="24"/>
          <w:szCs w:val="32"/>
        </w:rPr>
      </w:pPr>
    </w:p>
    <w:p w14:paraId="0288AE81" w14:textId="2D51C6E1" w:rsidR="00735BC9" w:rsidRPr="001551AD" w:rsidRDefault="00735BC9" w:rsidP="00735BC9">
      <w:pPr>
        <w:rPr>
          <w:rFonts w:ascii="HG丸ｺﾞｼｯｸM-PRO" w:eastAsia="HG丸ｺﾞｼｯｸM-PRO" w:hAnsi="HG丸ｺﾞｼｯｸM-PRO"/>
          <w:sz w:val="24"/>
          <w:szCs w:val="32"/>
          <w:u w:val="single"/>
        </w:rPr>
      </w:pPr>
      <w:r w:rsidRPr="001551AD">
        <w:rPr>
          <w:rFonts w:ascii="HG丸ｺﾞｼｯｸM-PRO" w:eastAsia="HG丸ｺﾞｼｯｸM-PRO" w:hAnsi="HG丸ｺﾞｼｯｸM-PRO" w:hint="eastAsia"/>
          <w:sz w:val="24"/>
          <w:szCs w:val="32"/>
        </w:rPr>
        <w:t xml:space="preserve">　　　　　　　　　　　　　　　　氏　名</w:t>
      </w:r>
      <w:r w:rsidRPr="001551AD">
        <w:rPr>
          <w:rFonts w:ascii="HG丸ｺﾞｼｯｸM-PRO" w:eastAsia="HG丸ｺﾞｼｯｸM-PRO" w:hAnsi="HG丸ｺﾞｼｯｸM-PRO" w:hint="eastAsia"/>
          <w:sz w:val="24"/>
          <w:szCs w:val="32"/>
          <w:u w:val="single"/>
        </w:rPr>
        <w:t>（署名）</w:t>
      </w:r>
      <w:r w:rsidR="001551AD" w:rsidRPr="001551AD">
        <w:rPr>
          <w:rFonts w:ascii="HG丸ｺﾞｼｯｸM-PRO" w:eastAsia="HG丸ｺﾞｼｯｸM-PRO" w:hAnsi="HG丸ｺﾞｼｯｸM-PRO" w:hint="eastAsia"/>
          <w:sz w:val="24"/>
          <w:szCs w:val="32"/>
          <w:u w:val="single"/>
        </w:rPr>
        <w:t xml:space="preserve"> </w:t>
      </w:r>
      <w:r w:rsidR="001551AD" w:rsidRPr="001551AD">
        <w:rPr>
          <w:rFonts w:ascii="HG丸ｺﾞｼｯｸM-PRO" w:eastAsia="HG丸ｺﾞｼｯｸM-PRO" w:hAnsi="HG丸ｺﾞｼｯｸM-PRO"/>
          <w:sz w:val="24"/>
          <w:szCs w:val="32"/>
          <w:u w:val="single"/>
        </w:rPr>
        <w:t xml:space="preserve">                                                </w:t>
      </w:r>
      <w:r w:rsidRPr="001551AD">
        <w:rPr>
          <w:rFonts w:ascii="HG丸ｺﾞｼｯｸM-PRO" w:eastAsia="HG丸ｺﾞｼｯｸM-PRO" w:hAnsi="HG丸ｺﾞｼｯｸM-PRO" w:hint="eastAsia"/>
          <w:sz w:val="24"/>
          <w:szCs w:val="32"/>
          <w:u w:val="single"/>
        </w:rPr>
        <w:t xml:space="preserve">　　　　　　　　　　 　　　　　　 　　　　　　　　</w:t>
      </w:r>
    </w:p>
    <w:p w14:paraId="668D3864" w14:textId="52B94FCF" w:rsidR="00735BC9" w:rsidRPr="001551AD" w:rsidRDefault="00735BC9" w:rsidP="00451E68">
      <w:pPr>
        <w:rPr>
          <w:sz w:val="32"/>
          <w:szCs w:val="32"/>
        </w:rPr>
      </w:pPr>
    </w:p>
    <w:p w14:paraId="425C4B3C" w14:textId="77777777" w:rsidR="00735BC9" w:rsidRPr="001551AD" w:rsidRDefault="00735BC9" w:rsidP="00735BC9">
      <w:pPr>
        <w:ind w:leftChars="-100" w:left="-210" w:rightChars="-157" w:right="-330"/>
        <w:rPr>
          <w:rFonts w:ascii="HG丸ｺﾞｼｯｸM-PRO" w:eastAsia="HG丸ｺﾞｼｯｸM-PRO" w:hAnsi="HG丸ｺﾞｼｯｸM-PRO"/>
          <w:sz w:val="24"/>
        </w:rPr>
      </w:pPr>
      <w:r w:rsidRPr="001551AD">
        <w:rPr>
          <w:rFonts w:ascii="HG丸ｺﾞｼｯｸM-PRO" w:eastAsia="HG丸ｺﾞｼｯｸM-PRO" w:hAnsi="HG丸ｺﾞｼｯｸM-PRO" w:hint="eastAsia"/>
          <w:sz w:val="24"/>
        </w:rPr>
        <w:t>【説明した担当者の署名欄】</w:t>
      </w:r>
    </w:p>
    <w:p w14:paraId="69BF06C0" w14:textId="77777777" w:rsidR="00735BC9" w:rsidRPr="001551AD" w:rsidRDefault="00735BC9" w:rsidP="00735BC9">
      <w:pPr>
        <w:ind w:rightChars="-157" w:right="-330" w:firstLineChars="1600" w:firstLine="3840"/>
        <w:rPr>
          <w:rFonts w:ascii="HG丸ｺﾞｼｯｸM-PRO" w:eastAsia="HG丸ｺﾞｼｯｸM-PRO" w:hAnsi="HG丸ｺﾞｼｯｸM-PRO"/>
          <w:sz w:val="28"/>
          <w:szCs w:val="28"/>
        </w:rPr>
      </w:pPr>
      <w:r w:rsidRPr="001551AD">
        <w:rPr>
          <w:rFonts w:ascii="HG丸ｺﾞｼｯｸM-PRO" w:eastAsia="HG丸ｺﾞｼｯｸM-PRO" w:hAnsi="HG丸ｺﾞｼｯｸM-PRO" w:hint="eastAsia"/>
          <w:sz w:val="24"/>
          <w:szCs w:val="32"/>
        </w:rPr>
        <w:t>説明日：　　　   年　   　　月　  　　日</w:t>
      </w:r>
    </w:p>
    <w:p w14:paraId="6072D84D" w14:textId="77777777" w:rsidR="00735BC9" w:rsidRPr="001551AD" w:rsidRDefault="00735BC9" w:rsidP="00735BC9">
      <w:pPr>
        <w:tabs>
          <w:tab w:val="left" w:pos="5494"/>
        </w:tabs>
        <w:ind w:leftChars="-100" w:left="-210" w:rightChars="-157" w:right="-330"/>
        <w:rPr>
          <w:rFonts w:ascii="HG丸ｺﾞｼｯｸM-PRO" w:eastAsia="HG丸ｺﾞｼｯｸM-PRO" w:hAnsi="HG丸ｺﾞｼｯｸM-PRO"/>
          <w:sz w:val="24"/>
        </w:rPr>
      </w:pPr>
      <w:r w:rsidRPr="001551AD">
        <w:rPr>
          <w:rFonts w:ascii="HG丸ｺﾞｼｯｸM-PRO" w:eastAsia="HG丸ｺﾞｼｯｸM-PRO" w:hAnsi="HG丸ｺﾞｼｯｸM-PRO" w:hint="eastAsia"/>
          <w:sz w:val="24"/>
        </w:rPr>
        <w:t xml:space="preserve">　　　　　　　　　　　　　　　　　　所　属：</w:t>
      </w:r>
    </w:p>
    <w:p w14:paraId="30E0F909" w14:textId="77777777" w:rsidR="00735BC9" w:rsidRPr="001551AD" w:rsidRDefault="00735BC9" w:rsidP="00735BC9">
      <w:pPr>
        <w:tabs>
          <w:tab w:val="left" w:pos="5494"/>
        </w:tabs>
        <w:ind w:leftChars="-100" w:left="-210" w:rightChars="-157" w:right="-330"/>
        <w:rPr>
          <w:rFonts w:ascii="HG丸ｺﾞｼｯｸM-PRO" w:eastAsia="HG丸ｺﾞｼｯｸM-PRO" w:hAnsi="HG丸ｺﾞｼｯｸM-PRO"/>
          <w:sz w:val="24"/>
        </w:rPr>
      </w:pPr>
      <w:r w:rsidRPr="001551AD">
        <w:rPr>
          <w:rFonts w:ascii="HG丸ｺﾞｼｯｸM-PRO" w:eastAsia="HG丸ｺﾞｼｯｸM-PRO" w:hAnsi="HG丸ｺﾞｼｯｸM-PRO" w:hint="eastAsia"/>
          <w:sz w:val="24"/>
        </w:rPr>
        <w:t xml:space="preserve">　</w:t>
      </w:r>
    </w:p>
    <w:p w14:paraId="41BE99CC" w14:textId="77777777" w:rsidR="00735BC9" w:rsidRPr="001551AD" w:rsidRDefault="00735BC9" w:rsidP="00735BC9">
      <w:pPr>
        <w:tabs>
          <w:tab w:val="left" w:pos="5289"/>
        </w:tabs>
        <w:ind w:leftChars="-100" w:left="-210" w:rightChars="-157" w:right="-330" w:firstLineChars="1700" w:firstLine="4080"/>
        <w:rPr>
          <w:rFonts w:ascii="HG丸ｺﾞｼｯｸM-PRO" w:eastAsia="HG丸ｺﾞｼｯｸM-PRO" w:hAnsi="HG丸ｺﾞｼｯｸM-PRO"/>
          <w:sz w:val="24"/>
          <w:u w:val="single"/>
        </w:rPr>
      </w:pPr>
      <w:r w:rsidRPr="001551AD">
        <w:rPr>
          <w:rFonts w:ascii="HG丸ｺﾞｼｯｸM-PRO" w:eastAsia="HG丸ｺﾞｼｯｸM-PRO" w:hAnsi="HG丸ｺﾞｼｯｸM-PRO" w:hint="eastAsia"/>
          <w:sz w:val="24"/>
          <w:szCs w:val="32"/>
        </w:rPr>
        <w:t>氏　名</w:t>
      </w:r>
      <w:r w:rsidRPr="001551AD">
        <w:rPr>
          <w:rFonts w:ascii="HG丸ｺﾞｼｯｸM-PRO" w:eastAsia="HG丸ｺﾞｼｯｸM-PRO" w:hAnsi="HG丸ｺﾞｼｯｸM-PRO" w:hint="eastAsia"/>
          <w:sz w:val="24"/>
          <w:u w:val="single"/>
        </w:rPr>
        <w:t xml:space="preserve">（署名）　　　　　　　　　　　　　　　　　　　　　　　</w:t>
      </w:r>
    </w:p>
    <w:p w14:paraId="481F048B" w14:textId="77777777" w:rsidR="00735BC9" w:rsidRPr="001551AD" w:rsidRDefault="00735BC9" w:rsidP="00735BC9">
      <w:pPr>
        <w:tabs>
          <w:tab w:val="left" w:pos="5289"/>
        </w:tabs>
        <w:ind w:leftChars="-100" w:left="-210" w:rightChars="-157" w:right="-330" w:firstLineChars="1700" w:firstLine="4080"/>
        <w:rPr>
          <w:rFonts w:ascii="HG丸ｺﾞｼｯｸM-PRO" w:eastAsia="HG丸ｺﾞｼｯｸM-PRO" w:hAnsi="HG丸ｺﾞｼｯｸM-PRO"/>
          <w:sz w:val="24"/>
          <w:u w:val="single"/>
        </w:rPr>
      </w:pPr>
    </w:p>
    <w:p w14:paraId="2A379F3A" w14:textId="32E4448B" w:rsidR="00735BC9" w:rsidRPr="001551AD" w:rsidRDefault="00735BC9" w:rsidP="00451E68">
      <w:pPr>
        <w:rPr>
          <w:sz w:val="32"/>
          <w:szCs w:val="32"/>
        </w:rPr>
      </w:pPr>
    </w:p>
    <w:p w14:paraId="7A26657B" w14:textId="77777777" w:rsidR="00735BC9" w:rsidRPr="00735BC9" w:rsidRDefault="00735BC9" w:rsidP="00451E68">
      <w:pPr>
        <w:rPr>
          <w:sz w:val="24"/>
        </w:rPr>
      </w:pPr>
    </w:p>
    <w:sectPr w:rsidR="00735BC9" w:rsidRPr="00735BC9" w:rsidSect="007D6115">
      <w:footerReference w:type="default" r:id="rId8"/>
      <w:footerReference w:type="first" r:id="rId9"/>
      <w:pgSz w:w="11906" w:h="16838"/>
      <w:pgMar w:top="1440" w:right="1080" w:bottom="1440" w:left="1080" w:header="851" w:footer="992"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CF91" w14:textId="77777777" w:rsidR="00100C8E" w:rsidRDefault="00100C8E">
      <w:r>
        <w:separator/>
      </w:r>
    </w:p>
  </w:endnote>
  <w:endnote w:type="continuationSeparator" w:id="0">
    <w:p w14:paraId="375CCCB8" w14:textId="77777777" w:rsidR="00100C8E" w:rsidRDefault="0010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274233" w:rsidRDefault="00AD4CCC">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783119">
      <w:rPr>
        <w:rFonts w:eastAsia="Century"/>
        <w:noProof/>
        <w:color w:val="000000"/>
        <w:szCs w:val="21"/>
      </w:rPr>
      <w:t>2</w:t>
    </w:r>
    <w:r>
      <w:rPr>
        <w:color w:val="000000"/>
        <w:szCs w:val="21"/>
      </w:rPr>
      <w:fldChar w:fldCharType="end"/>
    </w:r>
  </w:p>
  <w:p w14:paraId="0000002E" w14:textId="77777777" w:rsidR="00274233" w:rsidRDefault="00274233">
    <w:pPr>
      <w:pBdr>
        <w:top w:val="nil"/>
        <w:left w:val="nil"/>
        <w:bottom w:val="nil"/>
        <w:right w:val="nil"/>
        <w:between w:val="nil"/>
      </w:pBdr>
      <w:tabs>
        <w:tab w:val="center" w:pos="4252"/>
        <w:tab w:val="right" w:pos="8504"/>
      </w:tabs>
      <w:jc w:val="right"/>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274233" w:rsidRDefault="00AD4CCC">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783119">
      <w:rPr>
        <w:rFonts w:eastAsia="Century"/>
        <w:noProof/>
        <w:color w:val="000000"/>
        <w:szCs w:val="21"/>
      </w:rPr>
      <w:t>1</w:t>
    </w:r>
    <w:r>
      <w:rPr>
        <w:color w:val="000000"/>
        <w:szCs w:val="21"/>
      </w:rPr>
      <w:fldChar w:fldCharType="end"/>
    </w:r>
  </w:p>
  <w:p w14:paraId="0000002C" w14:textId="77777777" w:rsidR="00274233" w:rsidRDefault="00274233">
    <w:pPr>
      <w:pBdr>
        <w:top w:val="nil"/>
        <w:left w:val="nil"/>
        <w:bottom w:val="nil"/>
        <w:right w:val="nil"/>
        <w:between w:val="nil"/>
      </w:pBdr>
      <w:tabs>
        <w:tab w:val="center" w:pos="4252"/>
        <w:tab w:val="right" w:pos="8504"/>
      </w:tabs>
      <w:ind w:firstLine="9660"/>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992B" w14:textId="77777777" w:rsidR="00100C8E" w:rsidRDefault="00100C8E">
      <w:r>
        <w:separator/>
      </w:r>
    </w:p>
  </w:footnote>
  <w:footnote w:type="continuationSeparator" w:id="0">
    <w:p w14:paraId="39B40B12" w14:textId="77777777" w:rsidR="00100C8E" w:rsidRDefault="00100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497"/>
    <w:multiLevelType w:val="hybridMultilevel"/>
    <w:tmpl w:val="BC14CEC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A8120AC"/>
    <w:multiLevelType w:val="hybridMultilevel"/>
    <w:tmpl w:val="469634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1817D7D"/>
    <w:multiLevelType w:val="hybridMultilevel"/>
    <w:tmpl w:val="8D626678"/>
    <w:lvl w:ilvl="0" w:tplc="04090013">
      <w:start w:val="1"/>
      <w:numFmt w:val="upperRoman"/>
      <w:lvlText w:val="%1."/>
      <w:lvlJc w:val="left"/>
      <w:pPr>
        <w:ind w:left="420" w:hanging="420"/>
      </w:pPr>
    </w:lvl>
    <w:lvl w:ilvl="1" w:tplc="87DA2E0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26E5E"/>
    <w:multiLevelType w:val="hybridMultilevel"/>
    <w:tmpl w:val="9F0286D4"/>
    <w:lvl w:ilvl="0" w:tplc="04090013">
      <w:start w:val="1"/>
      <w:numFmt w:val="upperRoman"/>
      <w:lvlText w:val="%1."/>
      <w:lvlJc w:val="left"/>
      <w:pPr>
        <w:ind w:left="420" w:hanging="420"/>
      </w:pPr>
    </w:lvl>
    <w:lvl w:ilvl="1" w:tplc="87DA2E0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34A57"/>
    <w:multiLevelType w:val="hybridMultilevel"/>
    <w:tmpl w:val="A04C00E2"/>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21DED"/>
    <w:multiLevelType w:val="hybridMultilevel"/>
    <w:tmpl w:val="D4AEBB7E"/>
    <w:lvl w:ilvl="0" w:tplc="04090013">
      <w:start w:val="1"/>
      <w:numFmt w:val="upperRoman"/>
      <w:lvlText w:val="%1."/>
      <w:lvlJc w:val="left"/>
      <w:pPr>
        <w:ind w:left="420" w:hanging="420"/>
      </w:pPr>
    </w:lvl>
    <w:lvl w:ilvl="1" w:tplc="87DA2E0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9E52A5"/>
    <w:multiLevelType w:val="hybridMultilevel"/>
    <w:tmpl w:val="1E200392"/>
    <w:lvl w:ilvl="0" w:tplc="87DA2E0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6"/>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3"/>
    <w:rsid w:val="00023BFB"/>
    <w:rsid w:val="00040CA8"/>
    <w:rsid w:val="000511EA"/>
    <w:rsid w:val="000902A5"/>
    <w:rsid w:val="00096C38"/>
    <w:rsid w:val="000F3964"/>
    <w:rsid w:val="00100C8E"/>
    <w:rsid w:val="001341E2"/>
    <w:rsid w:val="001551AD"/>
    <w:rsid w:val="00236EC2"/>
    <w:rsid w:val="00274233"/>
    <w:rsid w:val="002965B1"/>
    <w:rsid w:val="00451E68"/>
    <w:rsid w:val="00473DD0"/>
    <w:rsid w:val="00505DAE"/>
    <w:rsid w:val="005175D0"/>
    <w:rsid w:val="00521666"/>
    <w:rsid w:val="00526E3F"/>
    <w:rsid w:val="00560632"/>
    <w:rsid w:val="0057650A"/>
    <w:rsid w:val="006130B9"/>
    <w:rsid w:val="007318FA"/>
    <w:rsid w:val="00735BC9"/>
    <w:rsid w:val="00783119"/>
    <w:rsid w:val="007D6115"/>
    <w:rsid w:val="00803BF5"/>
    <w:rsid w:val="00823411"/>
    <w:rsid w:val="00864D39"/>
    <w:rsid w:val="009C4CD0"/>
    <w:rsid w:val="00A93A6E"/>
    <w:rsid w:val="00AD4CCC"/>
    <w:rsid w:val="00BB609A"/>
    <w:rsid w:val="00BD3C3B"/>
    <w:rsid w:val="00C17FDE"/>
    <w:rsid w:val="00C66278"/>
    <w:rsid w:val="00DF0DEB"/>
    <w:rsid w:val="00DF45C9"/>
    <w:rsid w:val="00E35CC2"/>
    <w:rsid w:val="00E45BC8"/>
    <w:rsid w:val="00EC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88EFD"/>
  <w15:docId w15:val="{3D491CD9-5C93-4716-9D3B-E5040EE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B15"/>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rsid w:val="00323357"/>
    <w:pPr>
      <w:tabs>
        <w:tab w:val="center" w:pos="4252"/>
        <w:tab w:val="right" w:pos="8504"/>
      </w:tabs>
      <w:snapToGrid w:val="0"/>
    </w:pPr>
  </w:style>
  <w:style w:type="character" w:customStyle="1" w:styleId="a5">
    <w:name w:val="ヘッダー (文字)"/>
    <w:link w:val="a4"/>
    <w:rsid w:val="00323357"/>
    <w:rPr>
      <w:kern w:val="2"/>
      <w:sz w:val="21"/>
      <w:szCs w:val="24"/>
    </w:rPr>
  </w:style>
  <w:style w:type="paragraph" w:styleId="a6">
    <w:name w:val="footer"/>
    <w:basedOn w:val="a"/>
    <w:link w:val="a7"/>
    <w:uiPriority w:val="99"/>
    <w:rsid w:val="00323357"/>
    <w:pPr>
      <w:tabs>
        <w:tab w:val="center" w:pos="4252"/>
        <w:tab w:val="right" w:pos="8504"/>
      </w:tabs>
      <w:snapToGrid w:val="0"/>
    </w:pPr>
  </w:style>
  <w:style w:type="character" w:customStyle="1" w:styleId="a7">
    <w:name w:val="フッター (文字)"/>
    <w:link w:val="a6"/>
    <w:uiPriority w:val="99"/>
    <w:rsid w:val="00323357"/>
    <w:rPr>
      <w:kern w:val="2"/>
      <w:sz w:val="21"/>
      <w:szCs w:val="24"/>
    </w:rPr>
  </w:style>
  <w:style w:type="paragraph" w:styleId="a8">
    <w:name w:val="List Paragraph"/>
    <w:basedOn w:val="a"/>
    <w:uiPriority w:val="34"/>
    <w:qFormat/>
    <w:rsid w:val="00B064A5"/>
    <w:pPr>
      <w:ind w:leftChars="400" w:left="840"/>
    </w:pPr>
    <w:rPr>
      <w:rFonts w:asciiTheme="minorHAnsi" w:hAnsiTheme="minorHAnsi" w:cstheme="minorBidi"/>
      <w:szCs w:val="22"/>
    </w:rPr>
  </w:style>
  <w:style w:type="character" w:styleId="a9">
    <w:name w:val="Hyperlink"/>
    <w:basedOn w:val="a0"/>
    <w:unhideWhenUsed/>
    <w:rsid w:val="00DF2DBE"/>
    <w:rPr>
      <w:color w:val="0000FF" w:themeColor="hyperlink"/>
      <w:u w:val="single"/>
    </w:rPr>
  </w:style>
  <w:style w:type="paragraph" w:styleId="Web">
    <w:name w:val="Normal (Web)"/>
    <w:basedOn w:val="a"/>
    <w:uiPriority w:val="99"/>
    <w:semiHidden/>
    <w:unhideWhenUsed/>
    <w:rsid w:val="00003C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0086">
      <w:bodyDiv w:val="1"/>
      <w:marLeft w:val="0"/>
      <w:marRight w:val="0"/>
      <w:marTop w:val="0"/>
      <w:marBottom w:val="0"/>
      <w:divBdr>
        <w:top w:val="none" w:sz="0" w:space="0" w:color="auto"/>
        <w:left w:val="none" w:sz="0" w:space="0" w:color="auto"/>
        <w:bottom w:val="none" w:sz="0" w:space="0" w:color="auto"/>
        <w:right w:val="none" w:sz="0" w:space="0" w:color="auto"/>
      </w:divBdr>
    </w:div>
    <w:div w:id="876745318">
      <w:bodyDiv w:val="1"/>
      <w:marLeft w:val="0"/>
      <w:marRight w:val="0"/>
      <w:marTop w:val="0"/>
      <w:marBottom w:val="0"/>
      <w:divBdr>
        <w:top w:val="none" w:sz="0" w:space="0" w:color="auto"/>
        <w:left w:val="none" w:sz="0" w:space="0" w:color="auto"/>
        <w:bottom w:val="none" w:sz="0" w:space="0" w:color="auto"/>
        <w:right w:val="none" w:sz="0" w:space="0" w:color="auto"/>
      </w:divBdr>
    </w:div>
    <w:div w:id="958216814">
      <w:bodyDiv w:val="1"/>
      <w:marLeft w:val="0"/>
      <w:marRight w:val="0"/>
      <w:marTop w:val="0"/>
      <w:marBottom w:val="0"/>
      <w:divBdr>
        <w:top w:val="none" w:sz="0" w:space="0" w:color="auto"/>
        <w:left w:val="none" w:sz="0" w:space="0" w:color="auto"/>
        <w:bottom w:val="none" w:sz="0" w:space="0" w:color="auto"/>
        <w:right w:val="none" w:sz="0" w:space="0" w:color="auto"/>
      </w:divBdr>
    </w:div>
    <w:div w:id="1428580190">
      <w:bodyDiv w:val="1"/>
      <w:marLeft w:val="0"/>
      <w:marRight w:val="0"/>
      <w:marTop w:val="0"/>
      <w:marBottom w:val="0"/>
      <w:divBdr>
        <w:top w:val="none" w:sz="0" w:space="0" w:color="auto"/>
        <w:left w:val="none" w:sz="0" w:space="0" w:color="auto"/>
        <w:bottom w:val="none" w:sz="0" w:space="0" w:color="auto"/>
        <w:right w:val="none" w:sz="0" w:space="0" w:color="auto"/>
      </w:divBdr>
    </w:div>
    <w:div w:id="1668316519">
      <w:bodyDiv w:val="1"/>
      <w:marLeft w:val="0"/>
      <w:marRight w:val="0"/>
      <w:marTop w:val="0"/>
      <w:marBottom w:val="0"/>
      <w:divBdr>
        <w:top w:val="none" w:sz="0" w:space="0" w:color="auto"/>
        <w:left w:val="none" w:sz="0" w:space="0" w:color="auto"/>
        <w:bottom w:val="none" w:sz="0" w:space="0" w:color="auto"/>
        <w:right w:val="none" w:sz="0" w:space="0" w:color="auto"/>
      </w:divBdr>
    </w:div>
    <w:div w:id="208765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R42MxPTGF1NAHy7zdBWR1jnaQ==">AMUW2mUvlDK6Ok075KFGjG54pQx1L6YR03xlEP0/N+ulbtnt3lBGlYSi6J71Baktea/14j3Y+4pvi72eCq+zW76AvVm/TtDJQQEhHL8YSpVfN6olyDty/0puGeUVqEc2lb4jDdze/7Dm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とど</dc:creator>
  <cp:lastModifiedBy>楠本 泰士</cp:lastModifiedBy>
  <cp:revision>5</cp:revision>
  <dcterms:created xsi:type="dcterms:W3CDTF">2022-03-28T21:00:00Z</dcterms:created>
  <dcterms:modified xsi:type="dcterms:W3CDTF">2022-03-28T21:56:00Z</dcterms:modified>
</cp:coreProperties>
</file>