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BEF9" w14:textId="77777777" w:rsidR="00737558" w:rsidRPr="00915FE8" w:rsidRDefault="008E328C">
      <w:pPr>
        <w:spacing w:line="480" w:lineRule="auto"/>
        <w:rPr>
          <w:b/>
        </w:rPr>
      </w:pPr>
      <w:r w:rsidRPr="00915FE8">
        <w:rPr>
          <w:b/>
        </w:rPr>
        <w:t>Supplemental Material</w:t>
      </w:r>
    </w:p>
    <w:p w14:paraId="52CE353E" w14:textId="77777777" w:rsidR="00737558" w:rsidRPr="00915FE8" w:rsidRDefault="00737558">
      <w:pPr>
        <w:spacing w:line="480" w:lineRule="auto"/>
      </w:pPr>
    </w:p>
    <w:p w14:paraId="4BDD5CBF" w14:textId="77777777" w:rsidR="00737558" w:rsidRPr="00915FE8" w:rsidRDefault="008E328C">
      <w:pPr>
        <w:spacing w:line="480" w:lineRule="auto"/>
      </w:pPr>
      <w:r w:rsidRPr="00915FE8">
        <w:rPr>
          <w:b/>
        </w:rPr>
        <w:t>Supplement 1.</w:t>
      </w:r>
      <w:r w:rsidRPr="00915FE8">
        <w:t xml:space="preserve"> Ten question survey given to respondents.</w:t>
      </w:r>
    </w:p>
    <w:p w14:paraId="063BE155" w14:textId="77777777" w:rsidR="00737558" w:rsidRPr="00915FE8" w:rsidRDefault="008E328C">
      <w:pPr>
        <w:spacing w:line="480" w:lineRule="auto"/>
      </w:pPr>
      <w:r w:rsidRPr="00915FE8">
        <w:t xml:space="preserve"> </w:t>
      </w:r>
    </w:p>
    <w:p w14:paraId="42403A78" w14:textId="77777777" w:rsidR="00737558" w:rsidRPr="00915FE8" w:rsidRDefault="008E328C">
      <w:pPr>
        <w:spacing w:line="480" w:lineRule="auto"/>
      </w:pPr>
      <w:r w:rsidRPr="00915FE8">
        <w:t xml:space="preserve">Hello! This is a fast and easy survey designed to assess awareness of seafood labeling practices and how important they are to seafood lovers. </w:t>
      </w:r>
    </w:p>
    <w:p w14:paraId="350FD719" w14:textId="77777777" w:rsidR="00737558" w:rsidRPr="00915FE8" w:rsidRDefault="008E328C">
      <w:pPr>
        <w:spacing w:line="480" w:lineRule="auto"/>
      </w:pPr>
      <w:r w:rsidRPr="00915FE8">
        <w:t>This survey is conducted through the Department of Biology at the University of North Carolina at Chapel Hill. I</w:t>
      </w:r>
      <w:r w:rsidRPr="00915FE8">
        <w:t>t should take about 5 minutes to complete. There are no correct or incorrect responses, and you may stop the survey at any time. You must be at least 18 years or older to participate. To protect your identity as a research subject, all responses to the sur</w:t>
      </w:r>
      <w:r w:rsidRPr="00915FE8">
        <w:t xml:space="preserve">vey will be anonymous. In any publication of this research, your name or other private information will not be used. </w:t>
      </w:r>
    </w:p>
    <w:p w14:paraId="3BBBBB31" w14:textId="77777777" w:rsidR="00737558" w:rsidRPr="00915FE8" w:rsidRDefault="00737558">
      <w:pPr>
        <w:spacing w:line="480" w:lineRule="auto"/>
      </w:pPr>
    </w:p>
    <w:p w14:paraId="2C0909DD" w14:textId="77777777" w:rsidR="00737558" w:rsidRPr="00915FE8" w:rsidRDefault="008E328C">
      <w:pPr>
        <w:spacing w:line="480" w:lineRule="auto"/>
      </w:pPr>
      <w:r w:rsidRPr="00915FE8">
        <w:t xml:space="preserve">If you have any questions about this research, please contact John Bruno by calling 919-360-7651 or emailing jbruno@unc.edu. If you have </w:t>
      </w:r>
      <w:r w:rsidRPr="00915FE8">
        <w:t xml:space="preserve">questions or concerns about your rights as a research subject, you may contact the UNC Institutional Review Board at 919-966-3113 or by email to IRB_subjects@unc.edu.   </w:t>
      </w:r>
    </w:p>
    <w:p w14:paraId="71CC2C90" w14:textId="77777777" w:rsidR="00737558" w:rsidRPr="00915FE8" w:rsidRDefault="008E328C">
      <w:pPr>
        <w:spacing w:line="480" w:lineRule="auto"/>
      </w:pPr>
      <w:r w:rsidRPr="00915FE8">
        <w:t xml:space="preserve"> </w:t>
      </w:r>
    </w:p>
    <w:p w14:paraId="40D682E1" w14:textId="77777777" w:rsidR="00737558" w:rsidRPr="00915FE8" w:rsidRDefault="008E328C">
      <w:pPr>
        <w:spacing w:line="480" w:lineRule="auto"/>
        <w:rPr>
          <w:highlight w:val="white"/>
        </w:rPr>
      </w:pPr>
      <w:r w:rsidRPr="00915FE8">
        <w:t xml:space="preserve">Q1. </w:t>
      </w:r>
      <w:r w:rsidRPr="00915FE8">
        <w:rPr>
          <w:highlight w:val="white"/>
        </w:rPr>
        <w:t>How often do you consume seafood?</w:t>
      </w:r>
    </w:p>
    <w:p w14:paraId="0067C13E" w14:textId="77777777" w:rsidR="00737558" w:rsidRPr="00915FE8" w:rsidRDefault="008E328C">
      <w:pPr>
        <w:spacing w:line="480" w:lineRule="auto"/>
      </w:pPr>
      <w:r w:rsidRPr="00915FE8">
        <w:t xml:space="preserve">            Very often (several times per week</w:t>
      </w:r>
      <w:r w:rsidRPr="00915FE8">
        <w:t>)</w:t>
      </w:r>
    </w:p>
    <w:p w14:paraId="276D1049" w14:textId="77777777" w:rsidR="00737558" w:rsidRPr="00915FE8" w:rsidRDefault="008E328C">
      <w:pPr>
        <w:spacing w:line="480" w:lineRule="auto"/>
      </w:pPr>
      <w:r w:rsidRPr="00915FE8">
        <w:t xml:space="preserve">            Often (once a week)</w:t>
      </w:r>
    </w:p>
    <w:p w14:paraId="1E16932B" w14:textId="77777777" w:rsidR="00737558" w:rsidRPr="00915FE8" w:rsidRDefault="008E328C">
      <w:pPr>
        <w:spacing w:line="480" w:lineRule="auto"/>
      </w:pPr>
      <w:r w:rsidRPr="00915FE8">
        <w:t xml:space="preserve">            Sometimes (once or twice a month)</w:t>
      </w:r>
    </w:p>
    <w:p w14:paraId="6318A7E5" w14:textId="77777777" w:rsidR="00737558" w:rsidRPr="00915FE8" w:rsidRDefault="008E328C">
      <w:pPr>
        <w:spacing w:line="480" w:lineRule="auto"/>
      </w:pPr>
      <w:r w:rsidRPr="00915FE8">
        <w:t xml:space="preserve">            Seldom (once or twice a year)</w:t>
      </w:r>
    </w:p>
    <w:p w14:paraId="43EDDCC6" w14:textId="77777777" w:rsidR="00737558" w:rsidRPr="00915FE8" w:rsidRDefault="008E328C">
      <w:pPr>
        <w:spacing w:line="480" w:lineRule="auto"/>
      </w:pPr>
      <w:r w:rsidRPr="00915FE8">
        <w:lastRenderedPageBreak/>
        <w:t xml:space="preserve">            Never</w:t>
      </w:r>
    </w:p>
    <w:p w14:paraId="173B76F1" w14:textId="77777777" w:rsidR="00737558" w:rsidRPr="00915FE8" w:rsidRDefault="008E328C">
      <w:pPr>
        <w:spacing w:line="480" w:lineRule="auto"/>
      </w:pPr>
      <w:r w:rsidRPr="00915FE8">
        <w:t xml:space="preserve"> </w:t>
      </w:r>
    </w:p>
    <w:p w14:paraId="5F4EBB50" w14:textId="77777777" w:rsidR="00737558" w:rsidRPr="00915FE8" w:rsidRDefault="008E328C">
      <w:pPr>
        <w:spacing w:line="480" w:lineRule="auto"/>
        <w:rPr>
          <w:highlight w:val="white"/>
        </w:rPr>
      </w:pPr>
      <w:r w:rsidRPr="00915FE8">
        <w:t xml:space="preserve">Q2. </w:t>
      </w:r>
      <w:r w:rsidRPr="00915FE8">
        <w:rPr>
          <w:highlight w:val="white"/>
        </w:rPr>
        <w:t>Where do you typically purchase your seafood? (</w:t>
      </w:r>
      <w:proofErr w:type="gramStart"/>
      <w:r w:rsidRPr="00915FE8">
        <w:rPr>
          <w:highlight w:val="white"/>
        </w:rPr>
        <w:t>check</w:t>
      </w:r>
      <w:proofErr w:type="gramEnd"/>
      <w:r w:rsidRPr="00915FE8">
        <w:rPr>
          <w:highlight w:val="white"/>
        </w:rPr>
        <w:t xml:space="preserve"> all that apply)</w:t>
      </w:r>
    </w:p>
    <w:p w14:paraId="6A74DC01" w14:textId="77777777" w:rsidR="00737558" w:rsidRPr="00915FE8" w:rsidRDefault="008E328C">
      <w:pPr>
        <w:spacing w:line="480" w:lineRule="auto"/>
      </w:pPr>
      <w:r w:rsidRPr="00915FE8">
        <w:t xml:space="preserve">            Seafood market</w:t>
      </w:r>
    </w:p>
    <w:p w14:paraId="2028FA71" w14:textId="77777777" w:rsidR="00737558" w:rsidRPr="00915FE8" w:rsidRDefault="008E328C">
      <w:pPr>
        <w:spacing w:line="480" w:lineRule="auto"/>
      </w:pPr>
      <w:r w:rsidRPr="00915FE8">
        <w:t xml:space="preserve">            Gr</w:t>
      </w:r>
      <w:r w:rsidRPr="00915FE8">
        <w:t>ocery store</w:t>
      </w:r>
    </w:p>
    <w:p w14:paraId="5F1C7FFD" w14:textId="77777777" w:rsidR="00737558" w:rsidRPr="00915FE8" w:rsidRDefault="008E328C">
      <w:pPr>
        <w:spacing w:line="480" w:lineRule="auto"/>
      </w:pPr>
      <w:r w:rsidRPr="00915FE8">
        <w:t xml:space="preserve">            Restaurant</w:t>
      </w:r>
    </w:p>
    <w:p w14:paraId="6366FCED" w14:textId="77777777" w:rsidR="00737558" w:rsidRPr="00915FE8" w:rsidRDefault="008E328C">
      <w:pPr>
        <w:spacing w:line="480" w:lineRule="auto"/>
      </w:pPr>
      <w:r w:rsidRPr="00915FE8">
        <w:t xml:space="preserve">            Other</w:t>
      </w:r>
    </w:p>
    <w:p w14:paraId="0101FF25" w14:textId="77777777" w:rsidR="00737558" w:rsidRPr="00915FE8" w:rsidRDefault="008E328C">
      <w:pPr>
        <w:spacing w:line="480" w:lineRule="auto"/>
      </w:pPr>
      <w:r w:rsidRPr="00915FE8">
        <w:t xml:space="preserve">            I do not purchase seafood</w:t>
      </w:r>
    </w:p>
    <w:p w14:paraId="44A5E943" w14:textId="77777777" w:rsidR="00737558" w:rsidRPr="00915FE8" w:rsidRDefault="008E328C">
      <w:pPr>
        <w:spacing w:line="480" w:lineRule="auto"/>
      </w:pPr>
      <w:r w:rsidRPr="00915FE8">
        <w:t xml:space="preserve"> </w:t>
      </w:r>
    </w:p>
    <w:p w14:paraId="2BF2795F" w14:textId="77777777" w:rsidR="00737558" w:rsidRPr="00915FE8" w:rsidRDefault="008E328C">
      <w:pPr>
        <w:spacing w:line="480" w:lineRule="auto"/>
      </w:pPr>
      <w:r w:rsidRPr="00915FE8">
        <w:t>Q3. How familiar are you with seafood mislabeling of seafood fraud?</w:t>
      </w:r>
    </w:p>
    <w:p w14:paraId="10270223" w14:textId="77777777" w:rsidR="00737558" w:rsidRPr="00915FE8" w:rsidRDefault="008E328C">
      <w:pPr>
        <w:spacing w:line="480" w:lineRule="auto"/>
      </w:pPr>
      <w:r w:rsidRPr="00915FE8">
        <w:t xml:space="preserve">            Very familiar</w:t>
      </w:r>
    </w:p>
    <w:p w14:paraId="4389BD46" w14:textId="77777777" w:rsidR="00737558" w:rsidRPr="00915FE8" w:rsidRDefault="008E328C">
      <w:pPr>
        <w:spacing w:line="480" w:lineRule="auto"/>
      </w:pPr>
      <w:r w:rsidRPr="00915FE8">
        <w:t xml:space="preserve">            Vaguely familiar</w:t>
      </w:r>
    </w:p>
    <w:p w14:paraId="162F07FD" w14:textId="77777777" w:rsidR="00737558" w:rsidRPr="00915FE8" w:rsidRDefault="008E328C">
      <w:pPr>
        <w:spacing w:line="480" w:lineRule="auto"/>
      </w:pPr>
      <w:r w:rsidRPr="00915FE8">
        <w:t xml:space="preserve">            Never heard of it</w:t>
      </w:r>
    </w:p>
    <w:p w14:paraId="25523B6B" w14:textId="77777777" w:rsidR="00737558" w:rsidRPr="00915FE8" w:rsidRDefault="008E328C">
      <w:pPr>
        <w:spacing w:line="480" w:lineRule="auto"/>
      </w:pPr>
      <w:r w:rsidRPr="00915FE8">
        <w:t xml:space="preserve"> </w:t>
      </w:r>
    </w:p>
    <w:p w14:paraId="5EBE4EC9" w14:textId="77777777" w:rsidR="00737558" w:rsidRPr="00915FE8" w:rsidRDefault="008E328C">
      <w:pPr>
        <w:spacing w:line="480" w:lineRule="auto"/>
        <w:rPr>
          <w:highlight w:val="white"/>
        </w:rPr>
      </w:pPr>
      <w:r w:rsidRPr="00915FE8">
        <w:rPr>
          <w:highlight w:val="white"/>
        </w:rPr>
        <w:t xml:space="preserve">Seafood </w:t>
      </w:r>
      <w:r w:rsidRPr="00915FE8">
        <w:rPr>
          <w:highlight w:val="white"/>
        </w:rPr>
        <w:t xml:space="preserve">mislabeling or fraud occurs when a seafood product is labeled under a different name than its actual species identity. For example, when farmed, imported shrimp is sold as “local, fresh” or when tilapia is sold as red snapper. </w:t>
      </w:r>
    </w:p>
    <w:p w14:paraId="45E169D5" w14:textId="77777777" w:rsidR="00737558" w:rsidRPr="00915FE8" w:rsidRDefault="008E328C">
      <w:pPr>
        <w:spacing w:line="480" w:lineRule="auto"/>
      </w:pPr>
      <w:r w:rsidRPr="00915FE8">
        <w:t xml:space="preserve"> </w:t>
      </w:r>
    </w:p>
    <w:p w14:paraId="73A5F109" w14:textId="77777777" w:rsidR="00737558" w:rsidRPr="00915FE8" w:rsidRDefault="008E328C">
      <w:pPr>
        <w:spacing w:line="480" w:lineRule="auto"/>
      </w:pPr>
      <w:r w:rsidRPr="00915FE8">
        <w:t>Q4. How concerned are you about seafood mislabeling?</w:t>
      </w:r>
    </w:p>
    <w:p w14:paraId="401CCC3F" w14:textId="77777777" w:rsidR="00737558" w:rsidRPr="00915FE8" w:rsidRDefault="008E328C">
      <w:pPr>
        <w:spacing w:line="480" w:lineRule="auto"/>
      </w:pPr>
      <w:r w:rsidRPr="00915FE8">
        <w:t xml:space="preserve">            Extremely concerned</w:t>
      </w:r>
    </w:p>
    <w:p w14:paraId="2BD46EF8" w14:textId="77777777" w:rsidR="00737558" w:rsidRPr="00915FE8" w:rsidRDefault="008E328C">
      <w:pPr>
        <w:spacing w:line="480" w:lineRule="auto"/>
      </w:pPr>
      <w:r w:rsidRPr="00915FE8">
        <w:t xml:space="preserve">            Very concerned</w:t>
      </w:r>
    </w:p>
    <w:p w14:paraId="0FB1F105" w14:textId="77777777" w:rsidR="00737558" w:rsidRPr="00915FE8" w:rsidRDefault="008E328C">
      <w:pPr>
        <w:spacing w:line="480" w:lineRule="auto"/>
      </w:pPr>
      <w:r w:rsidRPr="00915FE8">
        <w:t xml:space="preserve">            Moderately concerned</w:t>
      </w:r>
    </w:p>
    <w:p w14:paraId="387806E3" w14:textId="77777777" w:rsidR="00737558" w:rsidRPr="00915FE8" w:rsidRDefault="008E328C">
      <w:pPr>
        <w:spacing w:line="480" w:lineRule="auto"/>
      </w:pPr>
      <w:r w:rsidRPr="00915FE8">
        <w:t xml:space="preserve">            Slightly concerned</w:t>
      </w:r>
    </w:p>
    <w:p w14:paraId="6FAD0389" w14:textId="77777777" w:rsidR="00737558" w:rsidRPr="00915FE8" w:rsidRDefault="008E328C">
      <w:pPr>
        <w:spacing w:line="480" w:lineRule="auto"/>
      </w:pPr>
      <w:r w:rsidRPr="00915FE8">
        <w:lastRenderedPageBreak/>
        <w:t xml:space="preserve">            Not at all concerned</w:t>
      </w:r>
    </w:p>
    <w:p w14:paraId="5B6D8D23" w14:textId="77777777" w:rsidR="00737558" w:rsidRPr="00915FE8" w:rsidRDefault="008E328C">
      <w:pPr>
        <w:spacing w:line="480" w:lineRule="auto"/>
      </w:pPr>
      <w:r w:rsidRPr="00915FE8">
        <w:t xml:space="preserve"> </w:t>
      </w:r>
    </w:p>
    <w:p w14:paraId="14CC66FC" w14:textId="77777777" w:rsidR="00737558" w:rsidRPr="00915FE8" w:rsidRDefault="008E328C">
      <w:pPr>
        <w:spacing w:line="480" w:lineRule="auto"/>
      </w:pPr>
      <w:r w:rsidRPr="00915FE8">
        <w:t>Q5. Which issues related to mislabeling conce</w:t>
      </w:r>
      <w:r w:rsidRPr="00915FE8">
        <w:t>rn you? (</w:t>
      </w:r>
      <w:proofErr w:type="gramStart"/>
      <w:r w:rsidRPr="00915FE8">
        <w:t>check</w:t>
      </w:r>
      <w:proofErr w:type="gramEnd"/>
      <w:r w:rsidRPr="00915FE8">
        <w:t xml:space="preserve"> all that apply)</w:t>
      </w:r>
    </w:p>
    <w:p w14:paraId="0097A146" w14:textId="77777777" w:rsidR="00737558" w:rsidRPr="00915FE8" w:rsidRDefault="008E328C">
      <w:pPr>
        <w:spacing w:line="480" w:lineRule="auto"/>
      </w:pPr>
      <w:r w:rsidRPr="00915FE8">
        <w:t xml:space="preserve">            Health (allergies to certain types of seafood, mercury content, etc.)</w:t>
      </w:r>
    </w:p>
    <w:p w14:paraId="5412B818" w14:textId="77777777" w:rsidR="00737558" w:rsidRPr="00915FE8" w:rsidRDefault="008E328C">
      <w:pPr>
        <w:spacing w:line="480" w:lineRule="auto"/>
      </w:pPr>
      <w:r w:rsidRPr="00915FE8">
        <w:t xml:space="preserve">                        Extremely concerned</w:t>
      </w:r>
    </w:p>
    <w:p w14:paraId="6D2D5D5D" w14:textId="77777777" w:rsidR="00737558" w:rsidRPr="00915FE8" w:rsidRDefault="008E328C">
      <w:pPr>
        <w:spacing w:line="480" w:lineRule="auto"/>
      </w:pPr>
      <w:r w:rsidRPr="00915FE8">
        <w:t xml:space="preserve">                        Very concerned</w:t>
      </w:r>
    </w:p>
    <w:p w14:paraId="0063ACA1" w14:textId="77777777" w:rsidR="00737558" w:rsidRPr="00915FE8" w:rsidRDefault="008E328C">
      <w:pPr>
        <w:spacing w:line="480" w:lineRule="auto"/>
      </w:pPr>
      <w:r w:rsidRPr="00915FE8">
        <w:t xml:space="preserve">                        Moderately concerned</w:t>
      </w:r>
    </w:p>
    <w:p w14:paraId="0AE24913" w14:textId="77777777" w:rsidR="00737558" w:rsidRPr="00915FE8" w:rsidRDefault="008E328C">
      <w:pPr>
        <w:spacing w:line="480" w:lineRule="auto"/>
      </w:pPr>
      <w:r w:rsidRPr="00915FE8">
        <w:t xml:space="preserve">               </w:t>
      </w:r>
      <w:r w:rsidRPr="00915FE8">
        <w:t xml:space="preserve">         Slightly concerned</w:t>
      </w:r>
    </w:p>
    <w:p w14:paraId="261A144E" w14:textId="77777777" w:rsidR="00737558" w:rsidRPr="00915FE8" w:rsidRDefault="008E328C">
      <w:pPr>
        <w:spacing w:line="480" w:lineRule="auto"/>
      </w:pPr>
      <w:r w:rsidRPr="00915FE8">
        <w:t xml:space="preserve">                        Not at all concerned</w:t>
      </w:r>
    </w:p>
    <w:p w14:paraId="5189B13E" w14:textId="77777777" w:rsidR="00737558" w:rsidRPr="00915FE8" w:rsidRDefault="008E328C">
      <w:pPr>
        <w:spacing w:line="480" w:lineRule="auto"/>
      </w:pPr>
      <w:r w:rsidRPr="00915FE8">
        <w:t xml:space="preserve">            Social justice issues (including seafood slavery)</w:t>
      </w:r>
    </w:p>
    <w:p w14:paraId="2A617BF7" w14:textId="77777777" w:rsidR="00737558" w:rsidRPr="00915FE8" w:rsidRDefault="008E328C">
      <w:pPr>
        <w:spacing w:line="480" w:lineRule="auto"/>
      </w:pPr>
      <w:r w:rsidRPr="00915FE8">
        <w:t xml:space="preserve">                        Extremely concerned</w:t>
      </w:r>
    </w:p>
    <w:p w14:paraId="78DD8C31" w14:textId="77777777" w:rsidR="00737558" w:rsidRPr="00915FE8" w:rsidRDefault="008E328C">
      <w:pPr>
        <w:spacing w:line="480" w:lineRule="auto"/>
      </w:pPr>
      <w:r w:rsidRPr="00915FE8">
        <w:t xml:space="preserve">                        Very concerned</w:t>
      </w:r>
    </w:p>
    <w:p w14:paraId="66582F5B" w14:textId="77777777" w:rsidR="00737558" w:rsidRPr="00915FE8" w:rsidRDefault="008E328C">
      <w:pPr>
        <w:spacing w:line="480" w:lineRule="auto"/>
      </w:pPr>
      <w:r w:rsidRPr="00915FE8">
        <w:t xml:space="preserve">                        Moderately concerned</w:t>
      </w:r>
    </w:p>
    <w:p w14:paraId="601DA420" w14:textId="77777777" w:rsidR="00737558" w:rsidRPr="00915FE8" w:rsidRDefault="008E328C">
      <w:pPr>
        <w:spacing w:line="480" w:lineRule="auto"/>
      </w:pPr>
      <w:r w:rsidRPr="00915FE8">
        <w:t xml:space="preserve">                        Slightly concerned</w:t>
      </w:r>
    </w:p>
    <w:p w14:paraId="6C2E594E" w14:textId="77777777" w:rsidR="00737558" w:rsidRPr="00915FE8" w:rsidRDefault="008E328C">
      <w:pPr>
        <w:spacing w:line="480" w:lineRule="auto"/>
      </w:pPr>
      <w:r w:rsidRPr="00915FE8">
        <w:t xml:space="preserve">                        Not at all concerned</w:t>
      </w:r>
    </w:p>
    <w:p w14:paraId="492504F0" w14:textId="77777777" w:rsidR="00737558" w:rsidRPr="00915FE8" w:rsidRDefault="008E328C">
      <w:pPr>
        <w:spacing w:line="480" w:lineRule="auto"/>
        <w:ind w:left="720"/>
      </w:pPr>
      <w:r w:rsidRPr="00915FE8">
        <w:t>Environmental concerns (such as endangered species being substituted for sustainably harvested species)</w:t>
      </w:r>
    </w:p>
    <w:p w14:paraId="2C3B51EA" w14:textId="77777777" w:rsidR="00737558" w:rsidRPr="00915FE8" w:rsidRDefault="008E328C">
      <w:pPr>
        <w:spacing w:line="480" w:lineRule="auto"/>
      </w:pPr>
      <w:r w:rsidRPr="00915FE8">
        <w:t xml:space="preserve">                   </w:t>
      </w:r>
      <w:r w:rsidRPr="00915FE8">
        <w:t xml:space="preserve">     Extremely concerned</w:t>
      </w:r>
    </w:p>
    <w:p w14:paraId="7AC258F8" w14:textId="77777777" w:rsidR="00737558" w:rsidRPr="00915FE8" w:rsidRDefault="008E328C">
      <w:pPr>
        <w:spacing w:line="480" w:lineRule="auto"/>
      </w:pPr>
      <w:r w:rsidRPr="00915FE8">
        <w:t xml:space="preserve">                        Very concerned</w:t>
      </w:r>
    </w:p>
    <w:p w14:paraId="0CDC0F91" w14:textId="77777777" w:rsidR="00737558" w:rsidRPr="00915FE8" w:rsidRDefault="008E328C">
      <w:pPr>
        <w:spacing w:line="480" w:lineRule="auto"/>
      </w:pPr>
      <w:r w:rsidRPr="00915FE8">
        <w:t xml:space="preserve">                        Moderately concerned</w:t>
      </w:r>
    </w:p>
    <w:p w14:paraId="714DEFAF" w14:textId="77777777" w:rsidR="00737558" w:rsidRPr="00915FE8" w:rsidRDefault="008E328C">
      <w:pPr>
        <w:spacing w:line="480" w:lineRule="auto"/>
      </w:pPr>
      <w:r w:rsidRPr="00915FE8">
        <w:t xml:space="preserve">                        Slightly concerned</w:t>
      </w:r>
    </w:p>
    <w:p w14:paraId="55F10DC0" w14:textId="77777777" w:rsidR="00737558" w:rsidRPr="00915FE8" w:rsidRDefault="008E328C">
      <w:pPr>
        <w:spacing w:line="480" w:lineRule="auto"/>
      </w:pPr>
      <w:r w:rsidRPr="00915FE8">
        <w:t xml:space="preserve">                        Not at all concerned</w:t>
      </w:r>
    </w:p>
    <w:p w14:paraId="1BA95E49" w14:textId="77777777" w:rsidR="00737558" w:rsidRPr="00915FE8" w:rsidRDefault="008E328C">
      <w:pPr>
        <w:spacing w:line="480" w:lineRule="auto"/>
        <w:ind w:left="720"/>
      </w:pPr>
      <w:r w:rsidRPr="00915FE8">
        <w:t>Economic (paying more for seafood than it’s actually worth)</w:t>
      </w:r>
    </w:p>
    <w:p w14:paraId="4B92E0B3" w14:textId="77777777" w:rsidR="00737558" w:rsidRPr="00915FE8" w:rsidRDefault="008E328C">
      <w:pPr>
        <w:spacing w:line="480" w:lineRule="auto"/>
      </w:pPr>
      <w:r w:rsidRPr="00915FE8">
        <w:lastRenderedPageBreak/>
        <w:t xml:space="preserve">                        Extremely concerned</w:t>
      </w:r>
    </w:p>
    <w:p w14:paraId="5CC3061F" w14:textId="77777777" w:rsidR="00737558" w:rsidRPr="00915FE8" w:rsidRDefault="008E328C">
      <w:pPr>
        <w:spacing w:line="480" w:lineRule="auto"/>
      </w:pPr>
      <w:r w:rsidRPr="00915FE8">
        <w:t xml:space="preserve">                        Very concerned</w:t>
      </w:r>
    </w:p>
    <w:p w14:paraId="40CEBDF6" w14:textId="77777777" w:rsidR="00737558" w:rsidRPr="00915FE8" w:rsidRDefault="008E328C">
      <w:pPr>
        <w:spacing w:line="480" w:lineRule="auto"/>
      </w:pPr>
      <w:r w:rsidRPr="00915FE8">
        <w:t xml:space="preserve">                        Moderately concerned</w:t>
      </w:r>
    </w:p>
    <w:p w14:paraId="565A5305" w14:textId="77777777" w:rsidR="00737558" w:rsidRPr="00915FE8" w:rsidRDefault="008E328C">
      <w:pPr>
        <w:spacing w:line="480" w:lineRule="auto"/>
      </w:pPr>
      <w:r w:rsidRPr="00915FE8">
        <w:t xml:space="preserve">                        Slightly concerned</w:t>
      </w:r>
    </w:p>
    <w:p w14:paraId="622FB9AF" w14:textId="77777777" w:rsidR="00737558" w:rsidRPr="00915FE8" w:rsidRDefault="008E328C">
      <w:pPr>
        <w:spacing w:line="480" w:lineRule="auto"/>
      </w:pPr>
      <w:r w:rsidRPr="00915FE8">
        <w:t xml:space="preserve">                        Not at all concerned</w:t>
      </w:r>
    </w:p>
    <w:p w14:paraId="5BF36ABB" w14:textId="77777777" w:rsidR="00737558" w:rsidRPr="00915FE8" w:rsidRDefault="008E328C">
      <w:pPr>
        <w:spacing w:line="480" w:lineRule="auto"/>
      </w:pPr>
      <w:r w:rsidRPr="00915FE8">
        <w:t xml:space="preserve"> </w:t>
      </w:r>
    </w:p>
    <w:p w14:paraId="245260F3" w14:textId="77777777" w:rsidR="00737558" w:rsidRPr="00915FE8" w:rsidRDefault="008E328C">
      <w:pPr>
        <w:spacing w:line="480" w:lineRule="auto"/>
      </w:pPr>
      <w:r w:rsidRPr="00915FE8">
        <w:t>Q6. About one third of all seafood is mislabeled. And for some species and vendor types, the percentage is much higher.</w:t>
      </w:r>
    </w:p>
    <w:p w14:paraId="075E1C07" w14:textId="77777777" w:rsidR="00737558" w:rsidRPr="00915FE8" w:rsidRDefault="00737558">
      <w:pPr>
        <w:spacing w:line="480" w:lineRule="auto"/>
      </w:pPr>
    </w:p>
    <w:p w14:paraId="4065F28A" w14:textId="77777777" w:rsidR="00737558" w:rsidRPr="00915FE8" w:rsidRDefault="008E328C">
      <w:pPr>
        <w:spacing w:line="480" w:lineRule="auto"/>
      </w:pPr>
      <w:r w:rsidRPr="00915FE8">
        <w:t>Knowing this, how likely would you be to preferentially purchase seafood from a restaura</w:t>
      </w:r>
      <w:r w:rsidRPr="00915FE8">
        <w:t xml:space="preserve">nt or retailer where the labeling was independently verified? </w:t>
      </w:r>
    </w:p>
    <w:p w14:paraId="2216623D" w14:textId="77777777" w:rsidR="00737558" w:rsidRPr="00915FE8" w:rsidRDefault="008E328C">
      <w:pPr>
        <w:spacing w:line="480" w:lineRule="auto"/>
      </w:pPr>
      <w:r w:rsidRPr="00915FE8">
        <w:t xml:space="preserve">            Extremely likely</w:t>
      </w:r>
    </w:p>
    <w:p w14:paraId="4FC38A49" w14:textId="77777777" w:rsidR="00737558" w:rsidRPr="00915FE8" w:rsidRDefault="008E328C">
      <w:pPr>
        <w:spacing w:line="480" w:lineRule="auto"/>
      </w:pPr>
      <w:r w:rsidRPr="00915FE8">
        <w:t xml:space="preserve">            Somewhat likely</w:t>
      </w:r>
    </w:p>
    <w:p w14:paraId="1B9D0157" w14:textId="77777777" w:rsidR="00737558" w:rsidRPr="00915FE8" w:rsidRDefault="008E328C">
      <w:pPr>
        <w:spacing w:line="480" w:lineRule="auto"/>
      </w:pPr>
      <w:r w:rsidRPr="00915FE8">
        <w:t xml:space="preserve">            Neither likely nor unlikely</w:t>
      </w:r>
    </w:p>
    <w:p w14:paraId="714932E1" w14:textId="77777777" w:rsidR="00737558" w:rsidRPr="00915FE8" w:rsidRDefault="008E328C">
      <w:pPr>
        <w:spacing w:line="480" w:lineRule="auto"/>
      </w:pPr>
      <w:r w:rsidRPr="00915FE8">
        <w:t xml:space="preserve">            Somewhat unlikely</w:t>
      </w:r>
    </w:p>
    <w:p w14:paraId="2031DE7F" w14:textId="77777777" w:rsidR="00737558" w:rsidRPr="00915FE8" w:rsidRDefault="008E328C">
      <w:pPr>
        <w:spacing w:line="480" w:lineRule="auto"/>
      </w:pPr>
      <w:r w:rsidRPr="00915FE8">
        <w:t xml:space="preserve">            Extremely unlikely</w:t>
      </w:r>
    </w:p>
    <w:p w14:paraId="3431723F" w14:textId="77777777" w:rsidR="00737558" w:rsidRPr="00915FE8" w:rsidRDefault="008E328C">
      <w:pPr>
        <w:spacing w:line="480" w:lineRule="auto"/>
      </w:pPr>
      <w:r w:rsidRPr="00915FE8">
        <w:t xml:space="preserve"> </w:t>
      </w:r>
    </w:p>
    <w:p w14:paraId="67F8B8FF" w14:textId="77777777" w:rsidR="00737558" w:rsidRPr="00915FE8" w:rsidRDefault="008E328C">
      <w:pPr>
        <w:spacing w:line="480" w:lineRule="auto"/>
      </w:pPr>
      <w:r w:rsidRPr="00915FE8">
        <w:t>Q7. Are you a student?</w:t>
      </w:r>
    </w:p>
    <w:p w14:paraId="4BDDEDDF" w14:textId="77777777" w:rsidR="00737558" w:rsidRPr="00915FE8" w:rsidRDefault="008E328C">
      <w:pPr>
        <w:spacing w:line="480" w:lineRule="auto"/>
      </w:pPr>
      <w:r w:rsidRPr="00915FE8">
        <w:t xml:space="preserve">          </w:t>
      </w:r>
      <w:r w:rsidRPr="00915FE8">
        <w:t xml:space="preserve">  Yes</w:t>
      </w:r>
    </w:p>
    <w:p w14:paraId="1BFB58AF" w14:textId="77777777" w:rsidR="00737558" w:rsidRPr="00915FE8" w:rsidRDefault="008E328C">
      <w:pPr>
        <w:spacing w:line="480" w:lineRule="auto"/>
      </w:pPr>
      <w:r w:rsidRPr="00915FE8">
        <w:t xml:space="preserve">            No</w:t>
      </w:r>
    </w:p>
    <w:p w14:paraId="1485EECB" w14:textId="77777777" w:rsidR="00737558" w:rsidRPr="00915FE8" w:rsidRDefault="008E328C">
      <w:pPr>
        <w:spacing w:line="480" w:lineRule="auto"/>
      </w:pPr>
      <w:r w:rsidRPr="00915FE8">
        <w:t xml:space="preserve"> </w:t>
      </w:r>
    </w:p>
    <w:p w14:paraId="7126A494" w14:textId="77777777" w:rsidR="00737558" w:rsidRPr="00915FE8" w:rsidRDefault="008E328C">
      <w:pPr>
        <w:spacing w:line="480" w:lineRule="auto"/>
      </w:pPr>
      <w:r w:rsidRPr="00915FE8">
        <w:t>Q8. What is your year of birth?</w:t>
      </w:r>
    </w:p>
    <w:p w14:paraId="7284C2DD" w14:textId="77777777" w:rsidR="00737558" w:rsidRPr="00915FE8" w:rsidRDefault="008E328C">
      <w:pPr>
        <w:spacing w:line="480" w:lineRule="auto"/>
      </w:pPr>
      <w:r w:rsidRPr="00915FE8">
        <w:t xml:space="preserve"> </w:t>
      </w:r>
    </w:p>
    <w:p w14:paraId="6A349749" w14:textId="77777777" w:rsidR="00737558" w:rsidRPr="00915FE8" w:rsidRDefault="008E328C">
      <w:pPr>
        <w:spacing w:line="480" w:lineRule="auto"/>
      </w:pPr>
      <w:r w:rsidRPr="00915FE8">
        <w:lastRenderedPageBreak/>
        <w:t>Q9. In what country do you currently reside?</w:t>
      </w:r>
    </w:p>
    <w:p w14:paraId="7E9CC739" w14:textId="77777777" w:rsidR="00737558" w:rsidRPr="00915FE8" w:rsidRDefault="008E328C">
      <w:pPr>
        <w:spacing w:line="480" w:lineRule="auto"/>
      </w:pPr>
      <w:r w:rsidRPr="00915FE8">
        <w:t xml:space="preserve"> </w:t>
      </w:r>
    </w:p>
    <w:p w14:paraId="5F93D1A3" w14:textId="77777777" w:rsidR="00737558" w:rsidRPr="00915FE8" w:rsidRDefault="008E328C">
      <w:pPr>
        <w:spacing w:line="480" w:lineRule="auto"/>
      </w:pPr>
      <w:r w:rsidRPr="00915FE8">
        <w:t>Q10. If you live in the US, in which state do you reside?</w:t>
      </w:r>
    </w:p>
    <w:p w14:paraId="44DE44D6" w14:textId="77777777" w:rsidR="00737558" w:rsidRPr="00915FE8" w:rsidRDefault="00737558">
      <w:pPr>
        <w:spacing w:line="480" w:lineRule="auto"/>
      </w:pPr>
    </w:p>
    <w:p w14:paraId="1E03B1CB" w14:textId="77777777" w:rsidR="00737558" w:rsidRPr="00915FE8" w:rsidRDefault="008E328C">
      <w:pPr>
        <w:spacing w:line="480" w:lineRule="auto"/>
        <w:rPr>
          <w:b/>
        </w:rPr>
      </w:pPr>
      <w:r w:rsidRPr="00915FE8">
        <w:rPr>
          <w:b/>
          <w:noProof/>
        </w:rPr>
        <w:drawing>
          <wp:inline distT="0" distB="0" distL="0" distR="0" wp14:anchorId="21D92036" wp14:editId="21B58505">
            <wp:extent cx="5943600" cy="3839845"/>
            <wp:effectExtent l="0" t="0" r="0" b="0"/>
            <wp:docPr id="1" name="image1.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10;&#10;Description automatically generated"/>
                    <pic:cNvPicPr preferRelativeResize="0"/>
                  </pic:nvPicPr>
                  <pic:blipFill>
                    <a:blip r:embed="rId6"/>
                    <a:srcRect/>
                    <a:stretch>
                      <a:fillRect/>
                    </a:stretch>
                  </pic:blipFill>
                  <pic:spPr>
                    <a:xfrm>
                      <a:off x="0" y="0"/>
                      <a:ext cx="5943600" cy="3839845"/>
                    </a:xfrm>
                    <a:prstGeom prst="rect">
                      <a:avLst/>
                    </a:prstGeom>
                    <a:ln/>
                  </pic:spPr>
                </pic:pic>
              </a:graphicData>
            </a:graphic>
          </wp:inline>
        </w:drawing>
      </w:r>
    </w:p>
    <w:p w14:paraId="0EC86961" w14:textId="77777777" w:rsidR="00737558" w:rsidRPr="00915FE8" w:rsidRDefault="008E328C">
      <w:pPr>
        <w:spacing w:line="480" w:lineRule="auto"/>
      </w:pPr>
      <w:r w:rsidRPr="00915FE8">
        <w:rPr>
          <w:b/>
        </w:rPr>
        <w:t>Supplement 2.</w:t>
      </w:r>
      <w:r w:rsidRPr="00915FE8">
        <w:t xml:space="preserve"> Age distribution of survey respondents. Figure includes all responses (</w:t>
      </w:r>
      <w:r w:rsidRPr="00915FE8">
        <w:rPr>
          <w:i/>
        </w:rPr>
        <w:t>n</w:t>
      </w:r>
      <w:r w:rsidRPr="00915FE8">
        <w:t xml:space="preserve"> = 1,</w:t>
      </w:r>
      <w:r w:rsidRPr="00915FE8">
        <w:t>216).</w:t>
      </w:r>
    </w:p>
    <w:p w14:paraId="397F5D4B" w14:textId="77777777" w:rsidR="00737558" w:rsidRPr="00915FE8" w:rsidRDefault="00737558">
      <w:pPr>
        <w:spacing w:line="480" w:lineRule="auto"/>
      </w:pPr>
    </w:p>
    <w:p w14:paraId="662AE2C8" w14:textId="77777777" w:rsidR="00737558" w:rsidRPr="00915FE8" w:rsidRDefault="008E328C">
      <w:pPr>
        <w:spacing w:line="480" w:lineRule="auto"/>
      </w:pPr>
      <w:r w:rsidRPr="00915FE8">
        <w:rPr>
          <w:b/>
        </w:rPr>
        <w:t>Supplement 3.</w:t>
      </w:r>
      <w:r w:rsidRPr="00915FE8">
        <w:t xml:space="preserve"> Distribution of survey respondents based on the country in which they reside. Table includes all responses (</w:t>
      </w:r>
      <w:r w:rsidRPr="00915FE8">
        <w:rPr>
          <w:i/>
        </w:rPr>
        <w:t>n</w:t>
      </w:r>
      <w:r w:rsidRPr="00915FE8">
        <w:t xml:space="preserve"> = 1,216).</w:t>
      </w:r>
    </w:p>
    <w:tbl>
      <w:tblPr>
        <w:tblStyle w:val="a"/>
        <w:tblW w:w="5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055"/>
        <w:gridCol w:w="2880"/>
      </w:tblGrid>
      <w:tr w:rsidR="00737558" w:rsidRPr="00915FE8" w14:paraId="04F21355" w14:textId="77777777">
        <w:trPr>
          <w:trHeight w:val="508"/>
        </w:trPr>
        <w:tc>
          <w:tcPr>
            <w:tcW w:w="3055" w:type="dxa"/>
          </w:tcPr>
          <w:p w14:paraId="164AF903" w14:textId="77777777" w:rsidR="00737558" w:rsidRPr="00915FE8" w:rsidRDefault="008E328C">
            <w:pPr>
              <w:spacing w:line="480" w:lineRule="auto"/>
              <w:jc w:val="center"/>
              <w:rPr>
                <w:rFonts w:ascii="Times New Roman" w:hAnsi="Times New Roman" w:cs="Times New Roman"/>
                <w:b/>
              </w:rPr>
            </w:pPr>
            <w:r w:rsidRPr="00915FE8">
              <w:rPr>
                <w:rFonts w:ascii="Times New Roman" w:hAnsi="Times New Roman" w:cs="Times New Roman"/>
                <w:b/>
              </w:rPr>
              <w:t>Country of residence</w:t>
            </w:r>
          </w:p>
        </w:tc>
        <w:tc>
          <w:tcPr>
            <w:tcW w:w="2880" w:type="dxa"/>
          </w:tcPr>
          <w:p w14:paraId="553FA036" w14:textId="77777777" w:rsidR="00737558" w:rsidRPr="00915FE8" w:rsidRDefault="008E328C">
            <w:pPr>
              <w:spacing w:line="480" w:lineRule="auto"/>
              <w:jc w:val="center"/>
              <w:rPr>
                <w:rFonts w:ascii="Times New Roman" w:hAnsi="Times New Roman" w:cs="Times New Roman"/>
                <w:b/>
              </w:rPr>
            </w:pPr>
            <w:r w:rsidRPr="00915FE8">
              <w:rPr>
                <w:rFonts w:ascii="Times New Roman" w:hAnsi="Times New Roman" w:cs="Times New Roman"/>
                <w:b/>
              </w:rPr>
              <w:t>Number of respondents</w:t>
            </w:r>
          </w:p>
        </w:tc>
      </w:tr>
      <w:tr w:rsidR="00737558" w:rsidRPr="00915FE8" w14:paraId="3E6DCFF4" w14:textId="77777777">
        <w:trPr>
          <w:trHeight w:val="543"/>
        </w:trPr>
        <w:tc>
          <w:tcPr>
            <w:tcW w:w="3055" w:type="dxa"/>
          </w:tcPr>
          <w:p w14:paraId="55DC63F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Antigua and Barbuda</w:t>
            </w:r>
          </w:p>
        </w:tc>
        <w:tc>
          <w:tcPr>
            <w:tcW w:w="2880" w:type="dxa"/>
          </w:tcPr>
          <w:p w14:paraId="02F2FA0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2BE808D5" w14:textId="77777777">
        <w:trPr>
          <w:trHeight w:val="543"/>
        </w:trPr>
        <w:tc>
          <w:tcPr>
            <w:tcW w:w="3055" w:type="dxa"/>
          </w:tcPr>
          <w:p w14:paraId="15CFAA73"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Argentina</w:t>
            </w:r>
          </w:p>
        </w:tc>
        <w:tc>
          <w:tcPr>
            <w:tcW w:w="2880" w:type="dxa"/>
          </w:tcPr>
          <w:p w14:paraId="5ACAA9FC"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2ACE910C" w14:textId="77777777">
        <w:trPr>
          <w:trHeight w:val="586"/>
        </w:trPr>
        <w:tc>
          <w:tcPr>
            <w:tcW w:w="3055" w:type="dxa"/>
          </w:tcPr>
          <w:p w14:paraId="7FA79683" w14:textId="77777777" w:rsidR="00737558" w:rsidRPr="00915FE8" w:rsidRDefault="008E328C">
            <w:pPr>
              <w:spacing w:line="480" w:lineRule="auto"/>
              <w:ind w:left="-10"/>
              <w:jc w:val="center"/>
              <w:rPr>
                <w:rFonts w:ascii="Times New Roman" w:hAnsi="Times New Roman" w:cs="Times New Roman"/>
                <w:color w:val="000000"/>
              </w:rPr>
            </w:pPr>
            <w:r w:rsidRPr="00915FE8">
              <w:rPr>
                <w:rFonts w:ascii="Times New Roman" w:hAnsi="Times New Roman" w:cs="Times New Roman"/>
                <w:color w:val="000000"/>
              </w:rPr>
              <w:lastRenderedPageBreak/>
              <w:t>Australia</w:t>
            </w:r>
          </w:p>
        </w:tc>
        <w:tc>
          <w:tcPr>
            <w:tcW w:w="2880" w:type="dxa"/>
          </w:tcPr>
          <w:p w14:paraId="5B461633"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751F9166" w14:textId="77777777">
        <w:trPr>
          <w:trHeight w:val="456"/>
        </w:trPr>
        <w:tc>
          <w:tcPr>
            <w:tcW w:w="3055" w:type="dxa"/>
          </w:tcPr>
          <w:p w14:paraId="519F5020"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Côte d'Ivoire</w:t>
            </w:r>
          </w:p>
        </w:tc>
        <w:tc>
          <w:tcPr>
            <w:tcW w:w="2880" w:type="dxa"/>
          </w:tcPr>
          <w:p w14:paraId="67D1C280"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564197ED" w14:textId="77777777">
        <w:trPr>
          <w:trHeight w:val="543"/>
        </w:trPr>
        <w:tc>
          <w:tcPr>
            <w:tcW w:w="3055" w:type="dxa"/>
          </w:tcPr>
          <w:p w14:paraId="5719DB48"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Canada</w:t>
            </w:r>
          </w:p>
        </w:tc>
        <w:tc>
          <w:tcPr>
            <w:tcW w:w="2880" w:type="dxa"/>
          </w:tcPr>
          <w:p w14:paraId="15FE4249"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6AEC2927" w14:textId="77777777">
        <w:trPr>
          <w:trHeight w:val="517"/>
        </w:trPr>
        <w:tc>
          <w:tcPr>
            <w:tcW w:w="3055" w:type="dxa"/>
          </w:tcPr>
          <w:p w14:paraId="2D6E3BC9"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Cuba</w:t>
            </w:r>
          </w:p>
        </w:tc>
        <w:tc>
          <w:tcPr>
            <w:tcW w:w="2880" w:type="dxa"/>
          </w:tcPr>
          <w:p w14:paraId="78F85BF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2ECE2367" w14:textId="77777777">
        <w:trPr>
          <w:trHeight w:val="517"/>
        </w:trPr>
        <w:tc>
          <w:tcPr>
            <w:tcW w:w="3055" w:type="dxa"/>
          </w:tcPr>
          <w:p w14:paraId="00F3C01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Denmark</w:t>
            </w:r>
          </w:p>
        </w:tc>
        <w:tc>
          <w:tcPr>
            <w:tcW w:w="2880" w:type="dxa"/>
          </w:tcPr>
          <w:p w14:paraId="221C329B"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67E0C82B" w14:textId="77777777">
        <w:trPr>
          <w:trHeight w:val="517"/>
        </w:trPr>
        <w:tc>
          <w:tcPr>
            <w:tcW w:w="3055" w:type="dxa"/>
          </w:tcPr>
          <w:p w14:paraId="3530E32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France</w:t>
            </w:r>
          </w:p>
        </w:tc>
        <w:tc>
          <w:tcPr>
            <w:tcW w:w="2880" w:type="dxa"/>
          </w:tcPr>
          <w:p w14:paraId="2F86F7E5"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2793B105" w14:textId="77777777">
        <w:trPr>
          <w:trHeight w:val="517"/>
        </w:trPr>
        <w:tc>
          <w:tcPr>
            <w:tcW w:w="3055" w:type="dxa"/>
          </w:tcPr>
          <w:p w14:paraId="356C161E"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Germany</w:t>
            </w:r>
          </w:p>
        </w:tc>
        <w:tc>
          <w:tcPr>
            <w:tcW w:w="2880" w:type="dxa"/>
          </w:tcPr>
          <w:p w14:paraId="0E993BB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52BA75CA" w14:textId="77777777">
        <w:trPr>
          <w:trHeight w:val="517"/>
        </w:trPr>
        <w:tc>
          <w:tcPr>
            <w:tcW w:w="3055" w:type="dxa"/>
          </w:tcPr>
          <w:p w14:paraId="67FADDBD"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Italy</w:t>
            </w:r>
          </w:p>
        </w:tc>
        <w:tc>
          <w:tcPr>
            <w:tcW w:w="2880" w:type="dxa"/>
          </w:tcPr>
          <w:p w14:paraId="1E197C18"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28ADC4AC" w14:textId="77777777">
        <w:trPr>
          <w:trHeight w:val="517"/>
        </w:trPr>
        <w:tc>
          <w:tcPr>
            <w:tcW w:w="3055" w:type="dxa"/>
          </w:tcPr>
          <w:p w14:paraId="5645B4C0"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Mexico</w:t>
            </w:r>
          </w:p>
        </w:tc>
        <w:tc>
          <w:tcPr>
            <w:tcW w:w="2880" w:type="dxa"/>
          </w:tcPr>
          <w:p w14:paraId="4B3418F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3AACC224" w14:textId="77777777">
        <w:trPr>
          <w:trHeight w:val="517"/>
        </w:trPr>
        <w:tc>
          <w:tcPr>
            <w:tcW w:w="3055" w:type="dxa"/>
          </w:tcPr>
          <w:p w14:paraId="2D5EBC46"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Norway</w:t>
            </w:r>
          </w:p>
        </w:tc>
        <w:tc>
          <w:tcPr>
            <w:tcW w:w="2880" w:type="dxa"/>
          </w:tcPr>
          <w:p w14:paraId="26698F57"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1D4394E1" w14:textId="77777777">
        <w:trPr>
          <w:trHeight w:val="517"/>
        </w:trPr>
        <w:tc>
          <w:tcPr>
            <w:tcW w:w="3055" w:type="dxa"/>
          </w:tcPr>
          <w:p w14:paraId="10A0A823"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Philippines</w:t>
            </w:r>
          </w:p>
        </w:tc>
        <w:tc>
          <w:tcPr>
            <w:tcW w:w="2880" w:type="dxa"/>
          </w:tcPr>
          <w:p w14:paraId="7E5EFE0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39799969" w14:textId="77777777">
        <w:trPr>
          <w:trHeight w:val="517"/>
        </w:trPr>
        <w:tc>
          <w:tcPr>
            <w:tcW w:w="3055" w:type="dxa"/>
          </w:tcPr>
          <w:p w14:paraId="44B342D8"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South Africa</w:t>
            </w:r>
          </w:p>
        </w:tc>
        <w:tc>
          <w:tcPr>
            <w:tcW w:w="2880" w:type="dxa"/>
          </w:tcPr>
          <w:p w14:paraId="2C1840C5"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34F58869" w14:textId="77777777">
        <w:trPr>
          <w:trHeight w:val="517"/>
        </w:trPr>
        <w:tc>
          <w:tcPr>
            <w:tcW w:w="3055" w:type="dxa"/>
          </w:tcPr>
          <w:p w14:paraId="08FF34CE"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Switzerland</w:t>
            </w:r>
          </w:p>
        </w:tc>
        <w:tc>
          <w:tcPr>
            <w:tcW w:w="2880" w:type="dxa"/>
          </w:tcPr>
          <w:p w14:paraId="41996647"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54C40D0B" w14:textId="77777777">
        <w:trPr>
          <w:trHeight w:val="517"/>
        </w:trPr>
        <w:tc>
          <w:tcPr>
            <w:tcW w:w="3055" w:type="dxa"/>
          </w:tcPr>
          <w:p w14:paraId="4A7EFD16"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United Arab Emirates</w:t>
            </w:r>
          </w:p>
        </w:tc>
        <w:tc>
          <w:tcPr>
            <w:tcW w:w="2880" w:type="dxa"/>
          </w:tcPr>
          <w:p w14:paraId="04BFFFC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4FEF046D" w14:textId="77777777">
        <w:trPr>
          <w:trHeight w:val="517"/>
        </w:trPr>
        <w:tc>
          <w:tcPr>
            <w:tcW w:w="3055" w:type="dxa"/>
          </w:tcPr>
          <w:p w14:paraId="00354F18"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United Kingdom of Great Britain and Northern Ireland</w:t>
            </w:r>
          </w:p>
        </w:tc>
        <w:tc>
          <w:tcPr>
            <w:tcW w:w="2880" w:type="dxa"/>
          </w:tcPr>
          <w:p w14:paraId="1827F50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33B4E2D7" w14:textId="77777777">
        <w:trPr>
          <w:trHeight w:val="517"/>
        </w:trPr>
        <w:tc>
          <w:tcPr>
            <w:tcW w:w="3055" w:type="dxa"/>
          </w:tcPr>
          <w:p w14:paraId="1F89A25F"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United States of America</w:t>
            </w:r>
          </w:p>
        </w:tc>
        <w:tc>
          <w:tcPr>
            <w:tcW w:w="2880" w:type="dxa"/>
          </w:tcPr>
          <w:p w14:paraId="7E26DB38"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1186</w:t>
            </w:r>
          </w:p>
        </w:tc>
      </w:tr>
      <w:tr w:rsidR="00737558" w:rsidRPr="00915FE8" w14:paraId="23E5801F" w14:textId="77777777">
        <w:trPr>
          <w:trHeight w:val="517"/>
        </w:trPr>
        <w:tc>
          <w:tcPr>
            <w:tcW w:w="3055" w:type="dxa"/>
          </w:tcPr>
          <w:p w14:paraId="3D6F105F"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Vietnam</w:t>
            </w:r>
          </w:p>
        </w:tc>
        <w:tc>
          <w:tcPr>
            <w:tcW w:w="2880" w:type="dxa"/>
          </w:tcPr>
          <w:p w14:paraId="68D3E42D"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bl>
    <w:p w14:paraId="3670DCB6" w14:textId="77777777" w:rsidR="00737558" w:rsidRPr="00915FE8" w:rsidRDefault="00737558">
      <w:pPr>
        <w:spacing w:line="480" w:lineRule="auto"/>
        <w:rPr>
          <w:color w:val="000000"/>
        </w:rPr>
      </w:pPr>
    </w:p>
    <w:p w14:paraId="22CFF57B" w14:textId="77777777" w:rsidR="00737558" w:rsidRPr="00915FE8" w:rsidRDefault="008E328C">
      <w:pPr>
        <w:spacing w:line="480" w:lineRule="auto"/>
      </w:pPr>
      <w:r w:rsidRPr="00915FE8">
        <w:rPr>
          <w:b/>
        </w:rPr>
        <w:t>Supplement 4.</w:t>
      </w:r>
      <w:r w:rsidRPr="00915FE8">
        <w:t xml:space="preserve"> Distribution of survey respondents based on the state in which they reside if they lived in the United States of America. Table includes respondents who answered that they lived in the USA; not all respondents who answered USA provided the state (</w:t>
      </w:r>
      <w:r w:rsidRPr="00915FE8">
        <w:rPr>
          <w:i/>
        </w:rPr>
        <w:t>n</w:t>
      </w:r>
      <w:r w:rsidRPr="00915FE8">
        <w:t xml:space="preserve"> = 971)</w:t>
      </w:r>
      <w:r w:rsidRPr="00915FE8">
        <w:t>.</w:t>
      </w:r>
    </w:p>
    <w:tbl>
      <w:tblPr>
        <w:tblStyle w:val="a0"/>
        <w:tblW w:w="5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3055"/>
        <w:gridCol w:w="2880"/>
      </w:tblGrid>
      <w:tr w:rsidR="00737558" w:rsidRPr="00915FE8" w14:paraId="0715E28F" w14:textId="77777777">
        <w:trPr>
          <w:trHeight w:val="508"/>
        </w:trPr>
        <w:tc>
          <w:tcPr>
            <w:tcW w:w="3055" w:type="dxa"/>
          </w:tcPr>
          <w:p w14:paraId="1F092E7A" w14:textId="77777777" w:rsidR="00737558" w:rsidRPr="00915FE8" w:rsidRDefault="008E328C">
            <w:pPr>
              <w:spacing w:line="480" w:lineRule="auto"/>
              <w:jc w:val="center"/>
              <w:rPr>
                <w:rFonts w:ascii="Times New Roman" w:hAnsi="Times New Roman" w:cs="Times New Roman"/>
                <w:b/>
              </w:rPr>
            </w:pPr>
            <w:r w:rsidRPr="00915FE8">
              <w:rPr>
                <w:rFonts w:ascii="Times New Roman" w:hAnsi="Times New Roman" w:cs="Times New Roman"/>
                <w:b/>
              </w:rPr>
              <w:t>State of residence</w:t>
            </w:r>
          </w:p>
        </w:tc>
        <w:tc>
          <w:tcPr>
            <w:tcW w:w="2880" w:type="dxa"/>
          </w:tcPr>
          <w:p w14:paraId="3E48BA0A" w14:textId="77777777" w:rsidR="00737558" w:rsidRPr="00915FE8" w:rsidRDefault="008E328C">
            <w:pPr>
              <w:spacing w:line="480" w:lineRule="auto"/>
              <w:jc w:val="center"/>
              <w:rPr>
                <w:rFonts w:ascii="Times New Roman" w:hAnsi="Times New Roman" w:cs="Times New Roman"/>
                <w:b/>
              </w:rPr>
            </w:pPr>
            <w:r w:rsidRPr="00915FE8">
              <w:rPr>
                <w:rFonts w:ascii="Times New Roman" w:hAnsi="Times New Roman" w:cs="Times New Roman"/>
                <w:b/>
              </w:rPr>
              <w:t>Number of respondents</w:t>
            </w:r>
          </w:p>
        </w:tc>
      </w:tr>
      <w:tr w:rsidR="00737558" w:rsidRPr="00915FE8" w14:paraId="51D314FC" w14:textId="77777777">
        <w:trPr>
          <w:trHeight w:val="543"/>
        </w:trPr>
        <w:tc>
          <w:tcPr>
            <w:tcW w:w="3055" w:type="dxa"/>
          </w:tcPr>
          <w:p w14:paraId="6DA14204"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Alabama</w:t>
            </w:r>
          </w:p>
        </w:tc>
        <w:tc>
          <w:tcPr>
            <w:tcW w:w="2880" w:type="dxa"/>
          </w:tcPr>
          <w:p w14:paraId="5E6E8AE3"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5</w:t>
            </w:r>
          </w:p>
        </w:tc>
      </w:tr>
      <w:tr w:rsidR="00737558" w:rsidRPr="00915FE8" w14:paraId="3E19A516" w14:textId="77777777">
        <w:trPr>
          <w:trHeight w:val="543"/>
        </w:trPr>
        <w:tc>
          <w:tcPr>
            <w:tcW w:w="3055" w:type="dxa"/>
          </w:tcPr>
          <w:p w14:paraId="29D8DE5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lastRenderedPageBreak/>
              <w:t>Alaska</w:t>
            </w:r>
          </w:p>
        </w:tc>
        <w:tc>
          <w:tcPr>
            <w:tcW w:w="2880" w:type="dxa"/>
          </w:tcPr>
          <w:p w14:paraId="7FD589EF"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1C929AA5" w14:textId="77777777">
        <w:trPr>
          <w:trHeight w:val="586"/>
        </w:trPr>
        <w:tc>
          <w:tcPr>
            <w:tcW w:w="3055" w:type="dxa"/>
          </w:tcPr>
          <w:p w14:paraId="78DF2238" w14:textId="77777777" w:rsidR="00737558" w:rsidRPr="00915FE8" w:rsidRDefault="008E328C">
            <w:pPr>
              <w:spacing w:line="480" w:lineRule="auto"/>
              <w:ind w:left="-10"/>
              <w:jc w:val="center"/>
              <w:rPr>
                <w:rFonts w:ascii="Times New Roman" w:hAnsi="Times New Roman" w:cs="Times New Roman"/>
                <w:color w:val="000000"/>
              </w:rPr>
            </w:pPr>
            <w:r w:rsidRPr="00915FE8">
              <w:rPr>
                <w:rFonts w:ascii="Times New Roman" w:hAnsi="Times New Roman" w:cs="Times New Roman"/>
                <w:color w:val="000000"/>
              </w:rPr>
              <w:t>Arizona</w:t>
            </w:r>
          </w:p>
        </w:tc>
        <w:tc>
          <w:tcPr>
            <w:tcW w:w="2880" w:type="dxa"/>
          </w:tcPr>
          <w:p w14:paraId="2330A765"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5</w:t>
            </w:r>
          </w:p>
        </w:tc>
      </w:tr>
      <w:tr w:rsidR="00737558" w:rsidRPr="00915FE8" w14:paraId="35BEDE62" w14:textId="77777777">
        <w:trPr>
          <w:trHeight w:val="456"/>
        </w:trPr>
        <w:tc>
          <w:tcPr>
            <w:tcW w:w="3055" w:type="dxa"/>
          </w:tcPr>
          <w:p w14:paraId="3F437453"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California</w:t>
            </w:r>
          </w:p>
        </w:tc>
        <w:tc>
          <w:tcPr>
            <w:tcW w:w="2880" w:type="dxa"/>
          </w:tcPr>
          <w:p w14:paraId="19D25977"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31</w:t>
            </w:r>
          </w:p>
        </w:tc>
      </w:tr>
      <w:tr w:rsidR="00737558" w:rsidRPr="00915FE8" w14:paraId="55FACA1C" w14:textId="77777777">
        <w:trPr>
          <w:trHeight w:val="543"/>
        </w:trPr>
        <w:tc>
          <w:tcPr>
            <w:tcW w:w="3055" w:type="dxa"/>
          </w:tcPr>
          <w:p w14:paraId="7666194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Colorado</w:t>
            </w:r>
          </w:p>
        </w:tc>
        <w:tc>
          <w:tcPr>
            <w:tcW w:w="2880" w:type="dxa"/>
          </w:tcPr>
          <w:p w14:paraId="45E3FA0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9</w:t>
            </w:r>
          </w:p>
        </w:tc>
      </w:tr>
      <w:tr w:rsidR="00737558" w:rsidRPr="00915FE8" w14:paraId="44F620B8" w14:textId="77777777">
        <w:trPr>
          <w:trHeight w:val="517"/>
        </w:trPr>
        <w:tc>
          <w:tcPr>
            <w:tcW w:w="3055" w:type="dxa"/>
          </w:tcPr>
          <w:p w14:paraId="11287488"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Connecticut</w:t>
            </w:r>
          </w:p>
        </w:tc>
        <w:tc>
          <w:tcPr>
            <w:tcW w:w="2880" w:type="dxa"/>
          </w:tcPr>
          <w:p w14:paraId="580B4F8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9</w:t>
            </w:r>
          </w:p>
        </w:tc>
      </w:tr>
      <w:tr w:rsidR="00737558" w:rsidRPr="00915FE8" w14:paraId="145EBEA5" w14:textId="77777777">
        <w:trPr>
          <w:trHeight w:val="517"/>
        </w:trPr>
        <w:tc>
          <w:tcPr>
            <w:tcW w:w="3055" w:type="dxa"/>
          </w:tcPr>
          <w:p w14:paraId="3151FB4D"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District of Columbia</w:t>
            </w:r>
          </w:p>
        </w:tc>
        <w:tc>
          <w:tcPr>
            <w:tcW w:w="2880" w:type="dxa"/>
          </w:tcPr>
          <w:p w14:paraId="31228540"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6</w:t>
            </w:r>
          </w:p>
        </w:tc>
      </w:tr>
      <w:tr w:rsidR="00737558" w:rsidRPr="00915FE8" w14:paraId="38E794B9" w14:textId="77777777">
        <w:trPr>
          <w:trHeight w:val="517"/>
        </w:trPr>
        <w:tc>
          <w:tcPr>
            <w:tcW w:w="3055" w:type="dxa"/>
          </w:tcPr>
          <w:p w14:paraId="11C483FB"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Florida</w:t>
            </w:r>
          </w:p>
        </w:tc>
        <w:tc>
          <w:tcPr>
            <w:tcW w:w="2880" w:type="dxa"/>
          </w:tcPr>
          <w:p w14:paraId="3B07E4F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48</w:t>
            </w:r>
          </w:p>
        </w:tc>
      </w:tr>
      <w:tr w:rsidR="00737558" w:rsidRPr="00915FE8" w14:paraId="32FF2563" w14:textId="77777777">
        <w:trPr>
          <w:trHeight w:val="517"/>
        </w:trPr>
        <w:tc>
          <w:tcPr>
            <w:tcW w:w="3055" w:type="dxa"/>
          </w:tcPr>
          <w:p w14:paraId="27415181" w14:textId="77777777" w:rsidR="00737558" w:rsidRPr="00915FE8" w:rsidRDefault="008E328C">
            <w:pPr>
              <w:tabs>
                <w:tab w:val="left" w:pos="172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Georgia</w:t>
            </w:r>
          </w:p>
        </w:tc>
        <w:tc>
          <w:tcPr>
            <w:tcW w:w="2880" w:type="dxa"/>
          </w:tcPr>
          <w:p w14:paraId="0FE0829B"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27</w:t>
            </w:r>
          </w:p>
        </w:tc>
      </w:tr>
      <w:tr w:rsidR="00737558" w:rsidRPr="00915FE8" w14:paraId="795F0409" w14:textId="77777777">
        <w:trPr>
          <w:trHeight w:val="517"/>
        </w:trPr>
        <w:tc>
          <w:tcPr>
            <w:tcW w:w="3055" w:type="dxa"/>
          </w:tcPr>
          <w:p w14:paraId="014A1FD5"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Hawaii</w:t>
            </w:r>
          </w:p>
        </w:tc>
        <w:tc>
          <w:tcPr>
            <w:tcW w:w="2880" w:type="dxa"/>
          </w:tcPr>
          <w:p w14:paraId="13B3F231"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0B2303F5" w14:textId="77777777">
        <w:trPr>
          <w:trHeight w:val="517"/>
        </w:trPr>
        <w:tc>
          <w:tcPr>
            <w:tcW w:w="3055" w:type="dxa"/>
          </w:tcPr>
          <w:p w14:paraId="4D2AC87D"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Idaho</w:t>
            </w:r>
          </w:p>
        </w:tc>
        <w:tc>
          <w:tcPr>
            <w:tcW w:w="2880" w:type="dxa"/>
          </w:tcPr>
          <w:p w14:paraId="7D5A4557"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360CBF95" w14:textId="77777777">
        <w:trPr>
          <w:trHeight w:val="517"/>
        </w:trPr>
        <w:tc>
          <w:tcPr>
            <w:tcW w:w="3055" w:type="dxa"/>
          </w:tcPr>
          <w:p w14:paraId="595B9077" w14:textId="77777777" w:rsidR="00737558" w:rsidRPr="00915FE8" w:rsidRDefault="008E328C">
            <w:pPr>
              <w:tabs>
                <w:tab w:val="left" w:pos="440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Illinois</w:t>
            </w:r>
          </w:p>
        </w:tc>
        <w:tc>
          <w:tcPr>
            <w:tcW w:w="2880" w:type="dxa"/>
          </w:tcPr>
          <w:p w14:paraId="28C2037E"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8</w:t>
            </w:r>
          </w:p>
        </w:tc>
      </w:tr>
      <w:tr w:rsidR="00737558" w:rsidRPr="00915FE8" w14:paraId="16A76D2B" w14:textId="77777777">
        <w:trPr>
          <w:trHeight w:val="517"/>
        </w:trPr>
        <w:tc>
          <w:tcPr>
            <w:tcW w:w="3055" w:type="dxa"/>
          </w:tcPr>
          <w:p w14:paraId="221E838F"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Indiana</w:t>
            </w:r>
          </w:p>
        </w:tc>
        <w:tc>
          <w:tcPr>
            <w:tcW w:w="2880" w:type="dxa"/>
          </w:tcPr>
          <w:p w14:paraId="07A9C2EB"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472D8258" w14:textId="77777777">
        <w:trPr>
          <w:trHeight w:val="517"/>
        </w:trPr>
        <w:tc>
          <w:tcPr>
            <w:tcW w:w="3055" w:type="dxa"/>
          </w:tcPr>
          <w:p w14:paraId="3013BC26"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Iowa</w:t>
            </w:r>
          </w:p>
        </w:tc>
        <w:tc>
          <w:tcPr>
            <w:tcW w:w="2880" w:type="dxa"/>
          </w:tcPr>
          <w:p w14:paraId="0025DA1F"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150069C1" w14:textId="77777777">
        <w:trPr>
          <w:trHeight w:val="517"/>
        </w:trPr>
        <w:tc>
          <w:tcPr>
            <w:tcW w:w="3055" w:type="dxa"/>
          </w:tcPr>
          <w:p w14:paraId="37EE54D2"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Kansas</w:t>
            </w:r>
          </w:p>
        </w:tc>
        <w:tc>
          <w:tcPr>
            <w:tcW w:w="2880" w:type="dxa"/>
          </w:tcPr>
          <w:p w14:paraId="4D38BEE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6FBD9A3F" w14:textId="77777777">
        <w:trPr>
          <w:trHeight w:val="517"/>
        </w:trPr>
        <w:tc>
          <w:tcPr>
            <w:tcW w:w="3055" w:type="dxa"/>
          </w:tcPr>
          <w:p w14:paraId="4BE5CFAE"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Louisiana</w:t>
            </w:r>
          </w:p>
        </w:tc>
        <w:tc>
          <w:tcPr>
            <w:tcW w:w="2880" w:type="dxa"/>
          </w:tcPr>
          <w:p w14:paraId="4A5D1363"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2E3286F4" w14:textId="77777777">
        <w:trPr>
          <w:trHeight w:val="517"/>
        </w:trPr>
        <w:tc>
          <w:tcPr>
            <w:tcW w:w="3055" w:type="dxa"/>
          </w:tcPr>
          <w:p w14:paraId="57D3688F"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Maine</w:t>
            </w:r>
          </w:p>
        </w:tc>
        <w:tc>
          <w:tcPr>
            <w:tcW w:w="2880" w:type="dxa"/>
          </w:tcPr>
          <w:p w14:paraId="645F119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6</w:t>
            </w:r>
          </w:p>
        </w:tc>
      </w:tr>
      <w:tr w:rsidR="00737558" w:rsidRPr="00915FE8" w14:paraId="3E9EA978" w14:textId="77777777">
        <w:trPr>
          <w:trHeight w:val="517"/>
        </w:trPr>
        <w:tc>
          <w:tcPr>
            <w:tcW w:w="3055" w:type="dxa"/>
          </w:tcPr>
          <w:p w14:paraId="637001D9"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Maryland</w:t>
            </w:r>
          </w:p>
        </w:tc>
        <w:tc>
          <w:tcPr>
            <w:tcW w:w="2880" w:type="dxa"/>
          </w:tcPr>
          <w:p w14:paraId="5B03DF69" w14:textId="77777777" w:rsidR="00737558" w:rsidRPr="00915FE8" w:rsidRDefault="008E328C">
            <w:pPr>
              <w:tabs>
                <w:tab w:val="center" w:pos="1332"/>
                <w:tab w:val="right" w:pos="2664"/>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12</w:t>
            </w:r>
          </w:p>
        </w:tc>
      </w:tr>
      <w:tr w:rsidR="00737558" w:rsidRPr="00915FE8" w14:paraId="34140522" w14:textId="77777777">
        <w:trPr>
          <w:trHeight w:val="517"/>
        </w:trPr>
        <w:tc>
          <w:tcPr>
            <w:tcW w:w="3055" w:type="dxa"/>
          </w:tcPr>
          <w:p w14:paraId="67D830C4"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Massachusetts</w:t>
            </w:r>
          </w:p>
        </w:tc>
        <w:tc>
          <w:tcPr>
            <w:tcW w:w="2880" w:type="dxa"/>
          </w:tcPr>
          <w:p w14:paraId="6BD3B6AD"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30</w:t>
            </w:r>
          </w:p>
        </w:tc>
      </w:tr>
      <w:tr w:rsidR="00737558" w:rsidRPr="00915FE8" w14:paraId="365DDAFC" w14:textId="77777777">
        <w:trPr>
          <w:trHeight w:val="517"/>
        </w:trPr>
        <w:tc>
          <w:tcPr>
            <w:tcW w:w="3055" w:type="dxa"/>
          </w:tcPr>
          <w:p w14:paraId="7F15AD9C"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Michigan</w:t>
            </w:r>
          </w:p>
        </w:tc>
        <w:tc>
          <w:tcPr>
            <w:tcW w:w="2880" w:type="dxa"/>
          </w:tcPr>
          <w:p w14:paraId="7DB225B7"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5</w:t>
            </w:r>
          </w:p>
        </w:tc>
      </w:tr>
      <w:tr w:rsidR="00737558" w:rsidRPr="00915FE8" w14:paraId="1DFB6A9D" w14:textId="77777777">
        <w:trPr>
          <w:trHeight w:val="517"/>
        </w:trPr>
        <w:tc>
          <w:tcPr>
            <w:tcW w:w="3055" w:type="dxa"/>
          </w:tcPr>
          <w:p w14:paraId="49A6D8FA"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Minnesota</w:t>
            </w:r>
          </w:p>
        </w:tc>
        <w:tc>
          <w:tcPr>
            <w:tcW w:w="2880" w:type="dxa"/>
          </w:tcPr>
          <w:p w14:paraId="20DECA16"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41</w:t>
            </w:r>
          </w:p>
        </w:tc>
      </w:tr>
      <w:tr w:rsidR="00737558" w:rsidRPr="00915FE8" w14:paraId="58821BAE" w14:textId="77777777">
        <w:trPr>
          <w:trHeight w:val="517"/>
        </w:trPr>
        <w:tc>
          <w:tcPr>
            <w:tcW w:w="3055" w:type="dxa"/>
          </w:tcPr>
          <w:p w14:paraId="5135BA7D"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Missouri</w:t>
            </w:r>
          </w:p>
        </w:tc>
        <w:tc>
          <w:tcPr>
            <w:tcW w:w="2880" w:type="dxa"/>
          </w:tcPr>
          <w:p w14:paraId="154022C2"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43CC9FCF" w14:textId="77777777">
        <w:trPr>
          <w:trHeight w:val="517"/>
        </w:trPr>
        <w:tc>
          <w:tcPr>
            <w:tcW w:w="3055" w:type="dxa"/>
          </w:tcPr>
          <w:p w14:paraId="126CCCB0"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Montana</w:t>
            </w:r>
          </w:p>
        </w:tc>
        <w:tc>
          <w:tcPr>
            <w:tcW w:w="2880" w:type="dxa"/>
          </w:tcPr>
          <w:p w14:paraId="72F533AE"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3</w:t>
            </w:r>
          </w:p>
        </w:tc>
      </w:tr>
      <w:tr w:rsidR="00737558" w:rsidRPr="00915FE8" w14:paraId="1AEA082A" w14:textId="77777777">
        <w:trPr>
          <w:trHeight w:val="517"/>
        </w:trPr>
        <w:tc>
          <w:tcPr>
            <w:tcW w:w="3055" w:type="dxa"/>
          </w:tcPr>
          <w:p w14:paraId="1C1B9CF2"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Nevada</w:t>
            </w:r>
          </w:p>
        </w:tc>
        <w:tc>
          <w:tcPr>
            <w:tcW w:w="2880" w:type="dxa"/>
          </w:tcPr>
          <w:p w14:paraId="6A60B419" w14:textId="77777777" w:rsidR="00737558" w:rsidRPr="00915FE8" w:rsidRDefault="008E328C">
            <w:pPr>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1F928AA0" w14:textId="77777777">
        <w:trPr>
          <w:trHeight w:val="517"/>
        </w:trPr>
        <w:tc>
          <w:tcPr>
            <w:tcW w:w="3055" w:type="dxa"/>
          </w:tcPr>
          <w:p w14:paraId="1F47E802"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New Jersey</w:t>
            </w:r>
          </w:p>
        </w:tc>
        <w:tc>
          <w:tcPr>
            <w:tcW w:w="2880" w:type="dxa"/>
          </w:tcPr>
          <w:p w14:paraId="249C69C6"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13</w:t>
            </w:r>
          </w:p>
        </w:tc>
      </w:tr>
      <w:tr w:rsidR="00737558" w:rsidRPr="00915FE8" w14:paraId="7EF11275" w14:textId="77777777">
        <w:trPr>
          <w:trHeight w:val="517"/>
        </w:trPr>
        <w:tc>
          <w:tcPr>
            <w:tcW w:w="3055" w:type="dxa"/>
          </w:tcPr>
          <w:p w14:paraId="53DCF0B8"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lastRenderedPageBreak/>
              <w:t>New Mexico</w:t>
            </w:r>
          </w:p>
        </w:tc>
        <w:tc>
          <w:tcPr>
            <w:tcW w:w="2880" w:type="dxa"/>
          </w:tcPr>
          <w:p w14:paraId="5E0B9F74"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5E7E82F6" w14:textId="77777777">
        <w:trPr>
          <w:trHeight w:val="517"/>
        </w:trPr>
        <w:tc>
          <w:tcPr>
            <w:tcW w:w="3055" w:type="dxa"/>
          </w:tcPr>
          <w:p w14:paraId="015E133C"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New York</w:t>
            </w:r>
          </w:p>
        </w:tc>
        <w:tc>
          <w:tcPr>
            <w:tcW w:w="2880" w:type="dxa"/>
          </w:tcPr>
          <w:p w14:paraId="11149AAC"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20</w:t>
            </w:r>
          </w:p>
        </w:tc>
      </w:tr>
      <w:tr w:rsidR="00737558" w:rsidRPr="00915FE8" w14:paraId="0A7DA3CF" w14:textId="77777777">
        <w:trPr>
          <w:trHeight w:val="517"/>
        </w:trPr>
        <w:tc>
          <w:tcPr>
            <w:tcW w:w="3055" w:type="dxa"/>
          </w:tcPr>
          <w:p w14:paraId="367311D7"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North Carolina</w:t>
            </w:r>
          </w:p>
        </w:tc>
        <w:tc>
          <w:tcPr>
            <w:tcW w:w="2880" w:type="dxa"/>
          </w:tcPr>
          <w:p w14:paraId="778027A4"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759</w:t>
            </w:r>
          </w:p>
        </w:tc>
      </w:tr>
      <w:tr w:rsidR="00737558" w:rsidRPr="00915FE8" w14:paraId="317BD667" w14:textId="77777777">
        <w:trPr>
          <w:trHeight w:val="517"/>
        </w:trPr>
        <w:tc>
          <w:tcPr>
            <w:tcW w:w="3055" w:type="dxa"/>
          </w:tcPr>
          <w:p w14:paraId="1101FEF7"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North Dakota</w:t>
            </w:r>
          </w:p>
        </w:tc>
        <w:tc>
          <w:tcPr>
            <w:tcW w:w="2880" w:type="dxa"/>
          </w:tcPr>
          <w:p w14:paraId="149EF724"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0E3D3528" w14:textId="77777777">
        <w:trPr>
          <w:trHeight w:val="517"/>
        </w:trPr>
        <w:tc>
          <w:tcPr>
            <w:tcW w:w="3055" w:type="dxa"/>
          </w:tcPr>
          <w:p w14:paraId="76DCFB57"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Ohio</w:t>
            </w:r>
          </w:p>
        </w:tc>
        <w:tc>
          <w:tcPr>
            <w:tcW w:w="2880" w:type="dxa"/>
          </w:tcPr>
          <w:p w14:paraId="16A33537"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8</w:t>
            </w:r>
          </w:p>
        </w:tc>
      </w:tr>
      <w:tr w:rsidR="00737558" w:rsidRPr="00915FE8" w14:paraId="75F4E72F" w14:textId="77777777">
        <w:trPr>
          <w:trHeight w:val="517"/>
        </w:trPr>
        <w:tc>
          <w:tcPr>
            <w:tcW w:w="3055" w:type="dxa"/>
          </w:tcPr>
          <w:p w14:paraId="5D2CFF85"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Oklahoma</w:t>
            </w:r>
          </w:p>
        </w:tc>
        <w:tc>
          <w:tcPr>
            <w:tcW w:w="2880" w:type="dxa"/>
          </w:tcPr>
          <w:p w14:paraId="22536FCE"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0A82EB1B" w14:textId="77777777">
        <w:trPr>
          <w:trHeight w:val="517"/>
        </w:trPr>
        <w:tc>
          <w:tcPr>
            <w:tcW w:w="3055" w:type="dxa"/>
          </w:tcPr>
          <w:p w14:paraId="4F55DC80"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Oregon</w:t>
            </w:r>
          </w:p>
        </w:tc>
        <w:tc>
          <w:tcPr>
            <w:tcW w:w="2880" w:type="dxa"/>
          </w:tcPr>
          <w:p w14:paraId="2BF90008"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1946084B" w14:textId="77777777">
        <w:trPr>
          <w:trHeight w:val="517"/>
        </w:trPr>
        <w:tc>
          <w:tcPr>
            <w:tcW w:w="3055" w:type="dxa"/>
          </w:tcPr>
          <w:p w14:paraId="5B822720"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Pennsylvania</w:t>
            </w:r>
          </w:p>
        </w:tc>
        <w:tc>
          <w:tcPr>
            <w:tcW w:w="2880" w:type="dxa"/>
          </w:tcPr>
          <w:p w14:paraId="2B23D8EF"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25</w:t>
            </w:r>
          </w:p>
        </w:tc>
      </w:tr>
      <w:tr w:rsidR="00737558" w:rsidRPr="00915FE8" w14:paraId="20D0718D" w14:textId="77777777">
        <w:trPr>
          <w:trHeight w:val="517"/>
        </w:trPr>
        <w:tc>
          <w:tcPr>
            <w:tcW w:w="3055" w:type="dxa"/>
          </w:tcPr>
          <w:p w14:paraId="2EB8D2F4"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Rhode Island</w:t>
            </w:r>
          </w:p>
        </w:tc>
        <w:tc>
          <w:tcPr>
            <w:tcW w:w="2880" w:type="dxa"/>
          </w:tcPr>
          <w:p w14:paraId="0381ACD7"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7</w:t>
            </w:r>
          </w:p>
        </w:tc>
      </w:tr>
      <w:tr w:rsidR="00737558" w:rsidRPr="00915FE8" w14:paraId="5DA054A0" w14:textId="77777777">
        <w:trPr>
          <w:trHeight w:val="517"/>
        </w:trPr>
        <w:tc>
          <w:tcPr>
            <w:tcW w:w="3055" w:type="dxa"/>
          </w:tcPr>
          <w:p w14:paraId="77A0DF99"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South Carolina</w:t>
            </w:r>
          </w:p>
        </w:tc>
        <w:tc>
          <w:tcPr>
            <w:tcW w:w="2880" w:type="dxa"/>
          </w:tcPr>
          <w:p w14:paraId="71AEE551"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21</w:t>
            </w:r>
          </w:p>
        </w:tc>
      </w:tr>
      <w:tr w:rsidR="00737558" w:rsidRPr="00915FE8" w14:paraId="276614C9" w14:textId="77777777">
        <w:trPr>
          <w:trHeight w:val="517"/>
        </w:trPr>
        <w:tc>
          <w:tcPr>
            <w:tcW w:w="3055" w:type="dxa"/>
          </w:tcPr>
          <w:p w14:paraId="6ADB763C"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Tennessee</w:t>
            </w:r>
          </w:p>
        </w:tc>
        <w:tc>
          <w:tcPr>
            <w:tcW w:w="2880" w:type="dxa"/>
          </w:tcPr>
          <w:p w14:paraId="0053BC29"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5</w:t>
            </w:r>
          </w:p>
        </w:tc>
      </w:tr>
      <w:tr w:rsidR="00737558" w:rsidRPr="00915FE8" w14:paraId="2A09E674" w14:textId="77777777">
        <w:trPr>
          <w:trHeight w:val="517"/>
        </w:trPr>
        <w:tc>
          <w:tcPr>
            <w:tcW w:w="3055" w:type="dxa"/>
          </w:tcPr>
          <w:p w14:paraId="12383D17"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Texas</w:t>
            </w:r>
          </w:p>
        </w:tc>
        <w:tc>
          <w:tcPr>
            <w:tcW w:w="2880" w:type="dxa"/>
          </w:tcPr>
          <w:p w14:paraId="128C4398"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11</w:t>
            </w:r>
          </w:p>
        </w:tc>
      </w:tr>
      <w:tr w:rsidR="00737558" w:rsidRPr="00915FE8" w14:paraId="137A2C3F" w14:textId="77777777">
        <w:trPr>
          <w:trHeight w:val="517"/>
        </w:trPr>
        <w:tc>
          <w:tcPr>
            <w:tcW w:w="3055" w:type="dxa"/>
          </w:tcPr>
          <w:p w14:paraId="58DAA783"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Utah</w:t>
            </w:r>
          </w:p>
        </w:tc>
        <w:tc>
          <w:tcPr>
            <w:tcW w:w="2880" w:type="dxa"/>
          </w:tcPr>
          <w:p w14:paraId="57592F58"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r w:rsidR="00737558" w:rsidRPr="00915FE8" w14:paraId="38170D6A" w14:textId="77777777">
        <w:trPr>
          <w:trHeight w:val="517"/>
        </w:trPr>
        <w:tc>
          <w:tcPr>
            <w:tcW w:w="3055" w:type="dxa"/>
          </w:tcPr>
          <w:p w14:paraId="5100283B"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Vermont</w:t>
            </w:r>
          </w:p>
        </w:tc>
        <w:tc>
          <w:tcPr>
            <w:tcW w:w="2880" w:type="dxa"/>
          </w:tcPr>
          <w:p w14:paraId="0E1433E2"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4065A847" w14:textId="77777777">
        <w:trPr>
          <w:trHeight w:val="517"/>
        </w:trPr>
        <w:tc>
          <w:tcPr>
            <w:tcW w:w="3055" w:type="dxa"/>
          </w:tcPr>
          <w:p w14:paraId="676A6AB4"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Virginia</w:t>
            </w:r>
          </w:p>
        </w:tc>
        <w:tc>
          <w:tcPr>
            <w:tcW w:w="2880" w:type="dxa"/>
          </w:tcPr>
          <w:p w14:paraId="788C7B5D"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26</w:t>
            </w:r>
          </w:p>
        </w:tc>
      </w:tr>
      <w:tr w:rsidR="00737558" w:rsidRPr="00915FE8" w14:paraId="6A234193" w14:textId="77777777">
        <w:trPr>
          <w:trHeight w:val="517"/>
        </w:trPr>
        <w:tc>
          <w:tcPr>
            <w:tcW w:w="3055" w:type="dxa"/>
          </w:tcPr>
          <w:p w14:paraId="16F591A0"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Washington</w:t>
            </w:r>
          </w:p>
        </w:tc>
        <w:tc>
          <w:tcPr>
            <w:tcW w:w="2880" w:type="dxa"/>
          </w:tcPr>
          <w:p w14:paraId="65E054D4"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4</w:t>
            </w:r>
          </w:p>
        </w:tc>
      </w:tr>
      <w:tr w:rsidR="00737558" w:rsidRPr="00915FE8" w14:paraId="22D17504" w14:textId="77777777">
        <w:trPr>
          <w:trHeight w:val="517"/>
        </w:trPr>
        <w:tc>
          <w:tcPr>
            <w:tcW w:w="3055" w:type="dxa"/>
          </w:tcPr>
          <w:p w14:paraId="65978834"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West Virginia</w:t>
            </w:r>
          </w:p>
        </w:tc>
        <w:tc>
          <w:tcPr>
            <w:tcW w:w="2880" w:type="dxa"/>
          </w:tcPr>
          <w:p w14:paraId="01513100"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2</w:t>
            </w:r>
          </w:p>
        </w:tc>
      </w:tr>
      <w:tr w:rsidR="00737558" w:rsidRPr="00915FE8" w14:paraId="564F5B12" w14:textId="77777777">
        <w:trPr>
          <w:trHeight w:val="517"/>
        </w:trPr>
        <w:tc>
          <w:tcPr>
            <w:tcW w:w="3055" w:type="dxa"/>
          </w:tcPr>
          <w:p w14:paraId="5882CDC7"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Wisconsin</w:t>
            </w:r>
          </w:p>
        </w:tc>
        <w:tc>
          <w:tcPr>
            <w:tcW w:w="2880" w:type="dxa"/>
          </w:tcPr>
          <w:p w14:paraId="2D1D40E5"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8</w:t>
            </w:r>
          </w:p>
        </w:tc>
      </w:tr>
      <w:tr w:rsidR="00737558" w:rsidRPr="00915FE8" w14:paraId="6A71D791" w14:textId="77777777">
        <w:trPr>
          <w:trHeight w:val="517"/>
        </w:trPr>
        <w:tc>
          <w:tcPr>
            <w:tcW w:w="3055" w:type="dxa"/>
          </w:tcPr>
          <w:p w14:paraId="3D659F20" w14:textId="77777777" w:rsidR="00737558" w:rsidRPr="00915FE8" w:rsidRDefault="008E328C">
            <w:pPr>
              <w:tabs>
                <w:tab w:val="left" w:pos="23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Wyoming</w:t>
            </w:r>
          </w:p>
        </w:tc>
        <w:tc>
          <w:tcPr>
            <w:tcW w:w="2880" w:type="dxa"/>
          </w:tcPr>
          <w:p w14:paraId="7E966371" w14:textId="77777777" w:rsidR="00737558" w:rsidRPr="00915FE8" w:rsidRDefault="008E328C">
            <w:pPr>
              <w:tabs>
                <w:tab w:val="left" w:pos="760"/>
              </w:tabs>
              <w:spacing w:line="480" w:lineRule="auto"/>
              <w:jc w:val="center"/>
              <w:rPr>
                <w:rFonts w:ascii="Times New Roman" w:hAnsi="Times New Roman" w:cs="Times New Roman"/>
                <w:color w:val="000000"/>
              </w:rPr>
            </w:pPr>
            <w:r w:rsidRPr="00915FE8">
              <w:rPr>
                <w:rFonts w:ascii="Times New Roman" w:hAnsi="Times New Roman" w:cs="Times New Roman"/>
                <w:color w:val="000000"/>
              </w:rPr>
              <w:t>1</w:t>
            </w:r>
          </w:p>
        </w:tc>
      </w:tr>
    </w:tbl>
    <w:p w14:paraId="2C67B6B6" w14:textId="77777777" w:rsidR="00737558" w:rsidRPr="00915FE8" w:rsidRDefault="00737558"/>
    <w:sectPr w:rsidR="00737558" w:rsidRPr="00915FE8" w:rsidSect="00943450">
      <w:headerReference w:type="default" r:id="rId7"/>
      <w:footerReference w:type="default" r:id="rId8"/>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CF60" w14:textId="77777777" w:rsidR="008E328C" w:rsidRDefault="008E328C">
      <w:r>
        <w:separator/>
      </w:r>
    </w:p>
  </w:endnote>
  <w:endnote w:type="continuationSeparator" w:id="0">
    <w:p w14:paraId="4E9BB674" w14:textId="77777777" w:rsidR="008E328C" w:rsidRDefault="008E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7E3" w14:textId="77777777" w:rsidR="00737558" w:rsidRDefault="008E328C">
    <w:pPr>
      <w:jc w:val="right"/>
    </w:pPr>
    <w:r>
      <w:fldChar w:fldCharType="begin"/>
    </w:r>
    <w:r>
      <w:instrText>PAGE</w:instrText>
    </w:r>
    <w:r>
      <w:fldChar w:fldCharType="separate"/>
    </w:r>
    <w:r w:rsidR="009434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5C03" w14:textId="77777777" w:rsidR="008E328C" w:rsidRDefault="008E328C">
      <w:r>
        <w:separator/>
      </w:r>
    </w:p>
  </w:footnote>
  <w:footnote w:type="continuationSeparator" w:id="0">
    <w:p w14:paraId="05856D28" w14:textId="77777777" w:rsidR="008E328C" w:rsidRDefault="008E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FBB5" w14:textId="77777777" w:rsidR="00737558" w:rsidRDefault="007375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58"/>
    <w:rsid w:val="00737558"/>
    <w:rsid w:val="008E328C"/>
    <w:rsid w:val="00915FE8"/>
    <w:rsid w:val="0094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8B480C"/>
  <w15:docId w15:val="{F7C09A81-E3EE-6A40-9FDC-74259E41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sz w:val="22"/>
      <w:szCs w:val="22"/>
    </w:rPr>
    <w:tblPr>
      <w:tblStyleRowBandSize w:val="1"/>
      <w:tblStyleColBandSize w:val="1"/>
    </w:tblPr>
  </w:style>
  <w:style w:type="table" w:customStyle="1" w:styleId="a0">
    <w:basedOn w:val="TableNormal"/>
    <w:rPr>
      <w:rFonts w:ascii="Arial" w:eastAsia="Arial" w:hAnsi="Arial" w:cs="Arial"/>
      <w:sz w:val="22"/>
      <w:szCs w:val="22"/>
    </w:rPr>
    <w:tblPr>
      <w:tblStyleRowBandSize w:val="1"/>
      <w:tblStyleColBandSize w:val="1"/>
    </w:tblPr>
  </w:style>
  <w:style w:type="character" w:styleId="LineNumber">
    <w:name w:val="line number"/>
    <w:basedOn w:val="DefaultParagraphFont"/>
    <w:uiPriority w:val="99"/>
    <w:semiHidden/>
    <w:unhideWhenUsed/>
    <w:rsid w:val="0094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Ryburn, Savannah Jane</cp:lastModifiedBy>
  <cp:revision>3</cp:revision>
  <dcterms:created xsi:type="dcterms:W3CDTF">2021-12-30T17:38:00Z</dcterms:created>
  <dcterms:modified xsi:type="dcterms:W3CDTF">2021-12-30T17:38:00Z</dcterms:modified>
</cp:coreProperties>
</file>