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8F10E" w14:textId="52F6EE26" w:rsidR="00C9183E" w:rsidRPr="00C9183E" w:rsidRDefault="00E9079F" w:rsidP="002B1CC7">
      <w:pPr>
        <w:rPr>
          <w:rFonts w:ascii="Times New Roman" w:hAnsi="Times New Roman" w:cs="Times New Roman"/>
          <w:sz w:val="24"/>
          <w:szCs w:val="24"/>
        </w:rPr>
      </w:pPr>
      <w:r w:rsidRPr="00E9079F">
        <w:rPr>
          <w:rFonts w:ascii="Times New Roman" w:hAnsi="Times New Roman" w:cs="Times New Roman"/>
          <w:sz w:val="24"/>
          <w:szCs w:val="24"/>
        </w:rPr>
        <w:t>Supplementary</w:t>
      </w:r>
      <w:r w:rsidR="00476449">
        <w:rPr>
          <w:rFonts w:ascii="Times New Roman" w:hAnsi="Times New Roman" w:cs="Times New Roman"/>
          <w:sz w:val="24"/>
          <w:szCs w:val="24"/>
        </w:rPr>
        <w:t xml:space="preserve"> 1</w:t>
      </w:r>
      <w:r w:rsidR="00C9183E" w:rsidRPr="00C9183E">
        <w:rPr>
          <w:rFonts w:ascii="Times New Roman" w:hAnsi="Times New Roman" w:cs="Times New Roman"/>
          <w:sz w:val="24"/>
          <w:szCs w:val="24"/>
        </w:rPr>
        <w:t>: Healthcare Applications</w:t>
      </w:r>
    </w:p>
    <w:p w14:paraId="47D49654" w14:textId="77777777" w:rsidR="00C9183E" w:rsidRPr="00C9183E" w:rsidRDefault="00C9183E" w:rsidP="002B1CC7">
      <w:pPr>
        <w:rPr>
          <w:rFonts w:ascii="Times New Roman" w:hAnsi="Times New Roman" w:cs="Times New Roman"/>
          <w:sz w:val="24"/>
          <w:szCs w:val="24"/>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850"/>
        <w:gridCol w:w="1850"/>
        <w:gridCol w:w="1824"/>
        <w:gridCol w:w="1876"/>
        <w:gridCol w:w="1809"/>
        <w:gridCol w:w="1891"/>
        <w:gridCol w:w="1850"/>
      </w:tblGrid>
      <w:tr w:rsidR="00726F53" w:rsidRPr="00C9183E" w14:paraId="27BD8FDC" w14:textId="77777777" w:rsidTr="00834FC5">
        <w:trPr>
          <w:gridAfter w:val="2"/>
          <w:wAfter w:w="3741" w:type="dxa"/>
        </w:trPr>
        <w:tc>
          <w:tcPr>
            <w:tcW w:w="5524" w:type="dxa"/>
            <w:gridSpan w:val="3"/>
            <w:tcBorders>
              <w:top w:val="nil"/>
              <w:left w:val="nil"/>
              <w:bottom w:val="nil"/>
              <w:right w:val="single" w:sz="4" w:space="0" w:color="auto"/>
            </w:tcBorders>
          </w:tcPr>
          <w:p w14:paraId="4197F21A" w14:textId="77777777" w:rsidR="00C9183E" w:rsidRPr="00C9183E" w:rsidRDefault="00C9183E" w:rsidP="002B1CC7">
            <w:pPr>
              <w:spacing w:after="160" w:line="259" w:lineRule="auto"/>
              <w:rPr>
                <w:rFonts w:ascii="Times New Roman" w:hAnsi="Times New Roman" w:cs="Times New Roman"/>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7D2FA443"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International Classification of Functioning, Disability and Health (ICF)</w:t>
            </w:r>
          </w:p>
        </w:tc>
      </w:tr>
      <w:tr w:rsidR="00726F53" w:rsidRPr="00C9183E" w14:paraId="560B90AA" w14:textId="77777777" w:rsidTr="00834FC5">
        <w:tc>
          <w:tcPr>
            <w:tcW w:w="1850" w:type="dxa"/>
            <w:tcBorders>
              <w:top w:val="single" w:sz="4" w:space="0" w:color="auto"/>
            </w:tcBorders>
          </w:tcPr>
          <w:p w14:paraId="0CC96C38" w14:textId="77777777" w:rsidR="00525205" w:rsidRPr="00C9183E" w:rsidRDefault="00525205"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Reference</w:t>
            </w:r>
          </w:p>
        </w:tc>
        <w:tc>
          <w:tcPr>
            <w:tcW w:w="1850" w:type="dxa"/>
            <w:tcBorders>
              <w:top w:val="single" w:sz="4" w:space="0" w:color="auto"/>
            </w:tcBorders>
          </w:tcPr>
          <w:p w14:paraId="26496B46" w14:textId="77777777" w:rsidR="00525205" w:rsidRPr="00C9183E" w:rsidRDefault="00525205"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Target Population</w:t>
            </w:r>
          </w:p>
        </w:tc>
        <w:tc>
          <w:tcPr>
            <w:tcW w:w="1824" w:type="dxa"/>
            <w:tcBorders>
              <w:top w:val="single" w:sz="4" w:space="0" w:color="auto"/>
            </w:tcBorders>
          </w:tcPr>
          <w:p w14:paraId="69A5287B" w14:textId="77777777" w:rsidR="00525205" w:rsidRPr="00C9183E" w:rsidRDefault="00525205"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Study Population</w:t>
            </w:r>
          </w:p>
        </w:tc>
        <w:tc>
          <w:tcPr>
            <w:tcW w:w="1876" w:type="dxa"/>
            <w:tcBorders>
              <w:top w:val="single" w:sz="4" w:space="0" w:color="auto"/>
            </w:tcBorders>
          </w:tcPr>
          <w:p w14:paraId="000EDE8A" w14:textId="7D3EB006" w:rsidR="00525205" w:rsidRPr="00726F53" w:rsidRDefault="00525205" w:rsidP="002B1CC7">
            <w:pPr>
              <w:rPr>
                <w:rFonts w:ascii="Times New Roman" w:hAnsi="Times New Roman" w:cs="Times New Roman"/>
                <w:sz w:val="24"/>
                <w:szCs w:val="24"/>
              </w:rPr>
            </w:pPr>
            <w:r w:rsidRPr="00726F53">
              <w:rPr>
                <w:rFonts w:ascii="Times New Roman" w:hAnsi="Times New Roman" w:cs="Times New Roman"/>
                <w:sz w:val="24"/>
                <w:szCs w:val="24"/>
              </w:rPr>
              <w:t>Measuremen</w:t>
            </w:r>
            <w:r w:rsidR="00726F53">
              <w:rPr>
                <w:rFonts w:ascii="Times New Roman" w:hAnsi="Times New Roman" w:cs="Times New Roman"/>
                <w:sz w:val="24"/>
                <w:szCs w:val="24"/>
              </w:rPr>
              <w:t>t</w:t>
            </w:r>
            <w:r w:rsidRPr="00726F53">
              <w:rPr>
                <w:rFonts w:ascii="Times New Roman" w:hAnsi="Times New Roman" w:cs="Times New Roman"/>
                <w:sz w:val="24"/>
                <w:szCs w:val="24"/>
              </w:rPr>
              <w:t>s of Body Structure and Function (BCF)</w:t>
            </w:r>
          </w:p>
          <w:p w14:paraId="557BFE2B" w14:textId="77777777" w:rsidR="00525205" w:rsidRPr="00C9183E" w:rsidRDefault="00525205" w:rsidP="002B1CC7">
            <w:pPr>
              <w:spacing w:after="160" w:line="259" w:lineRule="auto"/>
              <w:rPr>
                <w:rFonts w:ascii="Times New Roman" w:hAnsi="Times New Roman" w:cs="Times New Roman"/>
                <w:sz w:val="24"/>
                <w:szCs w:val="24"/>
              </w:rPr>
            </w:pPr>
          </w:p>
        </w:tc>
        <w:tc>
          <w:tcPr>
            <w:tcW w:w="1809" w:type="dxa"/>
            <w:tcBorders>
              <w:top w:val="single" w:sz="4" w:space="0" w:color="auto"/>
            </w:tcBorders>
          </w:tcPr>
          <w:p w14:paraId="10D28DA5" w14:textId="77777777" w:rsidR="00525205" w:rsidRPr="00C9183E" w:rsidRDefault="00525205" w:rsidP="00D9184D">
            <w:pPr>
              <w:spacing w:after="160" w:line="259" w:lineRule="auto"/>
              <w:ind w:right="-64"/>
              <w:rPr>
                <w:rFonts w:ascii="Times New Roman" w:hAnsi="Times New Roman" w:cs="Times New Roman"/>
                <w:sz w:val="24"/>
                <w:szCs w:val="24"/>
              </w:rPr>
            </w:pPr>
            <w:r w:rsidRPr="00C9183E">
              <w:rPr>
                <w:rFonts w:ascii="Times New Roman" w:hAnsi="Times New Roman" w:cs="Times New Roman"/>
                <w:sz w:val="24"/>
                <w:szCs w:val="24"/>
              </w:rPr>
              <w:t>Activity</w:t>
            </w:r>
          </w:p>
        </w:tc>
        <w:tc>
          <w:tcPr>
            <w:tcW w:w="1891" w:type="dxa"/>
            <w:tcBorders>
              <w:top w:val="single" w:sz="4" w:space="0" w:color="auto"/>
            </w:tcBorders>
          </w:tcPr>
          <w:p w14:paraId="7890A1C5" w14:textId="7A008F98" w:rsidR="00525205" w:rsidRPr="00C9183E" w:rsidRDefault="00525205"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Clinical Outcome</w:t>
            </w:r>
          </w:p>
        </w:tc>
        <w:tc>
          <w:tcPr>
            <w:tcW w:w="1850" w:type="dxa"/>
            <w:tcBorders>
              <w:top w:val="single" w:sz="4" w:space="0" w:color="auto"/>
            </w:tcBorders>
          </w:tcPr>
          <w:p w14:paraId="5F9AF08F" w14:textId="1FAABF6B" w:rsidR="00525205" w:rsidRPr="00C9183E" w:rsidRDefault="00525205"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Primary Aim</w:t>
            </w:r>
          </w:p>
        </w:tc>
      </w:tr>
      <w:tr w:rsidR="00726F53" w:rsidRPr="00C9183E" w14:paraId="1BB2E238" w14:textId="77777777" w:rsidTr="00D9184D">
        <w:tc>
          <w:tcPr>
            <w:tcW w:w="1850" w:type="dxa"/>
          </w:tcPr>
          <w:p w14:paraId="4D9BC17D"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{"citationID":"N31Hkrj6","properties":{"formattedCitation":"(Tsuji, Nakashima &amp; Hayashi, 2020)","plainCitation":"(Tsuji, Nakashima &amp; Hayashi, 2020)","noteIndex":0},"citationItems":[{"id":8697,"uris":["http://zotero.org/users/7986773/items/DRYVJKND"],"uri":["http://zotero.org/users/7986773/items/DRYVJKND"],"itemData":{"id":8697,"type":"article-journal","container-title":"Scientific reports","DOI":"10.1038/s41598-020-57580-z","issue":"1","language":"fr","page":"1422–1422","title":"Markerless Measurement and Evaluation of General Movements in Infants","volume":"10","author":[{"family":"Tsuji","given":"T."},{"family":"Nakashima","given":"S."},{"family":"Hayashi","given":"H."}],"issued":{"date-parts":[["2020"]]}}}],"schema":"https://github.com/citation-style-language/schema/raw/master/csl-citation.json"}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(Tsuji, Nakashima &amp; Hayashi, 2020)</w:t>
            </w:r>
            <w:r w:rsidRPr="00C9183E">
              <w:rPr>
                <w:rFonts w:ascii="Times New Roman" w:hAnsi="Times New Roman" w:cs="Times New Roman"/>
                <w:sz w:val="24"/>
                <w:szCs w:val="24"/>
              </w:rPr>
              <w:fldChar w:fldCharType="end"/>
            </w:r>
          </w:p>
        </w:tc>
        <w:tc>
          <w:tcPr>
            <w:tcW w:w="1850" w:type="dxa"/>
          </w:tcPr>
          <w:p w14:paraId="6B5AB83E"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Infants </w:t>
            </w:r>
          </w:p>
          <w:p w14:paraId="125B0894"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Cerebral Palsy</w:t>
            </w:r>
          </w:p>
          <w:p w14:paraId="4964D887" w14:textId="77777777" w:rsidR="00C9183E" w:rsidRPr="00C9183E" w:rsidRDefault="00C9183E" w:rsidP="002B1CC7">
            <w:pPr>
              <w:spacing w:after="160" w:line="259" w:lineRule="auto"/>
              <w:rPr>
                <w:rFonts w:ascii="Times New Roman" w:hAnsi="Times New Roman" w:cs="Times New Roman"/>
                <w:sz w:val="24"/>
                <w:szCs w:val="24"/>
              </w:rPr>
            </w:pPr>
          </w:p>
        </w:tc>
        <w:tc>
          <w:tcPr>
            <w:tcW w:w="1824" w:type="dxa"/>
          </w:tcPr>
          <w:p w14:paraId="3CD386D0" w14:textId="5523F06B"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19 infants </w:t>
            </w:r>
            <w:r w:rsidR="009F7BED">
              <w:rPr>
                <w:rFonts w:ascii="Times New Roman" w:hAnsi="Times New Roman" w:cs="Times New Roman"/>
                <w:sz w:val="24"/>
                <w:szCs w:val="24"/>
              </w:rPr>
              <w:t>including</w:t>
            </w:r>
            <w:r w:rsidRPr="00C9183E">
              <w:rPr>
                <w:rFonts w:ascii="Times New Roman" w:hAnsi="Times New Roman" w:cs="Times New Roman"/>
                <w:sz w:val="24"/>
                <w:szCs w:val="24"/>
              </w:rPr>
              <w:t xml:space="preserve"> low birth weight</w:t>
            </w:r>
          </w:p>
          <w:p w14:paraId="19E7B640" w14:textId="77777777" w:rsidR="00C9183E" w:rsidRPr="00C9183E" w:rsidRDefault="00C9183E" w:rsidP="002B1CC7">
            <w:pPr>
              <w:spacing w:after="160" w:line="259" w:lineRule="auto"/>
              <w:rPr>
                <w:rFonts w:ascii="Times New Roman" w:hAnsi="Times New Roman" w:cs="Times New Roman"/>
                <w:sz w:val="24"/>
                <w:szCs w:val="24"/>
              </w:rPr>
            </w:pPr>
          </w:p>
          <w:p w14:paraId="6947832C" w14:textId="77777777" w:rsidR="00C9183E" w:rsidRPr="00C9183E" w:rsidRDefault="00C9183E" w:rsidP="002B1CC7">
            <w:pPr>
              <w:spacing w:after="160" w:line="259" w:lineRule="auto"/>
              <w:rPr>
                <w:rFonts w:ascii="Times New Roman" w:hAnsi="Times New Roman" w:cs="Times New Roman"/>
                <w:sz w:val="24"/>
                <w:szCs w:val="24"/>
              </w:rPr>
            </w:pPr>
          </w:p>
        </w:tc>
        <w:tc>
          <w:tcPr>
            <w:tcW w:w="1876" w:type="dxa"/>
          </w:tcPr>
          <w:p w14:paraId="77802B96" w14:textId="77777777" w:rsidR="00C9183E" w:rsidRPr="00726F53" w:rsidRDefault="00C9183E" w:rsidP="002B1CC7">
            <w:pPr>
              <w:rPr>
                <w:rFonts w:ascii="Times New Roman" w:hAnsi="Times New Roman" w:cs="Times New Roman"/>
                <w:sz w:val="24"/>
                <w:szCs w:val="24"/>
              </w:rPr>
            </w:pPr>
          </w:p>
          <w:p w14:paraId="0B151C52" w14:textId="77777777" w:rsidR="00C9183E" w:rsidRPr="00C9183E" w:rsidRDefault="00C9183E" w:rsidP="002B1CC7">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Movement magnitude</w:t>
            </w:r>
          </w:p>
          <w:p w14:paraId="43EC2EF6" w14:textId="77777777" w:rsidR="00C9183E" w:rsidRPr="00C9183E" w:rsidRDefault="00C9183E" w:rsidP="002B1CC7">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Movement balance</w:t>
            </w:r>
          </w:p>
          <w:p w14:paraId="56D25D8C" w14:textId="77777777" w:rsidR="00C9183E" w:rsidRPr="00C9183E" w:rsidRDefault="00C9183E" w:rsidP="002B1CC7">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Movement rhythm </w:t>
            </w:r>
          </w:p>
          <w:p w14:paraId="5F5B96F4" w14:textId="77777777" w:rsidR="00C9183E" w:rsidRPr="00C9183E" w:rsidRDefault="00C9183E" w:rsidP="002B1CC7">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Movement of the body centre</w:t>
            </w:r>
          </w:p>
          <w:p w14:paraId="57BAF956" w14:textId="77777777" w:rsidR="00C9183E" w:rsidRPr="00C9183E" w:rsidRDefault="00C9183E" w:rsidP="002B1CC7">
            <w:pPr>
              <w:spacing w:after="160" w:line="259" w:lineRule="auto"/>
              <w:rPr>
                <w:rFonts w:ascii="Times New Roman" w:hAnsi="Times New Roman" w:cs="Times New Roman"/>
                <w:sz w:val="24"/>
                <w:szCs w:val="24"/>
              </w:rPr>
            </w:pPr>
          </w:p>
        </w:tc>
        <w:tc>
          <w:tcPr>
            <w:tcW w:w="1809" w:type="dxa"/>
          </w:tcPr>
          <w:p w14:paraId="3AFC4B42"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supine</w:t>
            </w:r>
          </w:p>
        </w:tc>
        <w:tc>
          <w:tcPr>
            <w:tcW w:w="1891" w:type="dxa"/>
          </w:tcPr>
          <w:p w14:paraId="7BDFF5D8" w14:textId="3D88FBE6" w:rsidR="00C9183E" w:rsidRPr="00C9183E" w:rsidRDefault="009F7BED" w:rsidP="002B1CC7">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General </w:t>
            </w:r>
            <w:r w:rsidR="00C46F96">
              <w:rPr>
                <w:rFonts w:ascii="Times New Roman" w:hAnsi="Times New Roman" w:cs="Times New Roman"/>
                <w:sz w:val="24"/>
                <w:szCs w:val="24"/>
              </w:rPr>
              <w:t>m</w:t>
            </w:r>
            <w:r>
              <w:rPr>
                <w:rFonts w:ascii="Times New Roman" w:hAnsi="Times New Roman" w:cs="Times New Roman"/>
                <w:sz w:val="24"/>
                <w:szCs w:val="24"/>
              </w:rPr>
              <w:t xml:space="preserve">ovement </w:t>
            </w:r>
            <w:r w:rsidR="00C46F96">
              <w:rPr>
                <w:rFonts w:ascii="Times New Roman" w:hAnsi="Times New Roman" w:cs="Times New Roman"/>
                <w:sz w:val="24"/>
                <w:szCs w:val="24"/>
              </w:rPr>
              <w:t>a</w:t>
            </w:r>
            <w:r>
              <w:rPr>
                <w:rFonts w:ascii="Times New Roman" w:hAnsi="Times New Roman" w:cs="Times New Roman"/>
                <w:sz w:val="24"/>
                <w:szCs w:val="24"/>
              </w:rPr>
              <w:t>ssessment (</w:t>
            </w:r>
            <w:r w:rsidRPr="00C9183E">
              <w:rPr>
                <w:rFonts w:ascii="Times New Roman" w:hAnsi="Times New Roman" w:cs="Times New Roman"/>
                <w:sz w:val="24"/>
                <w:szCs w:val="24"/>
              </w:rPr>
              <w:t>Prechtl’s</w:t>
            </w:r>
            <w:r>
              <w:rPr>
                <w:rFonts w:ascii="Times New Roman" w:hAnsi="Times New Roman" w:cs="Times New Roman"/>
                <w:sz w:val="24"/>
                <w:szCs w:val="24"/>
              </w:rPr>
              <w:t>)</w:t>
            </w:r>
          </w:p>
        </w:tc>
        <w:tc>
          <w:tcPr>
            <w:tcW w:w="1850" w:type="dxa"/>
          </w:tcPr>
          <w:p w14:paraId="59E75BA0" w14:textId="19D66512"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Classify infants’ spontaneous movements into </w:t>
            </w:r>
            <w:r w:rsidR="0042603E">
              <w:rPr>
                <w:rFonts w:ascii="Times New Roman" w:hAnsi="Times New Roman" w:cs="Times New Roman"/>
                <w:sz w:val="24"/>
                <w:szCs w:val="24"/>
              </w:rPr>
              <w:t xml:space="preserve">normal </w:t>
            </w:r>
            <w:r w:rsidRPr="00C9183E">
              <w:rPr>
                <w:rFonts w:ascii="Times New Roman" w:hAnsi="Times New Roman" w:cs="Times New Roman"/>
                <w:sz w:val="24"/>
                <w:szCs w:val="24"/>
              </w:rPr>
              <w:t>and abnormal movement based on Prechtl’s</w:t>
            </w:r>
            <w:r w:rsidR="0042603E">
              <w:rPr>
                <w:rFonts w:ascii="Times New Roman" w:hAnsi="Times New Roman" w:cs="Times New Roman"/>
                <w:sz w:val="24"/>
                <w:szCs w:val="24"/>
              </w:rPr>
              <w:t xml:space="preserve"> </w:t>
            </w:r>
            <w:r w:rsidR="000674D9">
              <w:rPr>
                <w:rFonts w:ascii="Times New Roman" w:hAnsi="Times New Roman" w:cs="Times New Roman"/>
                <w:sz w:val="24"/>
                <w:szCs w:val="24"/>
              </w:rPr>
              <w:t>g</w:t>
            </w:r>
            <w:r w:rsidR="0042603E">
              <w:rPr>
                <w:rFonts w:ascii="Times New Roman" w:hAnsi="Times New Roman" w:cs="Times New Roman"/>
                <w:sz w:val="24"/>
                <w:szCs w:val="24"/>
              </w:rPr>
              <w:t xml:space="preserve">eneral </w:t>
            </w:r>
            <w:r w:rsidR="000674D9">
              <w:rPr>
                <w:rFonts w:ascii="Times New Roman" w:hAnsi="Times New Roman" w:cs="Times New Roman"/>
                <w:sz w:val="24"/>
                <w:szCs w:val="24"/>
              </w:rPr>
              <w:t>m</w:t>
            </w:r>
            <w:r w:rsidR="0042603E">
              <w:rPr>
                <w:rFonts w:ascii="Times New Roman" w:hAnsi="Times New Roman" w:cs="Times New Roman"/>
                <w:sz w:val="24"/>
                <w:szCs w:val="24"/>
              </w:rPr>
              <w:t xml:space="preserve">ovement </w:t>
            </w:r>
            <w:r w:rsidR="000674D9">
              <w:rPr>
                <w:rFonts w:ascii="Times New Roman" w:hAnsi="Times New Roman" w:cs="Times New Roman"/>
                <w:sz w:val="24"/>
                <w:szCs w:val="24"/>
              </w:rPr>
              <w:t>a</w:t>
            </w:r>
            <w:r w:rsidR="0042603E">
              <w:rPr>
                <w:rFonts w:ascii="Times New Roman" w:hAnsi="Times New Roman" w:cs="Times New Roman"/>
                <w:sz w:val="24"/>
                <w:szCs w:val="24"/>
              </w:rPr>
              <w:t>ssessment</w:t>
            </w:r>
          </w:p>
        </w:tc>
      </w:tr>
      <w:tr w:rsidR="00726F53" w:rsidRPr="00C9183E" w14:paraId="644188B7" w14:textId="77777777" w:rsidTr="00D9184D">
        <w:tc>
          <w:tcPr>
            <w:tcW w:w="1850" w:type="dxa"/>
          </w:tcPr>
          <w:p w14:paraId="389D30B2"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{"citationID":"4Yip7WOr","properties":{"formattedCitation":"(Schroeder, Hesse &amp; Weinberger, 2020)","plainCitation":"(Schroeder, Hesse &amp; Weinberger, 2020)","noteIndex":0},"citationItems":[{"id":8703,"uris":["http://zotero.org/users/7986773/items/88DITSPI"],"uri":["http://zotero.org/users/7986773/items/88DITSPI"],"itemData":{"id":8703,"type":"article-journal","container-title":"Early human development","DOI":"10.1016/j.earlhumdev.2020.104967","language":"en","page":"104967–104967","title":"General Movement Assessment from videos of computed 3D infant body models is equally effective compared to conventional RGB video rating","volume":"144","author":[{"family":"Schroeder","given":"A.S."},{"family":"Hesse","given":"N."},{"family":"Weinberger","given":"R."}],"issued":{"date-parts":[["2020"]]}}}],"schema":"https://github.com/citation-style-language/schema/raw/master/csl-citation.json"}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(Schroeder, Hesse &amp; Weinberger, 2020)</w:t>
            </w:r>
            <w:r w:rsidRPr="00C9183E">
              <w:rPr>
                <w:rFonts w:ascii="Times New Roman" w:hAnsi="Times New Roman" w:cs="Times New Roman"/>
                <w:sz w:val="24"/>
                <w:szCs w:val="24"/>
              </w:rPr>
              <w:fldChar w:fldCharType="end"/>
            </w:r>
          </w:p>
        </w:tc>
        <w:tc>
          <w:tcPr>
            <w:tcW w:w="1850" w:type="dxa"/>
          </w:tcPr>
          <w:p w14:paraId="0161F8E8"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Infants </w:t>
            </w:r>
          </w:p>
          <w:p w14:paraId="26968066"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Cerebral Palsy</w:t>
            </w:r>
          </w:p>
          <w:p w14:paraId="76C891A9" w14:textId="77777777" w:rsidR="00C9183E" w:rsidRPr="00C9183E" w:rsidRDefault="00C9183E" w:rsidP="002B1CC7">
            <w:pPr>
              <w:spacing w:after="160" w:line="259" w:lineRule="auto"/>
              <w:rPr>
                <w:rFonts w:ascii="Times New Roman" w:hAnsi="Times New Roman" w:cs="Times New Roman"/>
                <w:sz w:val="24"/>
                <w:szCs w:val="24"/>
              </w:rPr>
            </w:pPr>
          </w:p>
        </w:tc>
        <w:tc>
          <w:tcPr>
            <w:tcW w:w="1824" w:type="dxa"/>
          </w:tcPr>
          <w:p w14:paraId="0788E61D"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29 infants (mean age 14.8 weeks)</w:t>
            </w:r>
          </w:p>
        </w:tc>
        <w:tc>
          <w:tcPr>
            <w:tcW w:w="1876" w:type="dxa"/>
          </w:tcPr>
          <w:p w14:paraId="29F09D02" w14:textId="77777777" w:rsidR="00C9183E" w:rsidRPr="00726F53" w:rsidRDefault="00C9183E" w:rsidP="002B1CC7">
            <w:pPr>
              <w:pStyle w:val="ListParagraph"/>
              <w:numPr>
                <w:ilvl w:val="0"/>
                <w:numId w:val="45"/>
              </w:numPr>
              <w:ind w:left="0" w:firstLine="0"/>
              <w:rPr>
                <w:rFonts w:ascii="Times New Roman" w:hAnsi="Times New Roman" w:cs="Times New Roman"/>
                <w:sz w:val="24"/>
                <w:szCs w:val="24"/>
              </w:rPr>
            </w:pPr>
            <w:r w:rsidRPr="00726F53">
              <w:rPr>
                <w:rFonts w:ascii="Times New Roman" w:hAnsi="Times New Roman" w:cs="Times New Roman"/>
                <w:sz w:val="24"/>
                <w:szCs w:val="24"/>
              </w:rPr>
              <w:t xml:space="preserve">Fidgety movements </w:t>
            </w:r>
          </w:p>
        </w:tc>
        <w:tc>
          <w:tcPr>
            <w:tcW w:w="1809" w:type="dxa"/>
          </w:tcPr>
          <w:p w14:paraId="0EC43198"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supine</w:t>
            </w:r>
          </w:p>
        </w:tc>
        <w:tc>
          <w:tcPr>
            <w:tcW w:w="1891" w:type="dxa"/>
          </w:tcPr>
          <w:p w14:paraId="17AF3BDC" w14:textId="43B9306B"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General movement assessment</w:t>
            </w:r>
            <w:r w:rsidR="00C46F96">
              <w:rPr>
                <w:rFonts w:ascii="Times New Roman" w:hAnsi="Times New Roman" w:cs="Times New Roman"/>
                <w:sz w:val="24"/>
                <w:szCs w:val="24"/>
              </w:rPr>
              <w:t xml:space="preserve"> (</w:t>
            </w:r>
            <w:r w:rsidR="00C46F96" w:rsidRPr="00C9183E">
              <w:rPr>
                <w:rFonts w:ascii="Times New Roman" w:hAnsi="Times New Roman" w:cs="Times New Roman"/>
                <w:sz w:val="24"/>
                <w:szCs w:val="24"/>
              </w:rPr>
              <w:t>Hadders-Algra</w:t>
            </w:r>
            <w:r w:rsidR="00C46F96">
              <w:rPr>
                <w:rFonts w:ascii="Times New Roman" w:hAnsi="Times New Roman" w:cs="Times New Roman"/>
                <w:sz w:val="24"/>
                <w:szCs w:val="24"/>
              </w:rPr>
              <w:t>)</w:t>
            </w:r>
          </w:p>
        </w:tc>
        <w:tc>
          <w:tcPr>
            <w:tcW w:w="1850" w:type="dxa"/>
          </w:tcPr>
          <w:p w14:paraId="3EBAE6E8" w14:textId="50F010CC" w:rsidR="00C9183E" w:rsidRDefault="00C46F96" w:rsidP="00D80302">
            <w:pPr>
              <w:pStyle w:val="ListParagraph"/>
              <w:numPr>
                <w:ilvl w:val="0"/>
                <w:numId w:val="50"/>
              </w:numPr>
              <w:rPr>
                <w:rFonts w:ascii="Times New Roman" w:hAnsi="Times New Roman" w:cs="Times New Roman"/>
                <w:sz w:val="24"/>
                <w:szCs w:val="24"/>
              </w:rPr>
            </w:pPr>
            <w:r w:rsidRPr="00D80302">
              <w:rPr>
                <w:rFonts w:ascii="Times New Roman" w:hAnsi="Times New Roman" w:cs="Times New Roman"/>
                <w:sz w:val="24"/>
                <w:szCs w:val="24"/>
              </w:rPr>
              <w:t xml:space="preserve">Evaluate movements represented by 3D body model of infant by performing GMA on 3d </w:t>
            </w:r>
            <w:r w:rsidRPr="00D80302">
              <w:rPr>
                <w:rFonts w:ascii="Times New Roman" w:hAnsi="Times New Roman" w:cs="Times New Roman"/>
                <w:sz w:val="24"/>
                <w:szCs w:val="24"/>
              </w:rPr>
              <w:lastRenderedPageBreak/>
              <w:t>model and RGB video of same movements</w:t>
            </w:r>
          </w:p>
          <w:p w14:paraId="6A448090" w14:textId="77777777" w:rsidR="00D80302" w:rsidRPr="00D80302" w:rsidRDefault="00D80302" w:rsidP="00D80302">
            <w:pPr>
              <w:rPr>
                <w:rFonts w:ascii="Times New Roman" w:hAnsi="Times New Roman" w:cs="Times New Roman"/>
                <w:sz w:val="24"/>
                <w:szCs w:val="24"/>
              </w:rPr>
            </w:pPr>
          </w:p>
          <w:p w14:paraId="2339320B" w14:textId="24C130DC" w:rsidR="00C9183E" w:rsidRPr="00D80302" w:rsidRDefault="00C46F96" w:rsidP="00D80302">
            <w:pPr>
              <w:pStyle w:val="ListParagraph"/>
              <w:numPr>
                <w:ilvl w:val="0"/>
                <w:numId w:val="50"/>
              </w:numPr>
              <w:rPr>
                <w:rFonts w:ascii="Times New Roman" w:hAnsi="Times New Roman" w:cs="Times New Roman"/>
                <w:sz w:val="24"/>
                <w:szCs w:val="24"/>
              </w:rPr>
            </w:pPr>
            <w:r w:rsidRPr="00D80302">
              <w:rPr>
                <w:rFonts w:ascii="Times New Roman" w:hAnsi="Times New Roman" w:cs="Times New Roman"/>
                <w:sz w:val="24"/>
                <w:szCs w:val="24"/>
              </w:rPr>
              <w:t>P</w:t>
            </w:r>
            <w:r w:rsidR="00C9183E" w:rsidRPr="00D80302">
              <w:rPr>
                <w:rFonts w:ascii="Times New Roman" w:hAnsi="Times New Roman" w:cs="Times New Roman"/>
                <w:sz w:val="24"/>
                <w:szCs w:val="24"/>
              </w:rPr>
              <w:t xml:space="preserve">rediction of cerebral palsy using </w:t>
            </w:r>
            <w:r w:rsidRPr="00D80302">
              <w:rPr>
                <w:rFonts w:ascii="Times New Roman" w:hAnsi="Times New Roman" w:cs="Times New Roman"/>
                <w:sz w:val="24"/>
                <w:szCs w:val="24"/>
              </w:rPr>
              <w:t>model</w:t>
            </w:r>
            <w:r w:rsidR="00C9183E" w:rsidRPr="00D80302">
              <w:rPr>
                <w:rFonts w:ascii="Times New Roman" w:hAnsi="Times New Roman" w:cs="Times New Roman"/>
                <w:sz w:val="24"/>
                <w:szCs w:val="24"/>
              </w:rPr>
              <w:t xml:space="preserve"> and </w:t>
            </w:r>
            <w:r w:rsidRPr="00D80302">
              <w:rPr>
                <w:rFonts w:ascii="Times New Roman" w:hAnsi="Times New Roman" w:cs="Times New Roman"/>
                <w:sz w:val="24"/>
                <w:szCs w:val="24"/>
              </w:rPr>
              <w:t>RGB were</w:t>
            </w:r>
            <w:r w:rsidR="00C9183E" w:rsidRPr="00D80302">
              <w:rPr>
                <w:rFonts w:ascii="Times New Roman" w:hAnsi="Times New Roman" w:cs="Times New Roman"/>
                <w:sz w:val="24"/>
                <w:szCs w:val="24"/>
              </w:rPr>
              <w:t xml:space="preserve"> also performed and compared with follow up diagnosis</w:t>
            </w:r>
          </w:p>
        </w:tc>
      </w:tr>
      <w:tr w:rsidR="00726F53" w:rsidRPr="00C9183E" w14:paraId="5A3E6D66" w14:textId="77777777" w:rsidTr="00D9184D">
        <w:tc>
          <w:tcPr>
            <w:tcW w:w="1850" w:type="dxa"/>
          </w:tcPr>
          <w:p w14:paraId="4126C194"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{"citationID":"HSNKo9dp","properties":{"formattedCitation":"(Orlandi et al., 2015)","plainCitation":"(Orlandi et al., 2015)","noteIndex":0},"citationItems":[{"id":8467,"uris":["http://zotero.org/users/7986773/items/6EZ5P43D"],"uri":["http://zotero.org/users/7986773/items/6EZ5P43D"],"itemData":{"id":8467,"type":"article-journal","container-title":"Biomedical Signal Processing and Control","DOI":"10.1016/j.bspc.2015.04.011","ISSN":"17468094","journalAbbreviation":"Biomedical Signal Processing and Control","language":"en","page":"85-99","source":"DOI.org (Crossref)","title":"AVIM—A contactless system for infant data acquisition and analysis: Software architecture and first results","title-short":"AVIM—A contactless system for infant data acquisition and analysis","volume":"20","author":[{"family":"Orlandi","given":"Silvia"},{"family":"Guzzetta","given":"Andrea"},{"family":"Bandini","given":"Andrea"},{"family":"Belmonti","given":"Vittorio"},{"family":"Barbagallo","given":"Salvatore D."},{"family":"Tealdi","given":"Gessica"},{"family":"Mazzotti","given":"Sara"},{"family":"Scattoni","given":"Maria Luisa"},{"family":"Manfredi","given":"Claudia"}],"issued":{"date-parts":[["2015",7]]}}}],"schema":"https://github.com/citation-style-language/schema/raw/master/csl-citation.json"}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(Orlandi et al., 2015)</w:t>
            </w:r>
            <w:r w:rsidRPr="00C9183E">
              <w:rPr>
                <w:rFonts w:ascii="Times New Roman" w:hAnsi="Times New Roman" w:cs="Times New Roman"/>
                <w:sz w:val="24"/>
                <w:szCs w:val="24"/>
              </w:rPr>
              <w:fldChar w:fldCharType="end"/>
            </w:r>
          </w:p>
        </w:tc>
        <w:tc>
          <w:tcPr>
            <w:tcW w:w="1850" w:type="dxa"/>
          </w:tcPr>
          <w:p w14:paraId="06DD103A"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Infants</w:t>
            </w:r>
          </w:p>
          <w:p w14:paraId="69C44328"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Cerebral Palsy</w:t>
            </w:r>
          </w:p>
          <w:p w14:paraId="29513750" w14:textId="77777777" w:rsidR="00C9183E" w:rsidRPr="00C9183E" w:rsidRDefault="00C9183E" w:rsidP="002B1CC7">
            <w:pPr>
              <w:spacing w:after="160" w:line="259" w:lineRule="auto"/>
              <w:rPr>
                <w:rFonts w:ascii="Times New Roman" w:hAnsi="Times New Roman" w:cs="Times New Roman"/>
                <w:sz w:val="24"/>
                <w:szCs w:val="24"/>
              </w:rPr>
            </w:pPr>
          </w:p>
        </w:tc>
        <w:tc>
          <w:tcPr>
            <w:tcW w:w="1824" w:type="dxa"/>
          </w:tcPr>
          <w:p w14:paraId="2BC3D37A"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3 healthy infants (10 days – 24 weeks after birth)</w:t>
            </w:r>
          </w:p>
        </w:tc>
        <w:tc>
          <w:tcPr>
            <w:tcW w:w="1876" w:type="dxa"/>
          </w:tcPr>
          <w:p w14:paraId="1294B9E1" w14:textId="77777777" w:rsidR="00C9183E" w:rsidRPr="00726F53" w:rsidRDefault="00C9183E" w:rsidP="002B1CC7">
            <w:pPr>
              <w:rPr>
                <w:rFonts w:ascii="Times New Roman" w:hAnsi="Times New Roman" w:cs="Times New Roman"/>
                <w:sz w:val="24"/>
                <w:szCs w:val="24"/>
              </w:rPr>
            </w:pPr>
            <w:r w:rsidRPr="00726F53">
              <w:rPr>
                <w:rFonts w:ascii="Times New Roman" w:hAnsi="Times New Roman" w:cs="Times New Roman"/>
                <w:sz w:val="24"/>
                <w:szCs w:val="24"/>
              </w:rPr>
              <w:t>Tracking right-hand (RH), left hand (LH), right foot (RF) and left foot (LF):</w:t>
            </w:r>
          </w:p>
          <w:p w14:paraId="6EAB95F2" w14:textId="77777777" w:rsidR="00C9183E" w:rsidRPr="00C9183E" w:rsidRDefault="00C9183E" w:rsidP="002B1CC7">
            <w:pPr>
              <w:spacing w:after="160" w:line="259" w:lineRule="auto"/>
              <w:rPr>
                <w:rFonts w:ascii="Times New Roman" w:hAnsi="Times New Roman" w:cs="Times New Roman"/>
                <w:sz w:val="24"/>
                <w:szCs w:val="24"/>
              </w:rPr>
            </w:pPr>
          </w:p>
          <w:p w14:paraId="47A4615F" w14:textId="77777777" w:rsidR="00C9183E" w:rsidRPr="00C9183E" w:rsidRDefault="00C9183E" w:rsidP="002B1CC7">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amplitude</w:t>
            </w:r>
          </w:p>
          <w:p w14:paraId="0838481D" w14:textId="77777777" w:rsidR="00C9183E" w:rsidRPr="00C9183E" w:rsidRDefault="00C9183E" w:rsidP="002B1CC7">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average speed</w:t>
            </w:r>
          </w:p>
          <w:p w14:paraId="723348C3" w14:textId="77777777" w:rsidR="00C9183E" w:rsidRPr="00C9183E" w:rsidRDefault="00C9183E" w:rsidP="002B1CC7">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acceleration</w:t>
            </w:r>
          </w:p>
        </w:tc>
        <w:tc>
          <w:tcPr>
            <w:tcW w:w="1809" w:type="dxa"/>
          </w:tcPr>
          <w:p w14:paraId="347B64F1" w14:textId="77777777" w:rsidR="00C9183E" w:rsidRPr="00C9183E" w:rsidRDefault="00C9183E" w:rsidP="002B1CC7">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supine</w:t>
            </w:r>
          </w:p>
        </w:tc>
        <w:tc>
          <w:tcPr>
            <w:tcW w:w="1891" w:type="dxa"/>
          </w:tcPr>
          <w:p w14:paraId="7CDC2E04" w14:textId="7174A1F5" w:rsidR="00C9183E" w:rsidRPr="00C9183E" w:rsidRDefault="00134DA0" w:rsidP="002B1CC7">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25DE3FB3" w14:textId="227C3E17" w:rsidR="00C9183E" w:rsidRPr="00C9183E" w:rsidRDefault="00C46F96" w:rsidP="002B1CC7">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Semi-automatic analysis of movement from video clip to support human observation by proving key </w:t>
            </w:r>
            <w:r w:rsidR="000A74AA">
              <w:rPr>
                <w:rFonts w:ascii="Times New Roman" w:hAnsi="Times New Roman" w:cs="Times New Roman"/>
                <w:sz w:val="24"/>
                <w:szCs w:val="24"/>
              </w:rPr>
              <w:t>movements of interest and trajectories</w:t>
            </w:r>
            <w:r>
              <w:rPr>
                <w:rFonts w:ascii="Times New Roman" w:hAnsi="Times New Roman" w:cs="Times New Roman"/>
                <w:sz w:val="24"/>
                <w:szCs w:val="24"/>
              </w:rPr>
              <w:t xml:space="preserve"> </w:t>
            </w:r>
          </w:p>
        </w:tc>
      </w:tr>
      <w:tr w:rsidR="00134DA0" w:rsidRPr="00C9183E" w14:paraId="30D60932" w14:textId="77777777" w:rsidTr="00D9184D">
        <w:tc>
          <w:tcPr>
            <w:tcW w:w="1850" w:type="dxa"/>
          </w:tcPr>
          <w:p w14:paraId="27F7C4D0"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{"citationID":"bPHfulqc","properties":{"formattedCitation":"(Rahmati et al., 2016)","plainCitation":"(Rahmati et al., 2016)","noteIndex":0},"citationItems":[{"id":8715,"uris":["http://zotero.org/users/7986773/items/LJVCJKIT"],"uri":["http://zotero.org/users/7986773/items/LJVCJKIT"],"itemData":{"id":8715,"type":"article-journal","container-title":"IEEE Trans Neural Syst Rehabil Eng","DOI":"10.1109/TNSRE.2016.2539390","issue":"11","language":"en","page":"1225–1234","title":"Frequency Analysis and Feature Reduction Method for Prediction of Cerebral Palsy in Young Infants","volume":"24","author":[{"family":"Rahmati","given":"H."},{"family":"Martens","given":"H."},{"family":"Aamo","given":"O.M."},{"family":"Stavdahl","given":"O."},{"family":"Stoen","given":"R."},{"family":"Adde","given":"L."}],"issued":{"date-parts":[["2016"]]}}}],"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(Rahmati et al., 2016)</w:t>
            </w:r>
            <w:r w:rsidRPr="00C9183E">
              <w:rPr>
                <w:rFonts w:ascii="Times New Roman" w:hAnsi="Times New Roman" w:cs="Times New Roman"/>
                <w:sz w:val="24"/>
                <w:szCs w:val="24"/>
              </w:rPr>
              <w:fldChar w:fldCharType="end"/>
            </w:r>
          </w:p>
        </w:tc>
        <w:tc>
          <w:tcPr>
            <w:tcW w:w="1850" w:type="dxa"/>
          </w:tcPr>
          <w:p w14:paraId="67462279"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Infants</w:t>
            </w:r>
          </w:p>
          <w:p w14:paraId="08A55DAB"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Cerebral Palsy </w:t>
            </w:r>
          </w:p>
        </w:tc>
        <w:tc>
          <w:tcPr>
            <w:tcW w:w="1824" w:type="dxa"/>
          </w:tcPr>
          <w:p w14:paraId="6A11F490" w14:textId="2C999FB6"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78 (10 – 18 weeks):</w:t>
            </w:r>
          </w:p>
          <w:p w14:paraId="4DE02DE0"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14 with confirmed CP diagnosis</w:t>
            </w:r>
          </w:p>
        </w:tc>
        <w:tc>
          <w:tcPr>
            <w:tcW w:w="1876" w:type="dxa"/>
          </w:tcPr>
          <w:p w14:paraId="2C4CC3FE" w14:textId="77777777" w:rsidR="00134DA0" w:rsidRPr="00726F53" w:rsidRDefault="00134DA0" w:rsidP="00134DA0">
            <w:pPr>
              <w:rPr>
                <w:rFonts w:ascii="Times New Roman" w:hAnsi="Times New Roman" w:cs="Times New Roman"/>
                <w:sz w:val="24"/>
                <w:szCs w:val="24"/>
              </w:rPr>
            </w:pPr>
            <w:r w:rsidRPr="00726F53">
              <w:rPr>
                <w:rFonts w:ascii="Times New Roman" w:hAnsi="Times New Roman" w:cs="Times New Roman"/>
                <w:sz w:val="24"/>
                <w:szCs w:val="24"/>
              </w:rPr>
              <w:t xml:space="preserve">Movement trajectories </w:t>
            </w:r>
          </w:p>
          <w:p w14:paraId="1807A40B" w14:textId="77777777" w:rsidR="00134DA0" w:rsidRPr="00C9183E" w:rsidRDefault="00134DA0" w:rsidP="00134DA0">
            <w:pPr>
              <w:spacing w:after="160" w:line="259" w:lineRule="auto"/>
              <w:rPr>
                <w:rFonts w:ascii="Times New Roman" w:hAnsi="Times New Roman" w:cs="Times New Roman"/>
                <w:sz w:val="24"/>
                <w:szCs w:val="24"/>
              </w:rPr>
            </w:pPr>
          </w:p>
          <w:p w14:paraId="782CF962" w14:textId="77777777" w:rsidR="00134DA0" w:rsidRPr="00C9183E" w:rsidRDefault="00134DA0" w:rsidP="00134DA0">
            <w:pPr>
              <w:spacing w:after="160" w:line="259" w:lineRule="auto"/>
              <w:rPr>
                <w:rFonts w:ascii="Times New Roman" w:hAnsi="Times New Roman" w:cs="Times New Roman"/>
                <w:sz w:val="24"/>
                <w:szCs w:val="24"/>
              </w:rPr>
            </w:pPr>
          </w:p>
        </w:tc>
        <w:tc>
          <w:tcPr>
            <w:tcW w:w="1809" w:type="dxa"/>
          </w:tcPr>
          <w:p w14:paraId="70681810"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supine</w:t>
            </w:r>
          </w:p>
        </w:tc>
        <w:tc>
          <w:tcPr>
            <w:tcW w:w="1891" w:type="dxa"/>
          </w:tcPr>
          <w:p w14:paraId="64701A91" w14:textId="326CB95B" w:rsidR="00134DA0" w:rsidRPr="00C9183E"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3BB81726" w14:textId="64A73C1D" w:rsidR="00134DA0" w:rsidRPr="00D80302" w:rsidRDefault="00134DA0" w:rsidP="00134DA0">
            <w:pPr>
              <w:pStyle w:val="ListParagraph"/>
              <w:numPr>
                <w:ilvl w:val="0"/>
                <w:numId w:val="51"/>
              </w:numPr>
              <w:rPr>
                <w:rFonts w:ascii="Times New Roman" w:hAnsi="Times New Roman" w:cs="Times New Roman"/>
                <w:sz w:val="24"/>
                <w:szCs w:val="24"/>
              </w:rPr>
            </w:pPr>
            <w:r w:rsidRPr="00D80302">
              <w:rPr>
                <w:rFonts w:ascii="Times New Roman" w:hAnsi="Times New Roman" w:cs="Times New Roman"/>
                <w:sz w:val="24"/>
                <w:szCs w:val="24"/>
              </w:rPr>
              <w:t xml:space="preserve">Using video motion data (specifically frequency variables) to predict </w:t>
            </w:r>
            <w:r w:rsidR="000674D9">
              <w:rPr>
                <w:rFonts w:ascii="Times New Roman" w:hAnsi="Times New Roman" w:cs="Times New Roman"/>
                <w:sz w:val="24"/>
                <w:szCs w:val="24"/>
              </w:rPr>
              <w:t>c</w:t>
            </w:r>
            <w:r w:rsidRPr="00D80302">
              <w:rPr>
                <w:rFonts w:ascii="Times New Roman" w:hAnsi="Times New Roman" w:cs="Times New Roman"/>
                <w:sz w:val="24"/>
                <w:szCs w:val="24"/>
              </w:rPr>
              <w:t xml:space="preserve">erebral </w:t>
            </w:r>
            <w:r w:rsidR="000674D9">
              <w:rPr>
                <w:rFonts w:ascii="Times New Roman" w:hAnsi="Times New Roman" w:cs="Times New Roman"/>
                <w:sz w:val="24"/>
                <w:szCs w:val="24"/>
              </w:rPr>
              <w:t>p</w:t>
            </w:r>
            <w:r w:rsidRPr="00D80302">
              <w:rPr>
                <w:rFonts w:ascii="Times New Roman" w:hAnsi="Times New Roman" w:cs="Times New Roman"/>
                <w:sz w:val="24"/>
                <w:szCs w:val="24"/>
              </w:rPr>
              <w:t>alsy early</w:t>
            </w:r>
          </w:p>
          <w:p w14:paraId="27ACF23E" w14:textId="7EBA1CB7" w:rsidR="00134DA0" w:rsidRPr="00D80302" w:rsidRDefault="00134DA0" w:rsidP="00134DA0">
            <w:pPr>
              <w:pStyle w:val="ListParagraph"/>
              <w:numPr>
                <w:ilvl w:val="0"/>
                <w:numId w:val="51"/>
              </w:numPr>
              <w:rPr>
                <w:rFonts w:ascii="Times New Roman" w:hAnsi="Times New Roman" w:cs="Times New Roman"/>
                <w:sz w:val="24"/>
                <w:szCs w:val="24"/>
              </w:rPr>
            </w:pPr>
            <w:r w:rsidRPr="00D80302">
              <w:rPr>
                <w:rFonts w:ascii="Times New Roman" w:hAnsi="Times New Roman" w:cs="Times New Roman"/>
                <w:sz w:val="24"/>
                <w:szCs w:val="24"/>
              </w:rPr>
              <w:lastRenderedPageBreak/>
              <w:t>Comparison with marker-based method</w:t>
            </w:r>
          </w:p>
        </w:tc>
      </w:tr>
      <w:tr w:rsidR="00134DA0" w:rsidRPr="00C9183E" w14:paraId="64021974" w14:textId="77777777" w:rsidTr="00D9184D">
        <w:tc>
          <w:tcPr>
            <w:tcW w:w="1850" w:type="dxa"/>
          </w:tcPr>
          <w:p w14:paraId="1E2B8062"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{"citationID":"Td0Co4po","properties":{"formattedCitation":"(Orlandi et al., 2018)","plainCitation":"(Orlandi et al., 2018)","noteIndex":0},"citationItems":[{"id":8489,"uris":["http://zotero.org/users/7986773/items/BJ2YZXDU"],"uri":["http://zotero.org/users/7986773/items/BJ2YZXDU"],"itemData":{"id":8489,"type":"paper-conference","abstract":"The diagnosis of cerebral palsy (CP) is difficult before 2 years of age. The general movements assessment (GMA) is a method for predicting CP from the spontaneous movements of infants in the first months of life. This assessment has shown high accuracy in predicting CP, but its use is limited by a lack of trained clinicians and its subjective nature. An objective and cost-effective alternative is the automatic videobased assessment of infant movements. Retrospective videos with clinical GMA outcomes were evaluated against eligibility criteria for the automatic analysis consisting of a skin model for segmentation and large displacement optical flow (LDOF) for motion tracking. Kinematic features were extracted to classify the movements as typical or atypical using different classification algorithms. Preliminary classification results obtained from the analysis of 127 videos of preterm infants showed up to 92% of accuracy in predicting CP. A computerbased assessment would provide clinicians with an objective tool for early diagnosis of CP, to facilitate early intervention and improve functional outcomes.","container-title":"2018 40th Annual International Conference of the IEEE Engineering in Medicine and Biology Society (EMBC)","DOI":"10.1109/EMBC.2018.8513078","event":"2018 40th Annual International Conference of the IEEE Engineering in Medicine and Biology Society (EMBC)","event-place":"Honolulu, HI","ISBN":"978-1-5386-3646-6","language":"en","page":"3598-3601","publisher":"IEEE","publisher-place":"Honolulu, HI","source":"DOI.org (Crossref)","title":"Detection of Atypical and Typical Infant Movements using Computer-based Video Analysis","URL":"https://ieeexplore.ieee.org/document/8513078/","author":[{"family":"Orlandi","given":"Silvia"},{"family":"Raghuram","given":"Kamini"},{"family":"Smith","given":"Corinna R."},{"family":"Mansueto","given":"David"},{"family":"Church","given":"Paige"},{"family":"Shah","given":"Vibhuti"},{"family":"Luther","given":"Maureen"},{"family":"Chau","given":"Tom"}],"accessed":{"date-parts":[["2021",6,17]]},"issued":{"date-parts":[["2018",7]]}}}],"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(Orlandi et al., 2018)</w:t>
            </w:r>
            <w:r w:rsidRPr="00C9183E">
              <w:rPr>
                <w:rFonts w:ascii="Times New Roman" w:hAnsi="Times New Roman" w:cs="Times New Roman"/>
                <w:sz w:val="24"/>
                <w:szCs w:val="24"/>
              </w:rPr>
              <w:fldChar w:fldCharType="end"/>
            </w:r>
          </w:p>
        </w:tc>
        <w:tc>
          <w:tcPr>
            <w:tcW w:w="1850" w:type="dxa"/>
          </w:tcPr>
          <w:p w14:paraId="05E8F271"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Infants </w:t>
            </w:r>
          </w:p>
          <w:p w14:paraId="54A98D6D"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Cerebral Palsy</w:t>
            </w:r>
          </w:p>
          <w:p w14:paraId="07A3672B" w14:textId="77777777" w:rsidR="00134DA0" w:rsidRPr="00C9183E" w:rsidRDefault="00134DA0" w:rsidP="00134DA0">
            <w:pPr>
              <w:spacing w:after="160" w:line="259" w:lineRule="auto"/>
              <w:rPr>
                <w:rFonts w:ascii="Times New Roman" w:hAnsi="Times New Roman" w:cs="Times New Roman"/>
                <w:sz w:val="24"/>
                <w:szCs w:val="24"/>
              </w:rPr>
            </w:pPr>
          </w:p>
        </w:tc>
        <w:tc>
          <w:tcPr>
            <w:tcW w:w="1824" w:type="dxa"/>
          </w:tcPr>
          <w:p w14:paraId="421F34AC" w14:textId="4BD2EE9C"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127 (3 – 5 months):</w:t>
            </w:r>
          </w:p>
          <w:p w14:paraId="42347257" w14:textId="1AF4D73B" w:rsidR="00134DA0" w:rsidRPr="00C9183E" w:rsidRDefault="00134DA0" w:rsidP="00134DA0">
            <w:pPr>
              <w:numPr>
                <w:ilvl w:val="0"/>
                <w:numId w:val="1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30 with </w:t>
            </w:r>
            <w:r>
              <w:t>musculoskeletal</w:t>
            </w:r>
            <w:r w:rsidRPr="00D80302">
              <w:rPr>
                <w:rFonts w:ascii="Times New Roman" w:hAnsi="Times New Roman" w:cs="Times New Roman"/>
                <w:sz w:val="24"/>
                <w:szCs w:val="24"/>
              </w:rPr>
              <w:t xml:space="preserve"> injury</w:t>
            </w:r>
          </w:p>
          <w:p w14:paraId="711354DC" w14:textId="63CCBB13" w:rsidR="00134DA0" w:rsidRPr="00C9183E" w:rsidRDefault="00134DA0" w:rsidP="00134DA0">
            <w:pPr>
              <w:numPr>
                <w:ilvl w:val="0"/>
                <w:numId w:val="1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16 </w:t>
            </w:r>
            <w:r>
              <w:rPr>
                <w:rFonts w:ascii="Times New Roman" w:hAnsi="Times New Roman" w:cs="Times New Roman"/>
                <w:sz w:val="24"/>
                <w:szCs w:val="24"/>
              </w:rPr>
              <w:t>c</w:t>
            </w:r>
            <w:r w:rsidRPr="00C9183E">
              <w:rPr>
                <w:rFonts w:ascii="Times New Roman" w:hAnsi="Times New Roman" w:cs="Times New Roman"/>
                <w:sz w:val="24"/>
                <w:szCs w:val="24"/>
              </w:rPr>
              <w:t xml:space="preserve">erebral </w:t>
            </w:r>
            <w:r>
              <w:rPr>
                <w:rFonts w:ascii="Times New Roman" w:hAnsi="Times New Roman" w:cs="Times New Roman"/>
                <w:sz w:val="24"/>
                <w:szCs w:val="24"/>
              </w:rPr>
              <w:t>p</w:t>
            </w:r>
            <w:r w:rsidRPr="00C9183E">
              <w:rPr>
                <w:rFonts w:ascii="Times New Roman" w:hAnsi="Times New Roman" w:cs="Times New Roman"/>
                <w:sz w:val="24"/>
                <w:szCs w:val="24"/>
              </w:rPr>
              <w:t>al</w:t>
            </w:r>
            <w:r>
              <w:rPr>
                <w:rFonts w:ascii="Times New Roman" w:hAnsi="Times New Roman" w:cs="Times New Roman"/>
                <w:sz w:val="24"/>
                <w:szCs w:val="24"/>
              </w:rPr>
              <w:t>sy</w:t>
            </w:r>
          </w:p>
          <w:p w14:paraId="0DAB7349"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 </w:t>
            </w:r>
          </w:p>
        </w:tc>
        <w:tc>
          <w:tcPr>
            <w:tcW w:w="1876" w:type="dxa"/>
          </w:tcPr>
          <w:p w14:paraId="057278A3" w14:textId="77777777" w:rsidR="00134DA0" w:rsidRPr="00726F53" w:rsidRDefault="00134DA0" w:rsidP="00134DA0">
            <w:pPr>
              <w:rPr>
                <w:rFonts w:ascii="Times New Roman" w:hAnsi="Times New Roman" w:cs="Times New Roman"/>
                <w:sz w:val="24"/>
                <w:szCs w:val="24"/>
              </w:rPr>
            </w:pPr>
            <w:r w:rsidRPr="00726F53">
              <w:rPr>
                <w:rFonts w:ascii="Times New Roman" w:hAnsi="Times New Roman" w:cs="Times New Roman"/>
                <w:sz w:val="24"/>
                <w:szCs w:val="24"/>
              </w:rPr>
              <w:t xml:space="preserve">Movement tracking and velocity parameters were measured </w:t>
            </w:r>
          </w:p>
          <w:p w14:paraId="138AB2C6" w14:textId="77777777" w:rsidR="00134DA0" w:rsidRPr="00C9183E" w:rsidRDefault="00134DA0" w:rsidP="00134DA0">
            <w:pPr>
              <w:spacing w:after="160" w:line="259" w:lineRule="auto"/>
              <w:rPr>
                <w:rFonts w:ascii="Times New Roman" w:hAnsi="Times New Roman" w:cs="Times New Roman"/>
                <w:sz w:val="24"/>
                <w:szCs w:val="24"/>
              </w:rPr>
            </w:pPr>
          </w:p>
        </w:tc>
        <w:tc>
          <w:tcPr>
            <w:tcW w:w="1809" w:type="dxa"/>
          </w:tcPr>
          <w:p w14:paraId="4AF91A30"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supine</w:t>
            </w:r>
          </w:p>
        </w:tc>
        <w:tc>
          <w:tcPr>
            <w:tcW w:w="1891" w:type="dxa"/>
          </w:tcPr>
          <w:p w14:paraId="516E8F7C"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General Movement Assessment (GMA)</w:t>
            </w:r>
          </w:p>
        </w:tc>
        <w:tc>
          <w:tcPr>
            <w:tcW w:w="1850" w:type="dxa"/>
          </w:tcPr>
          <w:p w14:paraId="5FE1D80D" w14:textId="44ECA62B" w:rsidR="00134DA0" w:rsidRPr="00D80302" w:rsidRDefault="00134DA0" w:rsidP="00134DA0">
            <w:pPr>
              <w:numPr>
                <w:ilvl w:val="0"/>
                <w:numId w:val="15"/>
              </w:numPr>
              <w:spacing w:after="160" w:line="259" w:lineRule="auto"/>
              <w:ind w:left="0" w:firstLine="0"/>
              <w:rPr>
                <w:rFonts w:ascii="Times New Roman" w:hAnsi="Times New Roman" w:cs="Times New Roman"/>
                <w:sz w:val="24"/>
                <w:szCs w:val="24"/>
              </w:rPr>
            </w:pPr>
            <w:r w:rsidRPr="00D80302">
              <w:rPr>
                <w:rFonts w:ascii="Times New Roman" w:hAnsi="Times New Roman" w:cs="Times New Roman"/>
                <w:sz w:val="24"/>
                <w:szCs w:val="24"/>
              </w:rPr>
              <w:t>Parameters were used to classify typical and atypical general movements</w:t>
            </w:r>
          </w:p>
          <w:p w14:paraId="4EFC9554" w14:textId="2BF5C3EF" w:rsidR="00134DA0" w:rsidRPr="00D80302" w:rsidRDefault="00134DA0" w:rsidP="00134DA0">
            <w:pPr>
              <w:numPr>
                <w:ilvl w:val="0"/>
                <w:numId w:val="1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Classify identification of infants with a diagnosis of CP (CP vs. not-CP) </w:t>
            </w:r>
          </w:p>
          <w:p w14:paraId="4AF99626" w14:textId="45AFAC0B" w:rsidR="00134DA0" w:rsidRPr="00C9183E" w:rsidRDefault="00134DA0" w:rsidP="00134DA0">
            <w:pPr>
              <w:numPr>
                <w:ilvl w:val="0"/>
                <w:numId w:val="1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Results were compared against clinical GMA</w:t>
            </w:r>
          </w:p>
        </w:tc>
      </w:tr>
      <w:tr w:rsidR="00134DA0" w:rsidRPr="00C9183E" w14:paraId="7D0A2D7D" w14:textId="77777777" w:rsidTr="00D9184D">
        <w:tc>
          <w:tcPr>
            <w:tcW w:w="1850" w:type="dxa"/>
          </w:tcPr>
          <w:p w14:paraId="3F975553"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{"citationID":"nH1LOpod","properties":{"formattedCitation":"(Marchi, Hakala &amp; Knight, 2019)","plainCitation":"(Marchi, Hakala &amp; Knight, 2019)","noteIndex":0},"citationItems":[{"id":8721,"uris":["http://zotero.org/users/7986773/items/4B8HL53T"],"uri":["http://zotero.org/users/7986773/items/4B8HL53T"],"itemData":{"id":8721,"type":"article-journal","container-title":"Acta Paediatr","DOI":"10.1111/apa.14781","issue":"10","language":"en","page":"1817–1824","title":"Automated pose estimation captures key aspects of General Movements at eight to 17 weeks from conventional videos","volume":"108","author":[{"family":"Marchi","given":"V."},{"family":"Hakala","given":"A."},{"family":"Knight","given":"A."}],"issued":{"date-parts":[["2019"]]}}}],"schema":"https://github.com/citation-style-language/schema/raw/master/csl-citation.json"}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(Marchi, Hakala &amp; Knight, 2019)</w:t>
            </w:r>
            <w:r w:rsidRPr="00C9183E">
              <w:rPr>
                <w:rFonts w:ascii="Times New Roman" w:hAnsi="Times New Roman" w:cs="Times New Roman"/>
                <w:sz w:val="24"/>
                <w:szCs w:val="24"/>
              </w:rPr>
              <w:fldChar w:fldCharType="end"/>
            </w:r>
          </w:p>
        </w:tc>
        <w:tc>
          <w:tcPr>
            <w:tcW w:w="1850" w:type="dxa"/>
          </w:tcPr>
          <w:p w14:paraId="2BB1375B"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Infants</w:t>
            </w:r>
          </w:p>
          <w:p w14:paraId="48A56E9B"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cerebral palsy</w:t>
            </w:r>
          </w:p>
        </w:tc>
        <w:tc>
          <w:tcPr>
            <w:tcW w:w="1824" w:type="dxa"/>
          </w:tcPr>
          <w:p w14:paraId="11C33405" w14:textId="51BA42B8"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21 (8 – 17 weeks):</w:t>
            </w:r>
          </w:p>
          <w:p w14:paraId="4C8069B7" w14:textId="1ED7DC25" w:rsidR="00134DA0" w:rsidRPr="005E49E0" w:rsidRDefault="00134DA0" w:rsidP="00134DA0">
            <w:pPr>
              <w:numPr>
                <w:ilvl w:val="0"/>
                <w:numId w:val="34"/>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7 later diagnosed with cerebral palsy</w:t>
            </w:r>
          </w:p>
          <w:p w14:paraId="75647488" w14:textId="77777777" w:rsidR="00134DA0" w:rsidRPr="00C9183E" w:rsidRDefault="00134DA0" w:rsidP="00134DA0">
            <w:pPr>
              <w:numPr>
                <w:ilvl w:val="0"/>
                <w:numId w:val="34"/>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14 with low neurodevelopmental risk</w:t>
            </w:r>
          </w:p>
        </w:tc>
        <w:tc>
          <w:tcPr>
            <w:tcW w:w="1876" w:type="dxa"/>
          </w:tcPr>
          <w:p w14:paraId="29D78A8E" w14:textId="77777777" w:rsidR="00134DA0" w:rsidRPr="00726F53" w:rsidRDefault="00134DA0" w:rsidP="00134DA0">
            <w:pPr>
              <w:rPr>
                <w:rFonts w:ascii="Times New Roman" w:hAnsi="Times New Roman" w:cs="Times New Roman"/>
                <w:sz w:val="24"/>
                <w:szCs w:val="24"/>
              </w:rPr>
            </w:pPr>
            <w:r w:rsidRPr="00726F53">
              <w:rPr>
                <w:rFonts w:ascii="Times New Roman" w:hAnsi="Times New Roman" w:cs="Times New Roman"/>
                <w:sz w:val="24"/>
                <w:szCs w:val="24"/>
              </w:rPr>
              <w:t xml:space="preserve">Keypoints </w:t>
            </w:r>
          </w:p>
        </w:tc>
        <w:tc>
          <w:tcPr>
            <w:tcW w:w="1809" w:type="dxa"/>
          </w:tcPr>
          <w:p w14:paraId="4CEB3AE2"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supine</w:t>
            </w:r>
          </w:p>
        </w:tc>
        <w:tc>
          <w:tcPr>
            <w:tcW w:w="1891" w:type="dxa"/>
          </w:tcPr>
          <w:p w14:paraId="773ECD02"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General Movement Assessment (GMA)</w:t>
            </w:r>
          </w:p>
        </w:tc>
        <w:tc>
          <w:tcPr>
            <w:tcW w:w="1850" w:type="dxa"/>
          </w:tcPr>
          <w:p w14:paraId="3F4BCEEC" w14:textId="77777777" w:rsidR="00134DA0" w:rsidRPr="00C9183E" w:rsidRDefault="00134DA0" w:rsidP="00134DA0">
            <w:pPr>
              <w:numPr>
                <w:ilvl w:val="0"/>
                <w:numId w:val="19"/>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Skeletal reconstruction of general movements was created using pose parameters </w:t>
            </w:r>
          </w:p>
          <w:p w14:paraId="5A4DFDB0" w14:textId="23A3435B" w:rsidR="00134DA0" w:rsidRPr="00C9183E" w:rsidRDefault="00134DA0" w:rsidP="00134DA0">
            <w:pPr>
              <w:numPr>
                <w:ilvl w:val="0"/>
                <w:numId w:val="19"/>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GMA</w:t>
            </w:r>
            <w:r w:rsidRPr="00C9183E">
              <w:rPr>
                <w:rFonts w:ascii="Times New Roman" w:hAnsi="Times New Roman" w:cs="Times New Roman"/>
                <w:sz w:val="24"/>
                <w:szCs w:val="24"/>
              </w:rPr>
              <w:t xml:space="preserve"> was carried out on skeletal reconstruction and results </w:t>
            </w:r>
            <w:r w:rsidRPr="00C9183E">
              <w:rPr>
                <w:rFonts w:ascii="Times New Roman" w:hAnsi="Times New Roman" w:cs="Times New Roman"/>
                <w:sz w:val="24"/>
                <w:szCs w:val="24"/>
              </w:rPr>
              <w:lastRenderedPageBreak/>
              <w:t>compared with GMA of same raw videos to evaluate presence or absence of fidgety movements</w:t>
            </w:r>
          </w:p>
        </w:tc>
      </w:tr>
      <w:tr w:rsidR="00134DA0" w:rsidRPr="00C9183E" w14:paraId="45100672" w14:textId="77777777" w:rsidTr="00D9184D">
        <w:trPr>
          <w:trHeight w:val="804"/>
        </w:trPr>
        <w:tc>
          <w:tcPr>
            <w:tcW w:w="1850" w:type="dxa"/>
          </w:tcPr>
          <w:p w14:paraId="0A800B7A"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{"citationID":"ZAx6GvAr","properties":{"formattedCitation":"(St\\uc0\\u248{}en et al., 2017)","plainCitation":"(Støen et al., 2017)","noteIndex":0},"citationItems":[{"id":8510,"uris":["http://zotero.org/users/7986773/items/PS8P699V"],"uri":["http://zotero.org/users/7986773/items/PS8P699V"],"itemData":{"id":8510,"type":"article-journal","abstract":"BACKGROUND: Absence of fidgety movements (FMs) at 3 months’ corrected age is a strong predictor of cerebral palsy (CP) in high-risk infants. This study evaluates the association between computer-based video analysis and the temporal organization of FMs assessed with the General Movement Assessment (GMA).\nMETHODS: Infants were eligible for this prospective cohort study if referred to a high-risk follow-up program in a participating hospital. Video recordings taken at 10–15 weeks post term age were used for GMA and computer-based analysis. The variation of the spatial center of motion, derived from differences between subsequent video frames, was used for quantitative analysis.\nRESULTS: Of 241 recordings from 150 infants, 48 (24.1%) were classified with absence of FMs or sporadic FMs using the GMA. The variation of the spatial center of motion (CSD) during a recording was significantly lower in infants with normal (0.320; 95% confidence interval (CI) 0.309, 0.330) vs. absence of or sporadic (0.380; 95% CI 0.361, 0.398) FMs (Po0.001). A triage model with CSD thresholds chosen for sensitivity of 90% and specificity of 80% gave a 40% referral rate for GMA.\nCONCLUSION: Quantitative video analysis during the FMs’ period can be used to triage infants at high risk of CP to early intervention or observational GMA.","container-title":"Pediatric Research","DOI":"10.1038/pr.2017.121","ISSN":"0031-3998, 1530-0447","issue":"4","journalAbbreviation":"Pediatr Res","language":"en","page":"665-670","source":"DOI.org (Crossref)","title":"Computer-based video analysis identifies infants with absence of fidgety movements","volume":"82","author":[{"family":"Støen","given":"Ragnhild"},{"family":"Songstad","given":"Nils Thomas"},{"family":"Silberg","given":"Inger Elisabeth"},{"family":"Fjørtoft","given":"Toril"},{"family":"Jensenius","given":"Alexander Refsum"},{"family":"Adde","given":"Lars"},{"family":"Adde","given":"Lars"}],"issued":{"date-parts":[["2017",10]]}}}],"schema":"https://github.com/citation-style-language/schema/raw/master/csl-citation.json"}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(Støen et al., 2017)</w:t>
            </w:r>
            <w:r w:rsidRPr="00C9183E">
              <w:rPr>
                <w:rFonts w:ascii="Times New Roman" w:hAnsi="Times New Roman" w:cs="Times New Roman"/>
                <w:sz w:val="24"/>
                <w:szCs w:val="24"/>
              </w:rPr>
              <w:fldChar w:fldCharType="end"/>
            </w:r>
          </w:p>
        </w:tc>
        <w:tc>
          <w:tcPr>
            <w:tcW w:w="1850" w:type="dxa"/>
          </w:tcPr>
          <w:p w14:paraId="6D44EC8F"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Infants </w:t>
            </w:r>
          </w:p>
          <w:p w14:paraId="08340E5B"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Cerebral Palsy</w:t>
            </w:r>
          </w:p>
          <w:p w14:paraId="50177BD2" w14:textId="77777777" w:rsidR="00134DA0" w:rsidRPr="00C9183E" w:rsidRDefault="00134DA0" w:rsidP="00134DA0">
            <w:pPr>
              <w:spacing w:after="160" w:line="259" w:lineRule="auto"/>
              <w:rPr>
                <w:rFonts w:ascii="Times New Roman" w:hAnsi="Times New Roman" w:cs="Times New Roman"/>
                <w:sz w:val="24"/>
                <w:szCs w:val="24"/>
              </w:rPr>
            </w:pPr>
          </w:p>
        </w:tc>
        <w:tc>
          <w:tcPr>
            <w:tcW w:w="1824" w:type="dxa"/>
          </w:tcPr>
          <w:p w14:paraId="2FF5FB0F"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150 (10 – 15 weeks post term)</w:t>
            </w:r>
          </w:p>
        </w:tc>
        <w:tc>
          <w:tcPr>
            <w:tcW w:w="1876" w:type="dxa"/>
          </w:tcPr>
          <w:p w14:paraId="0AAD4B24" w14:textId="36BC7C05" w:rsidR="00134DA0" w:rsidRPr="00726F53" w:rsidRDefault="00134DA0" w:rsidP="00134DA0">
            <w:pPr>
              <w:rPr>
                <w:rFonts w:ascii="Times New Roman" w:hAnsi="Times New Roman" w:cs="Times New Roman"/>
                <w:sz w:val="24"/>
                <w:szCs w:val="24"/>
              </w:rPr>
            </w:pPr>
            <w:r>
              <w:rPr>
                <w:rFonts w:ascii="Times New Roman" w:hAnsi="Times New Roman" w:cs="Times New Roman"/>
                <w:sz w:val="24"/>
                <w:szCs w:val="24"/>
              </w:rPr>
              <w:t>General Movements</w:t>
            </w:r>
          </w:p>
          <w:p w14:paraId="35284BA4" w14:textId="77777777" w:rsidR="00134DA0" w:rsidRPr="00C9183E" w:rsidRDefault="00134DA0" w:rsidP="00134DA0">
            <w:pPr>
              <w:spacing w:after="160" w:line="259" w:lineRule="auto"/>
              <w:rPr>
                <w:rFonts w:ascii="Times New Roman" w:hAnsi="Times New Roman" w:cs="Times New Roman"/>
                <w:sz w:val="24"/>
                <w:szCs w:val="24"/>
              </w:rPr>
            </w:pPr>
          </w:p>
          <w:p w14:paraId="65EAA8D2" w14:textId="77777777" w:rsidR="00134DA0" w:rsidRPr="00C9183E" w:rsidRDefault="00134DA0" w:rsidP="00134DA0">
            <w:pPr>
              <w:spacing w:after="160" w:line="259" w:lineRule="auto"/>
              <w:rPr>
                <w:rFonts w:ascii="Times New Roman" w:hAnsi="Times New Roman" w:cs="Times New Roman"/>
                <w:sz w:val="24"/>
                <w:szCs w:val="24"/>
              </w:rPr>
            </w:pPr>
          </w:p>
        </w:tc>
        <w:tc>
          <w:tcPr>
            <w:tcW w:w="1809" w:type="dxa"/>
          </w:tcPr>
          <w:p w14:paraId="765B5CBF"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supine</w:t>
            </w:r>
          </w:p>
          <w:p w14:paraId="2A021123" w14:textId="77777777" w:rsidR="00134DA0" w:rsidRPr="00C9183E" w:rsidRDefault="00134DA0" w:rsidP="00134DA0">
            <w:pPr>
              <w:spacing w:after="160" w:line="259" w:lineRule="auto"/>
              <w:rPr>
                <w:rFonts w:ascii="Times New Roman" w:hAnsi="Times New Roman" w:cs="Times New Roman"/>
                <w:sz w:val="24"/>
                <w:szCs w:val="24"/>
              </w:rPr>
            </w:pPr>
          </w:p>
        </w:tc>
        <w:tc>
          <w:tcPr>
            <w:tcW w:w="1891" w:type="dxa"/>
          </w:tcPr>
          <w:p w14:paraId="2C582809"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General Movement Assessment (GMA)</w:t>
            </w:r>
          </w:p>
        </w:tc>
        <w:tc>
          <w:tcPr>
            <w:tcW w:w="1850" w:type="dxa"/>
          </w:tcPr>
          <w:p w14:paraId="4D049D36"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Comparing results with clinical General movement assessment (GMA)</w:t>
            </w:r>
          </w:p>
        </w:tc>
      </w:tr>
      <w:tr w:rsidR="00134DA0" w:rsidRPr="00C9183E" w14:paraId="4637AD38" w14:textId="77777777" w:rsidTr="00D9184D">
        <w:tc>
          <w:tcPr>
            <w:tcW w:w="1850" w:type="dxa"/>
          </w:tcPr>
          <w:p w14:paraId="12D4177D"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{"citationID":"DKNu3Vvj","properties":{"formattedCitation":"(Adde et al., 2010)","plainCitation":"(Adde et al., 2010)","noteIndex":0},"citationItems":[{"id":8724,"uris":["http://zotero.org/users/7986773/items/N44TACBF"],"uri":["http://zotero.org/users/7986773/items/N44TACBF"],"itemData":{"id":8724,"type":"article-journal","container-title":"Developmental Medicine &amp; Child Neurology","DOI":"10.1111/j.1469-8749.2010.03629.x","issue":"8","language":"en","page":"773–778","title":"Early prediction of cerebral palsy by computer-based video analysis of general movements: a feasibility study: Early Computer-based Prediction of CP","volume":"52","author":[{"family":"Adde","given":"L."},{"family":"Helbostad","given":"J.L."},{"family":"Jensenius","given":"A.R."},{"family":"Taraldsen","given":"G."},{"family":"Grunewaldt","given":"K.H."},{"family":"Støen","given":"R."}],"issued":{"date-parts":[["2010"]]}}}],"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(Adde et al., 2010)</w:t>
            </w:r>
            <w:r w:rsidRPr="00C9183E">
              <w:rPr>
                <w:rFonts w:ascii="Times New Roman" w:hAnsi="Times New Roman" w:cs="Times New Roman"/>
                <w:sz w:val="24"/>
                <w:szCs w:val="24"/>
              </w:rPr>
              <w:fldChar w:fldCharType="end"/>
            </w:r>
          </w:p>
        </w:tc>
        <w:tc>
          <w:tcPr>
            <w:tcW w:w="1850" w:type="dxa"/>
          </w:tcPr>
          <w:p w14:paraId="6D95C23E"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Infants</w:t>
            </w:r>
          </w:p>
          <w:p w14:paraId="2549A854"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Cerebral palsy</w:t>
            </w:r>
          </w:p>
        </w:tc>
        <w:tc>
          <w:tcPr>
            <w:tcW w:w="1824" w:type="dxa"/>
          </w:tcPr>
          <w:p w14:paraId="15CB7642" w14:textId="255B7F79"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30 (10 – 15 weeks post term) with high risk of developing Cerebral Pals</w:t>
            </w:r>
            <w:r>
              <w:rPr>
                <w:rFonts w:ascii="Times New Roman" w:hAnsi="Times New Roman" w:cs="Times New Roman"/>
                <w:sz w:val="24"/>
                <w:szCs w:val="24"/>
              </w:rPr>
              <w:t>y:</w:t>
            </w:r>
            <w:r w:rsidRPr="00C9183E">
              <w:rPr>
                <w:rFonts w:ascii="Times New Roman" w:hAnsi="Times New Roman" w:cs="Times New Roman"/>
                <w:sz w:val="24"/>
                <w:szCs w:val="24"/>
              </w:rPr>
              <w:t xml:space="preserve"> </w:t>
            </w:r>
          </w:p>
          <w:p w14:paraId="3984905A" w14:textId="4235FF8D"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13 later diagnosed with cerebral palsy</w:t>
            </w:r>
          </w:p>
        </w:tc>
        <w:tc>
          <w:tcPr>
            <w:tcW w:w="1876" w:type="dxa"/>
          </w:tcPr>
          <w:p w14:paraId="2DA2A663"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Quality of motion </w:t>
            </w:r>
          </w:p>
          <w:p w14:paraId="53D5E7B3"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Velocity of motion </w:t>
            </w:r>
          </w:p>
          <w:p w14:paraId="50269FA9"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Acceleration of motion</w:t>
            </w:r>
          </w:p>
          <w:p w14:paraId="74C7E3DE" w14:textId="77777777" w:rsidR="00134DA0" w:rsidRPr="00C9183E" w:rsidRDefault="00134DA0" w:rsidP="00134DA0">
            <w:pPr>
              <w:spacing w:after="160" w:line="259" w:lineRule="auto"/>
              <w:rPr>
                <w:rFonts w:ascii="Times New Roman" w:hAnsi="Times New Roman" w:cs="Times New Roman"/>
                <w:sz w:val="24"/>
                <w:szCs w:val="24"/>
              </w:rPr>
            </w:pPr>
          </w:p>
          <w:p w14:paraId="337DB4CF" w14:textId="77777777" w:rsidR="00134DA0" w:rsidRPr="00C9183E" w:rsidRDefault="00134DA0" w:rsidP="00134DA0">
            <w:pPr>
              <w:spacing w:after="160" w:line="259" w:lineRule="auto"/>
              <w:rPr>
                <w:rFonts w:ascii="Times New Roman" w:hAnsi="Times New Roman" w:cs="Times New Roman"/>
                <w:sz w:val="24"/>
                <w:szCs w:val="24"/>
              </w:rPr>
            </w:pPr>
          </w:p>
        </w:tc>
        <w:tc>
          <w:tcPr>
            <w:tcW w:w="1809" w:type="dxa"/>
          </w:tcPr>
          <w:p w14:paraId="788E3818"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supine</w:t>
            </w:r>
          </w:p>
        </w:tc>
        <w:tc>
          <w:tcPr>
            <w:tcW w:w="1891" w:type="dxa"/>
          </w:tcPr>
          <w:p w14:paraId="030AFB31"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Gross Motor Function Classification System (GMFCS)</w:t>
            </w:r>
          </w:p>
        </w:tc>
        <w:tc>
          <w:tcPr>
            <w:tcW w:w="1850" w:type="dxa"/>
          </w:tcPr>
          <w:p w14:paraId="57532DB0" w14:textId="77777777" w:rsidR="00134DA0" w:rsidRPr="00C9183E" w:rsidRDefault="00134DA0" w:rsidP="00134DA0">
            <w:pPr>
              <w:numPr>
                <w:ilvl w:val="0"/>
                <w:numId w:val="20"/>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Movements were used to predict if infant would later be diagnosed with CP</w:t>
            </w:r>
          </w:p>
          <w:p w14:paraId="2D0C9D32" w14:textId="77777777" w:rsidR="00134DA0" w:rsidRPr="00C9183E" w:rsidRDefault="00134DA0" w:rsidP="00134DA0">
            <w:pPr>
              <w:numPr>
                <w:ilvl w:val="0"/>
                <w:numId w:val="20"/>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Prediction also of prediction of ambulatory versus non ambulatory CP</w:t>
            </w:r>
          </w:p>
          <w:p w14:paraId="57F752FE" w14:textId="77777777" w:rsidR="00134DA0" w:rsidRPr="00C9183E" w:rsidRDefault="00134DA0" w:rsidP="00134DA0">
            <w:pPr>
              <w:numPr>
                <w:ilvl w:val="0"/>
                <w:numId w:val="20"/>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CP predictions were compared with later CP </w:t>
            </w:r>
            <w:r w:rsidRPr="00C9183E">
              <w:rPr>
                <w:rFonts w:ascii="Times New Roman" w:hAnsi="Times New Roman" w:cs="Times New Roman"/>
                <w:sz w:val="24"/>
                <w:szCs w:val="24"/>
              </w:rPr>
              <w:lastRenderedPageBreak/>
              <w:t>diagnosis from clinician who used Gross Motor Function Classification System (GMFCS)</w:t>
            </w:r>
          </w:p>
        </w:tc>
      </w:tr>
      <w:tr w:rsidR="00134DA0" w:rsidRPr="00C9183E" w14:paraId="5D02401A" w14:textId="77777777" w:rsidTr="00D9184D">
        <w:trPr>
          <w:trHeight w:val="3868"/>
        </w:trPr>
        <w:tc>
          <w:tcPr>
            <w:tcW w:w="1850" w:type="dxa"/>
          </w:tcPr>
          <w:p w14:paraId="60FD1A1A"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{"citationID":"Zon1EMhH","properties":{"formattedCitation":"(Rahmati et al., 2014)","plainCitation":"(Rahmati et al., 2014)","noteIndex":0},"citationItems":[{"id":8511,"uris":["http://zotero.org/users/7986773/items/WRSY3WW9"],"uri":["http://zotero.org/users/7986773/items/WRSY3WW9"],"itemData":{"id":8511,"type":"paper-conference","abstract":"Analysing distinct motion patterns that occur during infancy can be a way through early prediction of cerebral palsy. This analysis can only be performed by welltrained expert clinicians, and hence can not be widespread, specially in poor countries. In order to decrease the need for experts, computer-based methods can be applied. If individual motions of different body parts are available, these methods could achieve more accurate results with better clinical insight. Thus far, motion capture systems or the like were needed in order to provide such data. However, these systems not only need laboratory and experts to set up the experiment, but they could be intrusive for the infant’s motions. In this paper we build up our prediction method on a solution based on a single video camera, that is far less intrusive and a lot cheaper. First, the motions of different body parts are separated, then, motion features are extracted and used to classify infants to healthy or affected. Our experimental results show that visually obtained motion data allows cerebral palsy detection as accurate as stateof-the-art electromagnetic sensor data.","container-title":"2014 36th Annual International Conference of the IEEE Engineering in Medicine and Biology Society","DOI":"10.1109/EMBC.2014.6944446","event":"2014 36th Annual International Conference of the IEEE Engineering in Medicine and Biology Society (EMBC)","event-place":"Chicago, IL","ISBN":"978-1-4244-7929-0","language":"en","page":"3779-3783","publisher":"IEEE","publisher-place":"Chicago, IL","source":"DOI.org (Crossref)","title":"Video-based early cerebral palsy prediction using motion segmentation","URL":"http://ieeexplore.ieee.org/document/6944446/","author":[{"family":"Rahmati","given":"Hodjat"},{"family":"Aamo","given":"Ole Morten"},{"family":"Stavdahl","given":"Oyvind"},{"family":"Dragon","given":"Ralf"},{"family":"Adde","given":"Lars"}],"accessed":{"date-parts":[["2021",6,17]]},"issued":{"date-parts":[["2014",8]]}}}],"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(Rahmati et al., 2014)</w:t>
            </w:r>
            <w:r w:rsidRPr="00C9183E">
              <w:rPr>
                <w:rFonts w:ascii="Times New Roman" w:hAnsi="Times New Roman" w:cs="Times New Roman"/>
                <w:sz w:val="24"/>
                <w:szCs w:val="24"/>
              </w:rPr>
              <w:fldChar w:fldCharType="end"/>
            </w:r>
          </w:p>
        </w:tc>
        <w:tc>
          <w:tcPr>
            <w:tcW w:w="1850" w:type="dxa"/>
          </w:tcPr>
          <w:p w14:paraId="68DF52B3"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Infants</w:t>
            </w:r>
          </w:p>
          <w:p w14:paraId="5A749583"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Cerebral palsy </w:t>
            </w:r>
          </w:p>
        </w:tc>
        <w:tc>
          <w:tcPr>
            <w:tcW w:w="1824" w:type="dxa"/>
          </w:tcPr>
          <w:p w14:paraId="753B1D96" w14:textId="77777777" w:rsidR="00134DA0"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78 (10 – 18 weeks post term)</w:t>
            </w:r>
            <w:r>
              <w:rPr>
                <w:rFonts w:ascii="Times New Roman" w:hAnsi="Times New Roman" w:cs="Times New Roman"/>
                <w:sz w:val="24"/>
                <w:szCs w:val="24"/>
              </w:rPr>
              <w:t xml:space="preserve">: </w:t>
            </w:r>
          </w:p>
          <w:p w14:paraId="45989F6D" w14:textId="42BD5A39" w:rsidR="00134DA0" w:rsidRPr="00C9183E"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1</w:t>
            </w:r>
            <w:r w:rsidRPr="00C9183E">
              <w:rPr>
                <w:rFonts w:ascii="Times New Roman" w:hAnsi="Times New Roman" w:cs="Times New Roman"/>
                <w:sz w:val="24"/>
                <w:szCs w:val="24"/>
              </w:rPr>
              <w:t xml:space="preserve">4 later diagnosed with CP </w:t>
            </w:r>
          </w:p>
        </w:tc>
        <w:tc>
          <w:tcPr>
            <w:tcW w:w="1876" w:type="dxa"/>
          </w:tcPr>
          <w:p w14:paraId="0B28F477" w14:textId="77777777" w:rsidR="00134DA0" w:rsidRPr="00726F53" w:rsidRDefault="00134DA0" w:rsidP="00134DA0">
            <w:pPr>
              <w:rPr>
                <w:rFonts w:ascii="Times New Roman" w:hAnsi="Times New Roman" w:cs="Times New Roman"/>
                <w:sz w:val="24"/>
                <w:szCs w:val="24"/>
              </w:rPr>
            </w:pPr>
            <w:r w:rsidRPr="00726F53">
              <w:rPr>
                <w:rFonts w:ascii="Times New Roman" w:hAnsi="Times New Roman" w:cs="Times New Roman"/>
                <w:sz w:val="24"/>
                <w:szCs w:val="24"/>
              </w:rPr>
              <w:t>Motion trajectories of the following:</w:t>
            </w:r>
          </w:p>
          <w:p w14:paraId="3D3720DE" w14:textId="77777777" w:rsidR="00134DA0" w:rsidRPr="00C9183E" w:rsidRDefault="00134DA0" w:rsidP="00134DA0">
            <w:pPr>
              <w:spacing w:after="160" w:line="259" w:lineRule="auto"/>
              <w:rPr>
                <w:rFonts w:ascii="Times New Roman" w:hAnsi="Times New Roman" w:cs="Times New Roman"/>
                <w:sz w:val="24"/>
                <w:szCs w:val="24"/>
              </w:rPr>
            </w:pPr>
          </w:p>
          <w:p w14:paraId="06F4C1DD"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Left ankle</w:t>
            </w:r>
          </w:p>
          <w:p w14:paraId="76BDED42"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Chest</w:t>
            </w:r>
          </w:p>
          <w:p w14:paraId="6F440318"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Right wrist</w:t>
            </w:r>
          </w:p>
          <w:p w14:paraId="1F37B551"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Left wrist</w:t>
            </w:r>
          </w:p>
          <w:p w14:paraId="3733B92C"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Right ankle</w:t>
            </w:r>
          </w:p>
          <w:p w14:paraId="5653912B"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Head</w:t>
            </w:r>
          </w:p>
        </w:tc>
        <w:tc>
          <w:tcPr>
            <w:tcW w:w="1809" w:type="dxa"/>
          </w:tcPr>
          <w:p w14:paraId="5EF503B3"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supine</w:t>
            </w:r>
          </w:p>
        </w:tc>
        <w:tc>
          <w:tcPr>
            <w:tcW w:w="1891" w:type="dxa"/>
          </w:tcPr>
          <w:p w14:paraId="789BC523" w14:textId="66CB78F9" w:rsidR="00134DA0" w:rsidRPr="00C9183E"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530B4465" w14:textId="4FF52B65" w:rsidR="00134DA0" w:rsidRPr="007A219F" w:rsidRDefault="00134DA0" w:rsidP="00134DA0">
            <w:pPr>
              <w:numPr>
                <w:ilvl w:val="0"/>
                <w:numId w:val="20"/>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Classifying impaired vs unimpaired infant by assessing </w:t>
            </w:r>
            <w:r>
              <w:rPr>
                <w:rFonts w:ascii="Times New Roman" w:hAnsi="Times New Roman" w:cs="Times New Roman"/>
                <w:sz w:val="24"/>
                <w:szCs w:val="24"/>
              </w:rPr>
              <w:t>fluent</w:t>
            </w:r>
            <w:r w:rsidRPr="00C9183E">
              <w:rPr>
                <w:rFonts w:ascii="Times New Roman" w:hAnsi="Times New Roman" w:cs="Times New Roman"/>
                <w:sz w:val="24"/>
                <w:szCs w:val="24"/>
              </w:rPr>
              <w:t xml:space="preserve"> vs </w:t>
            </w:r>
            <w:r>
              <w:rPr>
                <w:rFonts w:ascii="Times New Roman" w:hAnsi="Times New Roman" w:cs="Times New Roman"/>
                <w:sz w:val="24"/>
                <w:szCs w:val="24"/>
              </w:rPr>
              <w:t>non-</w:t>
            </w:r>
            <w:r w:rsidRPr="00C9183E">
              <w:rPr>
                <w:rFonts w:ascii="Times New Roman" w:hAnsi="Times New Roman" w:cs="Times New Roman"/>
                <w:sz w:val="24"/>
                <w:szCs w:val="24"/>
              </w:rPr>
              <w:t>fluent motion pattern</w:t>
            </w:r>
            <w:r>
              <w:rPr>
                <w:rFonts w:ascii="Times New Roman" w:hAnsi="Times New Roman" w:cs="Times New Roman"/>
                <w:sz w:val="24"/>
                <w:szCs w:val="24"/>
              </w:rPr>
              <w:t>s</w:t>
            </w:r>
          </w:p>
          <w:p w14:paraId="724BB240" w14:textId="3463BF39" w:rsidR="00134DA0" w:rsidRPr="00C9183E" w:rsidRDefault="00134DA0" w:rsidP="00134DA0">
            <w:pPr>
              <w:numPr>
                <w:ilvl w:val="0"/>
                <w:numId w:val="20"/>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Results were compared with marker-based approach</w:t>
            </w:r>
          </w:p>
        </w:tc>
      </w:tr>
      <w:tr w:rsidR="00134DA0" w:rsidRPr="00C9183E" w14:paraId="4BF49A71" w14:textId="77777777" w:rsidTr="00D9184D">
        <w:trPr>
          <w:trHeight w:val="1699"/>
        </w:trPr>
        <w:tc>
          <w:tcPr>
            <w:tcW w:w="1850" w:type="dxa"/>
          </w:tcPr>
          <w:p w14:paraId="3A621337"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{"citationID":"kgosDS8K","properties":{"formattedCitation":"(Groos et al., 2022)","plainCitation":"(Groos et al., 2022)","noteIndex":0},"citationItems":[{"id":9089,"uris":["http://zotero.org/users/7986773/items/338TZFAF"],"uri":["http://zotero.org/users/7986773/items/338TZFAF"],"itemData":{"id":9089,"type":"article-journal","abstract":"Assessment of spontaneous movements can predict the long-term developmental disorders in high-risk infants. In order to develop algorithms for automated prediction of later disorders, highly precise localization of segments and joints by infant pose estimation is required. Four types of convolutional neural networks were trained and evaluated on a novel infant pose dataset, covering the large variation in 1 424 videos from a clinical international community. The localization performance of the networks was evaluated as the deviation between the estimated keypoint positions and human expert annotations. The computational efficiency was also assessed to determine the feasibility of the neural networks in clinical practice. The best performing neural network had a similar localization error to the inter-rater spread of human expert annotations, while still operating efficiently. Overall, the results of our study show that pose estimation of infant spontaneous movements has a great potential to support research initiatives on early detection of developmental disorders in children with perinatal brain injuries by quantifying infant movements from video recordings with human-level performance.","container-title":"Computerized Medical Imaging and Graphics","DOI":"10.1016/j.compmedimag.2021.102012","ISSN":"08956111","journalAbbreviation":"Computerized Medical Imaging and Graphics","note":"arXiv: 2010.05949","page":"102012","source":"arXiv.org","title":"Towards human-level performance on automatic pose estimation of infant spontaneous movements","volume":"95","author":[{"family":"Groos","given":"Daniel"},{"family":"Adde","given":"Lars"},{"family":"Støen","given":"Ragnhild"},{"family":"Ramampiaro","given":"Heri"},{"family":"Ihlen","given":"Espen A. F."}],"issued":{"date-parts":[["2022",1]]}}}],"schema":"https://github.com/citation-style-language/schema/raw/master/csl-citation.json"}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(Groos et al., 2022)</w:t>
            </w:r>
            <w:r w:rsidRPr="00C9183E">
              <w:rPr>
                <w:rFonts w:ascii="Times New Roman" w:hAnsi="Times New Roman" w:cs="Times New Roman"/>
                <w:sz w:val="24"/>
                <w:szCs w:val="24"/>
              </w:rPr>
              <w:fldChar w:fldCharType="end"/>
            </w:r>
          </w:p>
        </w:tc>
        <w:tc>
          <w:tcPr>
            <w:tcW w:w="1850" w:type="dxa"/>
          </w:tcPr>
          <w:p w14:paraId="5F8802CA"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Infants </w:t>
            </w:r>
          </w:p>
          <w:p w14:paraId="7FDFE91A"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Cerebral Palsy</w:t>
            </w:r>
          </w:p>
        </w:tc>
        <w:tc>
          <w:tcPr>
            <w:tcW w:w="1824" w:type="dxa"/>
          </w:tcPr>
          <w:p w14:paraId="4BFE95F6"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1424 recordings of post-term infants (9 – 18 weeks old)</w:t>
            </w:r>
          </w:p>
        </w:tc>
        <w:tc>
          <w:tcPr>
            <w:tcW w:w="1876" w:type="dxa"/>
          </w:tcPr>
          <w:p w14:paraId="00CBE09A" w14:textId="77777777" w:rsidR="00134DA0" w:rsidRPr="00726F53" w:rsidRDefault="00134DA0" w:rsidP="00134DA0">
            <w:pPr>
              <w:rPr>
                <w:rFonts w:ascii="Times New Roman" w:hAnsi="Times New Roman" w:cs="Times New Roman"/>
                <w:sz w:val="24"/>
                <w:szCs w:val="24"/>
              </w:rPr>
            </w:pPr>
            <w:r w:rsidRPr="00726F53">
              <w:rPr>
                <w:rFonts w:ascii="Times New Roman" w:hAnsi="Times New Roman" w:cs="Times New Roman"/>
                <w:sz w:val="24"/>
                <w:szCs w:val="24"/>
              </w:rPr>
              <w:t>Keypoints</w:t>
            </w:r>
          </w:p>
        </w:tc>
        <w:tc>
          <w:tcPr>
            <w:tcW w:w="1809" w:type="dxa"/>
          </w:tcPr>
          <w:p w14:paraId="28742C71"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Lying supine </w:t>
            </w:r>
          </w:p>
        </w:tc>
        <w:tc>
          <w:tcPr>
            <w:tcW w:w="1891" w:type="dxa"/>
          </w:tcPr>
          <w:p w14:paraId="0BD9C33F"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General movement assessment (GMA)</w:t>
            </w:r>
          </w:p>
        </w:tc>
        <w:tc>
          <w:tcPr>
            <w:tcW w:w="1850" w:type="dxa"/>
          </w:tcPr>
          <w:p w14:paraId="3C23FED9" w14:textId="50248228"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Create a</w:t>
            </w:r>
            <w:r>
              <w:rPr>
                <w:rFonts w:ascii="Times New Roman" w:hAnsi="Times New Roman" w:cs="Times New Roman"/>
                <w:sz w:val="24"/>
                <w:szCs w:val="24"/>
              </w:rPr>
              <w:t xml:space="preserve">n </w:t>
            </w:r>
            <w:r w:rsidRPr="00C9183E">
              <w:rPr>
                <w:rFonts w:ascii="Times New Roman" w:hAnsi="Times New Roman" w:cs="Times New Roman"/>
                <w:sz w:val="24"/>
                <w:szCs w:val="24"/>
              </w:rPr>
              <w:t xml:space="preserve">efficient markerless infant pose estimation method with </w:t>
            </w:r>
            <w:r>
              <w:rPr>
                <w:rFonts w:ascii="Times New Roman" w:hAnsi="Times New Roman" w:cs="Times New Roman"/>
                <w:sz w:val="24"/>
                <w:szCs w:val="24"/>
              </w:rPr>
              <w:t>comparable performance to</w:t>
            </w:r>
            <w:r w:rsidRPr="00C9183E">
              <w:rPr>
                <w:rFonts w:ascii="Times New Roman" w:hAnsi="Times New Roman" w:cs="Times New Roman"/>
                <w:sz w:val="24"/>
                <w:szCs w:val="24"/>
              </w:rPr>
              <w:t xml:space="preserve"> </w:t>
            </w:r>
            <w:r w:rsidRPr="00C9183E">
              <w:rPr>
                <w:rFonts w:ascii="Times New Roman" w:hAnsi="Times New Roman" w:cs="Times New Roman"/>
                <w:sz w:val="24"/>
                <w:szCs w:val="24"/>
              </w:rPr>
              <w:lastRenderedPageBreak/>
              <w:t>human expert annotations</w:t>
            </w:r>
          </w:p>
        </w:tc>
      </w:tr>
      <w:tr w:rsidR="00134DA0" w:rsidRPr="00C9183E" w14:paraId="21395A9B" w14:textId="77777777" w:rsidTr="00D9184D">
        <w:tc>
          <w:tcPr>
            <w:tcW w:w="1850" w:type="dxa"/>
          </w:tcPr>
          <w:p w14:paraId="01D5CDDA"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{"citationID":"vk89elUc","properties":{"formattedCitation":"(Stahl et al., 2012)","plainCitation":"(Stahl et al., 2012)","noteIndex":0},"citationItems":[{"id":8707,"uris":["http://zotero.org/users/7986773/items/WA5RI3UY"],"uri":["http://zotero.org/users/7986773/items/WA5RI3UY"],"itemData":{"id":8707,"type":"article-journal","container-title":"IEEE Trans Neural Syst Rehabil Eng","DOI":"10.1109/TNSRE.2012.2195030","issue":"4","language":"en","page":"605–614","title":"An Optical Flow-Based Method to Predict Infantile Cerebral Palsy","volume":"20","author":[{"family":"Stahl","given":"A."},{"family":"Schellewald","given":"C."},{"family":"Stavdahl","given":"Ø."},{"family":"Aamo","given":"O.M."},{"family":"Adde","given":"L."},{"family":"Kirkerod","given":"H."}],"issued":{"date-parts":[["2012"]]}}}],"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(Stahl et al., 2012)</w:t>
            </w:r>
            <w:r w:rsidRPr="00C9183E">
              <w:rPr>
                <w:rFonts w:ascii="Times New Roman" w:hAnsi="Times New Roman" w:cs="Times New Roman"/>
                <w:sz w:val="24"/>
                <w:szCs w:val="24"/>
              </w:rPr>
              <w:fldChar w:fldCharType="end"/>
            </w:r>
          </w:p>
        </w:tc>
        <w:tc>
          <w:tcPr>
            <w:tcW w:w="1850" w:type="dxa"/>
          </w:tcPr>
          <w:p w14:paraId="0246CDC9"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Infants</w:t>
            </w:r>
          </w:p>
          <w:p w14:paraId="7151443A"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Cerebral palsy</w:t>
            </w:r>
          </w:p>
        </w:tc>
        <w:tc>
          <w:tcPr>
            <w:tcW w:w="1824" w:type="dxa"/>
          </w:tcPr>
          <w:p w14:paraId="5CEAC1A2" w14:textId="64700262"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82 infants (10 – 18 weeks post term):</w:t>
            </w:r>
          </w:p>
          <w:p w14:paraId="351354FF"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15 confirmed diagnosed with CP by 5 years old </w:t>
            </w:r>
          </w:p>
          <w:p w14:paraId="41B078C1" w14:textId="77777777" w:rsidR="00134DA0" w:rsidRPr="00C9183E" w:rsidRDefault="00134DA0" w:rsidP="00134DA0">
            <w:pPr>
              <w:spacing w:after="160" w:line="259" w:lineRule="auto"/>
              <w:rPr>
                <w:rFonts w:ascii="Times New Roman" w:hAnsi="Times New Roman" w:cs="Times New Roman"/>
                <w:sz w:val="24"/>
                <w:szCs w:val="24"/>
              </w:rPr>
            </w:pPr>
          </w:p>
          <w:p w14:paraId="2A154DD8" w14:textId="77777777" w:rsidR="00134DA0" w:rsidRPr="00C9183E" w:rsidRDefault="00134DA0" w:rsidP="00134DA0">
            <w:pPr>
              <w:spacing w:after="160" w:line="259" w:lineRule="auto"/>
              <w:rPr>
                <w:rFonts w:ascii="Times New Roman" w:hAnsi="Times New Roman" w:cs="Times New Roman"/>
                <w:sz w:val="24"/>
                <w:szCs w:val="24"/>
              </w:rPr>
            </w:pPr>
          </w:p>
        </w:tc>
        <w:tc>
          <w:tcPr>
            <w:tcW w:w="1876" w:type="dxa"/>
          </w:tcPr>
          <w:p w14:paraId="0E58271F" w14:textId="77777777" w:rsidR="00134DA0" w:rsidRPr="00726F53" w:rsidRDefault="00134DA0" w:rsidP="00134DA0">
            <w:pPr>
              <w:rPr>
                <w:rFonts w:ascii="Times New Roman" w:hAnsi="Times New Roman" w:cs="Times New Roman"/>
                <w:sz w:val="24"/>
                <w:szCs w:val="24"/>
              </w:rPr>
            </w:pPr>
            <w:r w:rsidRPr="00726F53">
              <w:rPr>
                <w:rFonts w:ascii="Times New Roman" w:hAnsi="Times New Roman" w:cs="Times New Roman"/>
                <w:sz w:val="24"/>
                <w:szCs w:val="24"/>
              </w:rPr>
              <w:t>Fidgety movements:</w:t>
            </w:r>
          </w:p>
          <w:p w14:paraId="66E186F5" w14:textId="77777777" w:rsidR="00134DA0" w:rsidRPr="00C9183E" w:rsidRDefault="00134DA0" w:rsidP="00134DA0">
            <w:pPr>
              <w:spacing w:after="160" w:line="259" w:lineRule="auto"/>
              <w:rPr>
                <w:rFonts w:ascii="Times New Roman" w:hAnsi="Times New Roman" w:cs="Times New Roman"/>
                <w:sz w:val="24"/>
                <w:szCs w:val="24"/>
              </w:rPr>
            </w:pPr>
          </w:p>
          <w:p w14:paraId="750355C5"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Absolute motion distance </w:t>
            </w:r>
          </w:p>
          <w:p w14:paraId="1BFE4E92"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Relative frequency </w:t>
            </w:r>
          </w:p>
          <w:p w14:paraId="0618EF04"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Magnitude of the wavelet coefficients</w:t>
            </w:r>
          </w:p>
        </w:tc>
        <w:tc>
          <w:tcPr>
            <w:tcW w:w="1809" w:type="dxa"/>
          </w:tcPr>
          <w:p w14:paraId="059613DF"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supine</w:t>
            </w:r>
          </w:p>
        </w:tc>
        <w:tc>
          <w:tcPr>
            <w:tcW w:w="1891" w:type="dxa"/>
          </w:tcPr>
          <w:p w14:paraId="6984F3F4" w14:textId="4AF6ACAC" w:rsidR="00134DA0" w:rsidRPr="00C9183E"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2C8FBC59" w14:textId="5702C8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Cerebral palsy classification is made based on calculated parameters to predict if subjects will </w:t>
            </w:r>
            <w:r>
              <w:rPr>
                <w:rFonts w:ascii="Times New Roman" w:hAnsi="Times New Roman" w:cs="Times New Roman"/>
                <w:sz w:val="24"/>
                <w:szCs w:val="24"/>
              </w:rPr>
              <w:t>later be diagnosed with cerebral palsy</w:t>
            </w:r>
          </w:p>
        </w:tc>
      </w:tr>
      <w:tr w:rsidR="00134DA0" w:rsidRPr="00C9183E" w14:paraId="49993D9C" w14:textId="77777777" w:rsidTr="007A219F">
        <w:trPr>
          <w:trHeight w:val="3393"/>
        </w:trPr>
        <w:tc>
          <w:tcPr>
            <w:tcW w:w="1850" w:type="dxa"/>
          </w:tcPr>
          <w:p w14:paraId="3055AF98"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{"citationID":"DYoSNz6P","properties":{"formattedCitation":"(Reich et al., 2021)","plainCitation":"(Reich et al., 2021)","noteIndex":0},"citationItems":[{"id":9101,"uris":["http://zotero.org/users/7986773/items/3Q587RR3"],"uri":["http://zotero.org/users/7986773/items/3Q587RR3"],"itemData":{"id":9101,"type":"article-journal","abstract":"The past decade has evinced a boom of computer-based approaches to aid movement assessment in early infancy. Increasing interests have been dedicated to develop AI driven approaches to complement the classic Prechtl general movements assessment (GMA). This study proposes a novel machine learning algorithm to detect an age-specific movement pattern, the fidgety movements (FMs), in a prospectively collected sample of typically developing infants. Participants were recorded using a passive, single camera RGB video stream. The dataset of 2800 five-second snippets was annotated by two well-trained and experienced GMA assessors, with excellent inter- and intra-rater reliabilities. Using OpenPose, the infant full pose was recovered from the video stream in the form of a 25-points skeleton. This skeleton was used as input vector for a shallow multilayer neural network (SMNN). An ablation study was performed to justify the network’s architecture and hyperparameters. We show for the first time that the SMNN is sufficient to discriminate fidgety from non-fidgety movements in a sample of age-specific typical movements with a classification accuracy of 88%. The computer-based solutions will complement original GMA to consistently perform accurate and efficient screening and diagnosis that may become universally accessible in daily clinical practice in the future.","container-title":"Scientific Reports","DOI":"10.1038/s41598-021-89347-5","ISSN":"2045-2322","issue":"1","journalAbbreviation":"Sci Rep","language":"en","note":"Bandiera_abtest: a\nCc_license_type: cc_by\nCg_type: Nature Research Journals\nnumber: 1\nPrimary_atype: Research\npublisher: Nature Publishing Group\nSubject_term: Movement disorders;Neurological disorders;Predictive markers;Translational research\nSubject_term_id: movement-disorders;neurological-disorders;predictive-markers;translational-research","page":"9888","source":"www.nature.com","title":"Novel AI driven approach to classify infant motor functions","volume":"11","author":[{"family":"Reich","given":"Simon"},{"family":"Zhang","given":"Dajie"},{"family":"Kulvicius","given":"Tomas"},{"family":"Bölte","given":"Sven"},{"family":"Nielsen-Saines","given":"Karin"},{"family":"Pokorny","given":"Florian B."},{"family":"Peharz","given":"Robert"},{"family":"Poustka","given":"Luise"},{"family":"Wörgötter","given":"Florentin"},{"family":"Einspieler","given":"Christa"},{"family":"Marschik","given":"Peter B."}],"issued":{"date-parts":[["2021",5,10]]}}}],"schema":"https://github.com/citation-style-language/schema/raw/master/csl-citation.json"}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(Reich et al., 2021)</w:t>
            </w:r>
            <w:r w:rsidRPr="00C9183E">
              <w:rPr>
                <w:rFonts w:ascii="Times New Roman" w:hAnsi="Times New Roman" w:cs="Times New Roman"/>
                <w:sz w:val="24"/>
                <w:szCs w:val="24"/>
              </w:rPr>
              <w:fldChar w:fldCharType="end"/>
            </w:r>
          </w:p>
        </w:tc>
        <w:tc>
          <w:tcPr>
            <w:tcW w:w="1850" w:type="dxa"/>
          </w:tcPr>
          <w:p w14:paraId="623E3867"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Infants </w:t>
            </w:r>
          </w:p>
          <w:p w14:paraId="0806ADA0"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Cerebral Palsy</w:t>
            </w:r>
          </w:p>
        </w:tc>
        <w:tc>
          <w:tcPr>
            <w:tcW w:w="1824" w:type="dxa"/>
          </w:tcPr>
          <w:p w14:paraId="033F7D50"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51 new-borns</w:t>
            </w:r>
          </w:p>
        </w:tc>
        <w:tc>
          <w:tcPr>
            <w:tcW w:w="1876" w:type="dxa"/>
          </w:tcPr>
          <w:p w14:paraId="35B723A8" w14:textId="77777777" w:rsidR="00134DA0" w:rsidRPr="00726F53" w:rsidRDefault="00134DA0" w:rsidP="00134DA0">
            <w:pPr>
              <w:rPr>
                <w:rFonts w:ascii="Times New Roman" w:hAnsi="Times New Roman" w:cs="Times New Roman"/>
                <w:sz w:val="24"/>
                <w:szCs w:val="24"/>
              </w:rPr>
            </w:pPr>
            <w:r w:rsidRPr="00726F53">
              <w:rPr>
                <w:rFonts w:ascii="Times New Roman" w:hAnsi="Times New Roman" w:cs="Times New Roman"/>
                <w:sz w:val="24"/>
                <w:szCs w:val="24"/>
              </w:rPr>
              <w:t>Keypoints</w:t>
            </w:r>
          </w:p>
        </w:tc>
        <w:tc>
          <w:tcPr>
            <w:tcW w:w="1809" w:type="dxa"/>
          </w:tcPr>
          <w:p w14:paraId="4DDFA359"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supine</w:t>
            </w:r>
          </w:p>
        </w:tc>
        <w:tc>
          <w:tcPr>
            <w:tcW w:w="1891" w:type="dxa"/>
          </w:tcPr>
          <w:p w14:paraId="178A6A78"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General movement assessment (GMA)</w:t>
            </w:r>
          </w:p>
        </w:tc>
        <w:tc>
          <w:tcPr>
            <w:tcW w:w="1850" w:type="dxa"/>
          </w:tcPr>
          <w:p w14:paraId="34234EF8" w14:textId="20D16981"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Discriminating between fidgety movements and non-fidgety </w:t>
            </w:r>
            <w:r>
              <w:rPr>
                <w:rFonts w:ascii="Times New Roman" w:hAnsi="Times New Roman" w:cs="Times New Roman"/>
                <w:sz w:val="24"/>
                <w:szCs w:val="24"/>
              </w:rPr>
              <w:t>general movements</w:t>
            </w:r>
          </w:p>
        </w:tc>
      </w:tr>
      <w:tr w:rsidR="00134DA0" w:rsidRPr="00C9183E" w14:paraId="1FE2E871" w14:textId="77777777" w:rsidTr="00D9184D">
        <w:tc>
          <w:tcPr>
            <w:tcW w:w="1850" w:type="dxa"/>
          </w:tcPr>
          <w:p w14:paraId="4CA9A5EA"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{"citationID":"TtmTOxID","properties":{"formattedCitation":"(Kidzi\\uc0\\u324{}ski et al., 2020)","plainCitation":"(Kidziński et al., 2020)","noteIndex":0},"citationItems":[{"id":8696,"uris":["http://zotero.org/users/7986773/items/UGKL3KW4"],"uri":["http://zotero.org/users/7986773/items/UGKL3KW4"],"itemData":{"id":8696,"type":"article-journal","container-title":"Nature communications","DOI":"10.1038/s41467-020-17807-z","issue":"1","language":"fr","page":"4054–4054","title":"Deep neural networks enable quantitative movement analysis using single-camera videos","volume":"11","author":[{"family":"Kidziński","given":"Ł."},{"family":"Yang","given":"B."},{"family":"Hicks","given":"J.L."},{"family":"Rajagopal","given":"A."},{"family":"Delp","given":"S.L."},{"family":"Schwartz","given":"M.H."}],"issued":{"date-parts":[["2020"]]}}}],"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(Kidziński et al., 2020)</w:t>
            </w:r>
            <w:r w:rsidRPr="00C9183E">
              <w:rPr>
                <w:rFonts w:ascii="Times New Roman" w:hAnsi="Times New Roman" w:cs="Times New Roman"/>
                <w:sz w:val="24"/>
                <w:szCs w:val="24"/>
              </w:rPr>
              <w:fldChar w:fldCharType="end"/>
            </w:r>
          </w:p>
        </w:tc>
        <w:tc>
          <w:tcPr>
            <w:tcW w:w="1850" w:type="dxa"/>
          </w:tcPr>
          <w:p w14:paraId="234EE357"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Cerebral Palsy</w:t>
            </w:r>
          </w:p>
        </w:tc>
        <w:tc>
          <w:tcPr>
            <w:tcW w:w="1824" w:type="dxa"/>
          </w:tcPr>
          <w:p w14:paraId="1E76BC52" w14:textId="4F5004A3"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1026 (Average patient age was 11 years (standard</w:t>
            </w:r>
            <w:r>
              <w:rPr>
                <w:rFonts w:ascii="Times New Roman" w:hAnsi="Times New Roman" w:cs="Times New Roman"/>
                <w:sz w:val="24"/>
                <w:szCs w:val="24"/>
              </w:rPr>
              <w:t xml:space="preserve"> </w:t>
            </w:r>
            <w:r w:rsidRPr="00C9183E">
              <w:rPr>
                <w:rFonts w:ascii="Times New Roman" w:hAnsi="Times New Roman" w:cs="Times New Roman"/>
                <w:sz w:val="24"/>
                <w:szCs w:val="24"/>
              </w:rPr>
              <w:t xml:space="preserve">deviation, 5.9) with cerebral palsy </w:t>
            </w:r>
          </w:p>
        </w:tc>
        <w:tc>
          <w:tcPr>
            <w:tcW w:w="1876" w:type="dxa"/>
          </w:tcPr>
          <w:p w14:paraId="4C23631D" w14:textId="31A12244"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V</w:t>
            </w:r>
            <w:r w:rsidRPr="00C9183E">
              <w:rPr>
                <w:rFonts w:ascii="Times New Roman" w:hAnsi="Times New Roman" w:cs="Times New Roman"/>
                <w:sz w:val="24"/>
                <w:szCs w:val="24"/>
              </w:rPr>
              <w:t>isit-level average walking speed</w:t>
            </w:r>
          </w:p>
          <w:p w14:paraId="049E3AC3" w14:textId="5615CC4F"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C</w:t>
            </w:r>
            <w:r w:rsidRPr="00C9183E">
              <w:rPr>
                <w:rFonts w:ascii="Times New Roman" w:hAnsi="Times New Roman" w:cs="Times New Roman"/>
                <w:sz w:val="24"/>
                <w:szCs w:val="24"/>
              </w:rPr>
              <w:t>adence</w:t>
            </w:r>
          </w:p>
          <w:p w14:paraId="4540FB8B" w14:textId="3A99193F"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K</w:t>
            </w:r>
            <w:r w:rsidRPr="00C9183E">
              <w:rPr>
                <w:rFonts w:ascii="Times New Roman" w:hAnsi="Times New Roman" w:cs="Times New Roman"/>
                <w:sz w:val="24"/>
                <w:szCs w:val="24"/>
              </w:rPr>
              <w:t>nee flexion angle at maximum extension</w:t>
            </w:r>
          </w:p>
          <w:p w14:paraId="68FEDFE1" w14:textId="77777777" w:rsidR="00134DA0" w:rsidRPr="00C9183E" w:rsidRDefault="00134DA0" w:rsidP="00134DA0">
            <w:pPr>
              <w:spacing w:after="160" w:line="259" w:lineRule="auto"/>
              <w:rPr>
                <w:rFonts w:ascii="Times New Roman" w:hAnsi="Times New Roman" w:cs="Times New Roman"/>
                <w:sz w:val="24"/>
                <w:szCs w:val="24"/>
              </w:rPr>
            </w:pPr>
          </w:p>
        </w:tc>
        <w:tc>
          <w:tcPr>
            <w:tcW w:w="1809" w:type="dxa"/>
          </w:tcPr>
          <w:p w14:paraId="14DFB985"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Gait</w:t>
            </w:r>
          </w:p>
        </w:tc>
        <w:tc>
          <w:tcPr>
            <w:tcW w:w="1891" w:type="dxa"/>
          </w:tcPr>
          <w:p w14:paraId="65DCE3AE" w14:textId="77777777" w:rsidR="00134DA0" w:rsidRPr="00C9183E" w:rsidRDefault="00134DA0" w:rsidP="00134DA0">
            <w:pPr>
              <w:numPr>
                <w:ilvl w:val="0"/>
                <w:numId w:val="29"/>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 Gross Motor Function Classification System (GMFCS)</w:t>
            </w:r>
          </w:p>
          <w:p w14:paraId="6617652C" w14:textId="77777777" w:rsidR="00134DA0" w:rsidRPr="00C9183E" w:rsidRDefault="00134DA0" w:rsidP="00134DA0">
            <w:pPr>
              <w:numPr>
                <w:ilvl w:val="0"/>
                <w:numId w:val="29"/>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Gait Deviation Index (GDI)</w:t>
            </w:r>
          </w:p>
        </w:tc>
        <w:tc>
          <w:tcPr>
            <w:tcW w:w="1850" w:type="dxa"/>
          </w:tcPr>
          <w:p w14:paraId="2A913675"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Parameters collected were used to predict the Gross Motor Function Classification System (GMFCS) score, and Gait Deviation Index (GDI)</w:t>
            </w:r>
          </w:p>
        </w:tc>
      </w:tr>
      <w:tr w:rsidR="00134DA0" w:rsidRPr="00C9183E" w14:paraId="181CB279" w14:textId="77777777" w:rsidTr="00D9184D">
        <w:trPr>
          <w:trHeight w:val="3868"/>
        </w:trPr>
        <w:tc>
          <w:tcPr>
            <w:tcW w:w="1850" w:type="dxa"/>
          </w:tcPr>
          <w:p w14:paraId="4F277224"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{"citationID":"7e8EE9Zc","properties":{"formattedCitation":"(Chang, Han &amp; Tsai, 2013)","plainCitation":"(Chang, Han &amp; Tsai, 2013)","noteIndex":0},"citationItems":[{"id":8738,"uris":["http://zotero.org/users/7986773/items/3EANBGSQ"],"uri":["http://zotero.org/users/7986773/items/3EANBGSQ"],"itemData":{"id":8738,"type":"article-journal","container-title":"Research in Developmental Disabilities","DOI":"10.1016/j.ridd.2013.08.021","issue":"11","language":"en","page":"3654–3659","title":"A Kinect-based upper limb rehabilitation system to assist people with cerebral palsy","volume":"34","author":[{"family":"Chang","given":"Y.-J."},{"family":"Han","given":"W.-Y."},{"family":"Tsai","given":"Y.-C."}],"issued":{"date-parts":[["2013"]]}}}],"schema":"https://github.com/citation-style-language/schema/raw/master/csl-citation.json"}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(Chang, Han &amp; Tsai, 2013)</w:t>
            </w:r>
            <w:r w:rsidRPr="00C9183E">
              <w:rPr>
                <w:rFonts w:ascii="Times New Roman" w:hAnsi="Times New Roman" w:cs="Times New Roman"/>
                <w:sz w:val="24"/>
                <w:szCs w:val="24"/>
              </w:rPr>
              <w:fldChar w:fldCharType="end"/>
            </w:r>
          </w:p>
        </w:tc>
        <w:tc>
          <w:tcPr>
            <w:tcW w:w="1850" w:type="dxa"/>
          </w:tcPr>
          <w:p w14:paraId="3752A446"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Cerebral Palsy </w:t>
            </w:r>
          </w:p>
        </w:tc>
        <w:tc>
          <w:tcPr>
            <w:tcW w:w="1824" w:type="dxa"/>
          </w:tcPr>
          <w:p w14:paraId="7874D90F"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2 (both 14 years)</w:t>
            </w:r>
          </w:p>
        </w:tc>
        <w:tc>
          <w:tcPr>
            <w:tcW w:w="1876" w:type="dxa"/>
          </w:tcPr>
          <w:p w14:paraId="35B8072A"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Tracking </w:t>
            </w:r>
            <w:r w:rsidRPr="00C9183E">
              <w:rPr>
                <w:rFonts w:ascii="Times New Roman" w:hAnsi="Times New Roman" w:cs="Times New Roman"/>
                <w:sz w:val="24"/>
                <w:szCs w:val="24"/>
              </w:rPr>
              <w:t>1 Dof of elbows</w:t>
            </w:r>
          </w:p>
          <w:p w14:paraId="6FF7B3B1"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 xml:space="preserve">Tracking </w:t>
            </w:r>
            <w:r w:rsidRPr="00C9183E">
              <w:rPr>
                <w:rFonts w:ascii="Times New Roman" w:hAnsi="Times New Roman" w:cs="Times New Roman"/>
                <w:sz w:val="24"/>
                <w:szCs w:val="24"/>
              </w:rPr>
              <w:t>2 Dof of shoulders</w:t>
            </w:r>
          </w:p>
          <w:p w14:paraId="0CB57A8D"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Number of correct movements</w:t>
            </w:r>
          </w:p>
          <w:p w14:paraId="292B2068" w14:textId="77777777" w:rsidR="00134DA0" w:rsidRPr="00C9183E" w:rsidRDefault="00134DA0" w:rsidP="00134DA0">
            <w:pPr>
              <w:spacing w:after="160" w:line="259" w:lineRule="auto"/>
              <w:rPr>
                <w:rFonts w:ascii="Times New Roman" w:hAnsi="Times New Roman" w:cs="Times New Roman"/>
                <w:sz w:val="24"/>
                <w:szCs w:val="24"/>
              </w:rPr>
            </w:pPr>
          </w:p>
        </w:tc>
        <w:tc>
          <w:tcPr>
            <w:tcW w:w="1809" w:type="dxa"/>
          </w:tcPr>
          <w:p w14:paraId="7686FD8F"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Rehabilitation exercise game performing upper limb tasks</w:t>
            </w:r>
          </w:p>
        </w:tc>
        <w:tc>
          <w:tcPr>
            <w:tcW w:w="1891" w:type="dxa"/>
          </w:tcPr>
          <w:p w14:paraId="33BA579A" w14:textId="0B1653C4" w:rsidR="00134DA0" w:rsidRPr="00C9183E"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0EBF8424"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Parameters collected used to quantity number of correct movements during rehabilitation game with aim of providing motivation in rehabilitation</w:t>
            </w:r>
          </w:p>
          <w:p w14:paraId="643D20B5" w14:textId="77777777" w:rsidR="00134DA0" w:rsidRPr="00C9183E" w:rsidRDefault="00134DA0" w:rsidP="00134DA0">
            <w:pPr>
              <w:spacing w:after="160" w:line="259" w:lineRule="auto"/>
              <w:rPr>
                <w:rFonts w:ascii="Times New Roman" w:hAnsi="Times New Roman" w:cs="Times New Roman"/>
                <w:sz w:val="24"/>
                <w:szCs w:val="24"/>
              </w:rPr>
            </w:pPr>
          </w:p>
        </w:tc>
      </w:tr>
      <w:tr w:rsidR="00134DA0" w:rsidRPr="00C9183E" w14:paraId="632E996E" w14:textId="77777777" w:rsidTr="00D9184D">
        <w:tc>
          <w:tcPr>
            <w:tcW w:w="1850" w:type="dxa"/>
          </w:tcPr>
          <w:p w14:paraId="16DD6862"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{"citationID":"7yezDDZr","properties":{"formattedCitation":"(Lee, Sinclair &amp; Jones, 2019)","plainCitation":"(Lee, Sinclair &amp; Jones, 2019)","noteIndex":0},"citationItems":[{"id":8689,"uris":["http://zotero.org/users/7986773/items/AFB8ZEYM"],"uri":["http://zotero.org/users/7986773/items/AFB8ZEYM"],"itemData":{"id":8689,"type":"article-journal","container-title":"Physiol Meas","DOI":"10.1088/1361-6579/aafef2","issue":"1","language":"en","title":"Objective evaluation of bradykinesia in Parkinson’s disease using an inexpensive marker-less motion tracking system","volume":"40","author":[{"family":"Lee","given":"W.L."},{"family":"Sinclair","given":"N.C."},{"family":"Jones","given":"M."}],"issued":{"date-parts":[["2019"]]}}}],"schema":"https://github.com/citation-style-language/schema/raw/master/csl-citation.json"}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(Lee, Sinclair &amp; Jones, 2019)</w:t>
            </w:r>
            <w:r w:rsidRPr="00C9183E">
              <w:rPr>
                <w:rFonts w:ascii="Times New Roman" w:hAnsi="Times New Roman" w:cs="Times New Roman"/>
                <w:sz w:val="24"/>
                <w:szCs w:val="24"/>
              </w:rPr>
              <w:fldChar w:fldCharType="end"/>
            </w:r>
          </w:p>
        </w:tc>
        <w:tc>
          <w:tcPr>
            <w:tcW w:w="1850" w:type="dxa"/>
          </w:tcPr>
          <w:p w14:paraId="46FA41DB"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Parkinson’s </w:t>
            </w:r>
          </w:p>
        </w:tc>
        <w:tc>
          <w:tcPr>
            <w:tcW w:w="1824" w:type="dxa"/>
          </w:tcPr>
          <w:p w14:paraId="3D97E257" w14:textId="21EEC302"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8 with levodopa-responsive PD</w:t>
            </w:r>
            <w:r>
              <w:rPr>
                <w:rFonts w:ascii="Times New Roman" w:hAnsi="Times New Roman" w:cs="Times New Roman"/>
                <w:sz w:val="24"/>
                <w:szCs w:val="24"/>
              </w:rPr>
              <w:t xml:space="preserve"> </w:t>
            </w:r>
            <w:r w:rsidRPr="00C9183E">
              <w:rPr>
                <w:rFonts w:ascii="Times New Roman" w:hAnsi="Times New Roman" w:cs="Times New Roman"/>
                <w:sz w:val="24"/>
                <w:szCs w:val="24"/>
              </w:rPr>
              <w:t>(44– 60 years)</w:t>
            </w:r>
          </w:p>
        </w:tc>
        <w:tc>
          <w:tcPr>
            <w:tcW w:w="1876" w:type="dxa"/>
          </w:tcPr>
          <w:p w14:paraId="06D2F0A3"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Amplitude</w:t>
            </w:r>
          </w:p>
          <w:p w14:paraId="65664633"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Velocity </w:t>
            </w:r>
          </w:p>
          <w:p w14:paraId="1F9FFA15"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Frequency</w:t>
            </w:r>
          </w:p>
        </w:tc>
        <w:tc>
          <w:tcPr>
            <w:tcW w:w="1809" w:type="dxa"/>
          </w:tcPr>
          <w:p w14:paraId="5749AC27" w14:textId="77777777" w:rsidR="00134DA0" w:rsidRPr="00C9183E" w:rsidRDefault="00134DA0" w:rsidP="00134DA0">
            <w:pPr>
              <w:numPr>
                <w:ilvl w:val="0"/>
                <w:numId w:val="27"/>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Wrist pronation/supination</w:t>
            </w:r>
          </w:p>
          <w:p w14:paraId="405E3AAC" w14:textId="77777777" w:rsidR="00134DA0" w:rsidRPr="00C9183E" w:rsidRDefault="00134DA0" w:rsidP="00134DA0">
            <w:pPr>
              <w:numPr>
                <w:ilvl w:val="0"/>
                <w:numId w:val="27"/>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Hand Open/Close</w:t>
            </w:r>
          </w:p>
          <w:p w14:paraId="79FD9E8A" w14:textId="77777777" w:rsidR="00134DA0" w:rsidRPr="00C9183E" w:rsidRDefault="00134DA0" w:rsidP="00134DA0">
            <w:pPr>
              <w:numPr>
                <w:ilvl w:val="0"/>
                <w:numId w:val="27"/>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Finger Tapping</w:t>
            </w:r>
          </w:p>
        </w:tc>
        <w:tc>
          <w:tcPr>
            <w:tcW w:w="1891" w:type="dxa"/>
          </w:tcPr>
          <w:p w14:paraId="11B80DF8"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 xml:space="preserve">Movement Disorder Society’s Unified Parkinson Disease Rating </w:t>
            </w:r>
            <w:r w:rsidRPr="00C9183E">
              <w:rPr>
                <w:rFonts w:ascii="Times New Roman" w:hAnsi="Times New Roman" w:cs="Times New Roman"/>
                <w:sz w:val="24"/>
                <w:szCs w:val="24"/>
              </w:rPr>
              <w:lastRenderedPageBreak/>
              <w:t>Scale (MDS-UPDRS)</w:t>
            </w:r>
          </w:p>
        </w:tc>
        <w:tc>
          <w:tcPr>
            <w:tcW w:w="1850" w:type="dxa"/>
          </w:tcPr>
          <w:p w14:paraId="5CFCA40E"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 xml:space="preserve">Comparison of bradykinesia severity using parameters collected against (MDS-UPDRS) </w:t>
            </w:r>
          </w:p>
        </w:tc>
      </w:tr>
      <w:tr w:rsidR="00134DA0" w:rsidRPr="00C9183E" w14:paraId="0F0E7990" w14:textId="77777777" w:rsidTr="00D9184D">
        <w:tc>
          <w:tcPr>
            <w:tcW w:w="1850" w:type="dxa"/>
          </w:tcPr>
          <w:p w14:paraId="0DC103D4"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{"citationID":"FpU2hgEs","properties":{"formattedCitation":"(Grunert, Krause &amp; Feig, 2019)","plainCitation":"(Grunert, Krause &amp; Feig, 2019)","noteIndex":0},"citationItems":[{"id":8704,"uris":["http://zotero.org/users/7986773/items/NYLBX63V"],"uri":["http://zotero.org/users/7986773/items/NYLBX63V"],"itemData":{"id":8704,"type":"article-journal","container-title":"The International journal of neuroscience","DOI":"10.1080/00207454.2019.1567510","issue":"8","language":"en","page":"770–775","title":"A technical concept of a computer game for patients with Parkinson’s disease - a new form of PC-based physiotherapy","volume":"129","author":[{"family":"Grunert","given":"R."},{"family":"Krause","given":"A."},{"family":"Feig","given":"S."}],"issued":{"date-parts":[["2019"]]}}}],"schema":"https://github.com/citation-style-language/schema/raw/master/csl-citation.json"}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(Grunert, Krause &amp; Feig, 2019)</w:t>
            </w:r>
            <w:r w:rsidRPr="00C9183E">
              <w:rPr>
                <w:rFonts w:ascii="Times New Roman" w:hAnsi="Times New Roman" w:cs="Times New Roman"/>
                <w:sz w:val="24"/>
                <w:szCs w:val="24"/>
              </w:rPr>
              <w:fldChar w:fldCharType="end"/>
            </w:r>
          </w:p>
        </w:tc>
        <w:tc>
          <w:tcPr>
            <w:tcW w:w="1850" w:type="dxa"/>
          </w:tcPr>
          <w:p w14:paraId="40BCA0F3"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Parkinson’s</w:t>
            </w:r>
          </w:p>
        </w:tc>
        <w:tc>
          <w:tcPr>
            <w:tcW w:w="1824" w:type="dxa"/>
          </w:tcPr>
          <w:p w14:paraId="1F776851"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15 with Parkinson’s (71.0 +- 10.4 years)</w:t>
            </w:r>
          </w:p>
          <w:p w14:paraId="42E99D54" w14:textId="77777777" w:rsidR="00134DA0" w:rsidRPr="00C9183E" w:rsidRDefault="00134DA0" w:rsidP="00134DA0">
            <w:pPr>
              <w:spacing w:after="160" w:line="259" w:lineRule="auto"/>
              <w:rPr>
                <w:rFonts w:ascii="Times New Roman" w:hAnsi="Times New Roman" w:cs="Times New Roman"/>
                <w:sz w:val="24"/>
                <w:szCs w:val="24"/>
              </w:rPr>
            </w:pPr>
          </w:p>
        </w:tc>
        <w:tc>
          <w:tcPr>
            <w:tcW w:w="1876" w:type="dxa"/>
          </w:tcPr>
          <w:p w14:paraId="5F252B8A" w14:textId="08459183" w:rsidR="00134DA0" w:rsidRPr="00C9183E"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09" w:type="dxa"/>
          </w:tcPr>
          <w:p w14:paraId="300439DB"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Upper-limb rehabilitation game that simulates the throw of a basketball</w:t>
            </w:r>
          </w:p>
        </w:tc>
        <w:tc>
          <w:tcPr>
            <w:tcW w:w="1891" w:type="dxa"/>
          </w:tcPr>
          <w:p w14:paraId="2D2C4F8A" w14:textId="40356FBC" w:rsidR="00134DA0" w:rsidRPr="00C9183E"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17F437D4" w14:textId="6BFCA996"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The focus is on correcting the symptoms of freezing and pisa syndrome</w:t>
            </w:r>
          </w:p>
        </w:tc>
      </w:tr>
      <w:tr w:rsidR="00134DA0" w:rsidRPr="00C9183E" w14:paraId="4F1F7218" w14:textId="77777777" w:rsidTr="00D9184D">
        <w:tc>
          <w:tcPr>
            <w:tcW w:w="1850" w:type="dxa"/>
          </w:tcPr>
          <w:p w14:paraId="395A4FF8"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{"citationID":"nETON60B","properties":{"formattedCitation":"(Rocha et al., 2014)","plainCitation":"(Rocha et al., 2014)","noteIndex":0},"citationItems":[{"id":8478,"uris":["http://zotero.org/users/7986773/items/K45IDS5M"],"uri":["http://zotero.org/users/7986773/items/K45IDS5M"],"itemData":{"id":8478,"type":"paper-conference","abstract":"Movement-related diseases, such as Parkinson’s disease (PD), progressively affect the motor function, many times leading to severe motor impairment and dramatic loss of the patients’ quality of life. Human motion analysis techniques can be very useful to support clinical assessment of this type of diseases. In this contribution, we present a RGB-D camera (Microsoft Kinect) system and its evaluation for PD assessment. Based on skeleton data extracted from the gait of three PD patients treated with deep brain stimulation and three control subjects, several gait parameters were computed and analyzed, with the aim of discriminating between non-PD and PD subjects, as well as between two PD states (stimulator ON and OFF). We veriﬁed that among the several quantitative gait parameters, the variance of the center shoulder velocity presented the highest discriminative power to distinguish between non-PD, PD ON and PD OFF states (p = 0.004). Furthermore, we have shown that our low-cost portable system can be easily mounted in any hospital environment for evaluating patients’ gait. These results demonstrate the potential of using a RGB-D camera as a PD assessment tool.","container-title":"2014 36th Annual International Conference of the IEEE Engineering in Medicine and Biology Society","DOI":"10.1109/EMBC.2014.6944285","event":"2014 36th Annual International Conference of the IEEE Engineering in Medicine and Biology Society (EMBC)","event-place":"Chicago, IL","ISBN":"978-1-4244-7929-0","language":"en","page":"3126-3129","publisher":"IEEE","publisher-place":"Chicago, IL","source":"DOI.org (Crossref)","title":"Parkinson's disease assessment based on gait analysis using an innovative RGB-D camera system","URL":"http://ieeexplore.ieee.org/document/6944285/","author":[{"family":"Rocha","given":"Ana Patricia"},{"family":"Choupina","given":"Hugo"},{"family":"Fernandes","given":"Jose Maria"},{"family":"Rosas","given":"Maria Jose"},{"family":"Vaz","given":"Rui"},{"family":"Silva Cunha","given":"Joao Paulo"}],"accessed":{"date-parts":[["2021",6,17]]},"issued":{"date-parts":[["2014",8]]}}}],"schema":"https://github.com/citation-style-language/schema/raw/master/csl-citation.json"}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(Rocha et al., 2014)</w:t>
            </w:r>
            <w:r w:rsidRPr="00C9183E">
              <w:rPr>
                <w:rFonts w:ascii="Times New Roman" w:hAnsi="Times New Roman" w:cs="Times New Roman"/>
                <w:sz w:val="24"/>
                <w:szCs w:val="24"/>
              </w:rPr>
              <w:fldChar w:fldCharType="end"/>
            </w:r>
          </w:p>
        </w:tc>
        <w:tc>
          <w:tcPr>
            <w:tcW w:w="1850" w:type="dxa"/>
          </w:tcPr>
          <w:p w14:paraId="58BAC1F2"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Parkinson’s</w:t>
            </w:r>
          </w:p>
        </w:tc>
        <w:tc>
          <w:tcPr>
            <w:tcW w:w="1824" w:type="dxa"/>
          </w:tcPr>
          <w:p w14:paraId="533C6F74" w14:textId="1C1182B6"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6 (46 – 59 years):</w:t>
            </w:r>
          </w:p>
          <w:p w14:paraId="508C9413" w14:textId="77777777" w:rsidR="00134DA0" w:rsidRPr="00C9183E" w:rsidRDefault="00134DA0" w:rsidP="00134DA0">
            <w:pPr>
              <w:numPr>
                <w:ilvl w:val="0"/>
                <w:numId w:val="10"/>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3 PD patients with implanted DBS stimulator</w:t>
            </w:r>
          </w:p>
          <w:p w14:paraId="3C197C10" w14:textId="77777777" w:rsidR="00134DA0" w:rsidRPr="00C9183E" w:rsidRDefault="00134DA0" w:rsidP="00134DA0">
            <w:pPr>
              <w:numPr>
                <w:ilvl w:val="0"/>
                <w:numId w:val="10"/>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3 healthy controls</w:t>
            </w:r>
          </w:p>
        </w:tc>
        <w:tc>
          <w:tcPr>
            <w:tcW w:w="1876" w:type="dxa"/>
          </w:tcPr>
          <w:p w14:paraId="38B93F84"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Velocity of the left/right foot, ankle, knee and hip, right/left hand, wrist, elbow and shoulder, central hip and shoulder, spine, and head</w:t>
            </w:r>
          </w:p>
          <w:p w14:paraId="35C66C4B"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Acceleration of the left/right foot, ankle, knee and hip, right/left hand, wrist, elbow and shoulder, central hip and shoulder, spine, and head</w:t>
            </w:r>
          </w:p>
          <w:p w14:paraId="18353BB6"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Distance between feet, </w:t>
            </w:r>
            <w:r w:rsidRPr="00C9183E">
              <w:rPr>
                <w:rFonts w:ascii="Times New Roman" w:hAnsi="Times New Roman" w:cs="Times New Roman"/>
                <w:sz w:val="24"/>
                <w:szCs w:val="24"/>
              </w:rPr>
              <w:lastRenderedPageBreak/>
              <w:t>ankles, knees, hands, wrists, and elbows</w:t>
            </w:r>
          </w:p>
          <w:p w14:paraId="4D406D03" w14:textId="16F3D40B"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Angle at left/right knee, right/left elbow, center shoulder, and spine </w:t>
            </w:r>
          </w:p>
          <w:p w14:paraId="3BA2F943"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Stride duration </w:t>
            </w:r>
          </w:p>
          <w:p w14:paraId="76414BC4"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Cadence</w:t>
            </w:r>
          </w:p>
        </w:tc>
        <w:tc>
          <w:tcPr>
            <w:tcW w:w="1809" w:type="dxa"/>
          </w:tcPr>
          <w:p w14:paraId="42048288"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Gait</w:t>
            </w:r>
          </w:p>
        </w:tc>
        <w:tc>
          <w:tcPr>
            <w:tcW w:w="1891" w:type="dxa"/>
          </w:tcPr>
          <w:p w14:paraId="42107DA3" w14:textId="1B8FC0EA" w:rsidR="00134DA0" w:rsidRPr="00C9183E"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0DB0B514" w14:textId="2C074FA9" w:rsidR="00134DA0" w:rsidRPr="00C9183E"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Discriminating between PD and non-PD subjects, and between Simulator on and off Patients </w:t>
            </w:r>
          </w:p>
        </w:tc>
      </w:tr>
      <w:tr w:rsidR="00134DA0" w:rsidRPr="00C9183E" w14:paraId="30B1B92B" w14:textId="77777777" w:rsidTr="00D9184D">
        <w:tc>
          <w:tcPr>
            <w:tcW w:w="1850" w:type="dxa"/>
          </w:tcPr>
          <w:p w14:paraId="0468D48B"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{"citationID":"GxPr3GfY","properties":{"formattedCitation":"(O\\uc0\\u241{}a et al., 2018)","plainCitation":"(Oña et al., 2018)","noteIndex":0},"citationItems":[{"id":8480,"uris":["http://zotero.org/users/7986773/items/9PM4DHCR"],"uri":["http://zotero.org/users/7986773/items/9PM4DHCR"],"itemData":{"id":8480,"type":"article-journal","abstract":"The design and application of Serious Games (SG) based on the Leap Motion sensor are presented as a tool to support the rehabilitation therapies for upper limbs. Initially, the design principles and their implementation are described, focusing on improving both unilateral and bilateral manual dexterity and coordination. The design of the games has been supervised by specialized therapists. To assess the therapeutic effectiveness of the proposed system, a protocol of trials with Parkinson’s patients has been defined. Evaluations of the physical condition of the participants in the study, at the beginning and at the end of the treatment, are carried out using standard tests. The specific measurements of each game give the therapist more detailed information about the patients’ evolution after finishing the planned protocol. The obtained results support the fact that the set of developed video games can be combined to define different therapy protocols and that the information obtained is richer than the one obtained through current clinical metrics, serving as method of motor function assessment.","container-title":"Computational Intelligence and Neuroscience","DOI":"10.1155/2018/7148427","ISSN":"1687-5265, 1687-5273","journalAbbreviation":"Computational Intelligence and Neuroscience","language":"en","page":"1-17","source":"DOI.org (Crossref)","title":"Effectiveness of Serious Games for Leap Motion on the Functionality of the Upper Limb in Parkinson’s Disease: A Feasibility Study","title-short":"Effectiveness of Serious Games for Leap Motion on the Functionality of the Upper Limb in Parkinson’s Disease","volume":"2018","author":[{"family":"Oña","given":"Edwin Daniel"},{"family":"Balaguer","given":"Carlos"},{"family":"Cano-de la Cuerda","given":"Roberto"},{"family":"Collado-Vázquez","given":"Susana"},{"family":"Jardón","given":"Alberto"}],"issued":{"date-parts":[["2018"]]}}}],"schema":"https://github.com/citation-style-language/schema/raw/master/csl-citation.json"}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(Oña et al., 2018)</w:t>
            </w:r>
            <w:r w:rsidRPr="00C9183E">
              <w:rPr>
                <w:rFonts w:ascii="Times New Roman" w:hAnsi="Times New Roman" w:cs="Times New Roman"/>
                <w:sz w:val="24"/>
                <w:szCs w:val="24"/>
              </w:rPr>
              <w:fldChar w:fldCharType="end"/>
            </w:r>
          </w:p>
        </w:tc>
        <w:tc>
          <w:tcPr>
            <w:tcW w:w="1850" w:type="dxa"/>
          </w:tcPr>
          <w:p w14:paraId="44AE9975"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Parkinson’s</w:t>
            </w:r>
          </w:p>
        </w:tc>
        <w:tc>
          <w:tcPr>
            <w:tcW w:w="1824" w:type="dxa"/>
          </w:tcPr>
          <w:p w14:paraId="794209D9"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5 with Parkinson’s (45 – 72 years)</w:t>
            </w:r>
          </w:p>
        </w:tc>
        <w:tc>
          <w:tcPr>
            <w:tcW w:w="1876" w:type="dxa"/>
          </w:tcPr>
          <w:p w14:paraId="7580BCB2"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Joint trajectories </w:t>
            </w:r>
          </w:p>
          <w:p w14:paraId="66D3E409"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Movement ranges during exercises</w:t>
            </w:r>
          </w:p>
          <w:p w14:paraId="69E01258"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Time taken to perform game</w:t>
            </w:r>
          </w:p>
        </w:tc>
        <w:tc>
          <w:tcPr>
            <w:tcW w:w="1809" w:type="dxa"/>
          </w:tcPr>
          <w:p w14:paraId="542CBB72" w14:textId="1DE9BD52"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Rehabilitation games using the following activities: palmar prehension, finger flexion, and extension or hand pronation-supination</w:t>
            </w:r>
          </w:p>
        </w:tc>
        <w:tc>
          <w:tcPr>
            <w:tcW w:w="1891" w:type="dxa"/>
          </w:tcPr>
          <w:p w14:paraId="531FD975" w14:textId="77777777" w:rsidR="00134DA0" w:rsidRPr="00C9183E" w:rsidRDefault="00134DA0" w:rsidP="00134DA0">
            <w:pPr>
              <w:numPr>
                <w:ilvl w:val="0"/>
                <w:numId w:val="3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Jamar handgrip dynamometer</w:t>
            </w:r>
          </w:p>
          <w:p w14:paraId="07E63D91" w14:textId="77777777" w:rsidR="00134DA0" w:rsidRPr="00C9183E" w:rsidRDefault="00134DA0" w:rsidP="00134DA0">
            <w:pPr>
              <w:numPr>
                <w:ilvl w:val="0"/>
                <w:numId w:val="3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Box and Blocks Test (BBT)</w:t>
            </w:r>
          </w:p>
          <w:p w14:paraId="26D491E9" w14:textId="77777777" w:rsidR="00134DA0" w:rsidRPr="00C9183E" w:rsidRDefault="00134DA0" w:rsidP="00134DA0">
            <w:pPr>
              <w:numPr>
                <w:ilvl w:val="0"/>
                <w:numId w:val="3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Purdue pegboard test</w:t>
            </w:r>
          </w:p>
        </w:tc>
        <w:tc>
          <w:tcPr>
            <w:tcW w:w="1850" w:type="dxa"/>
          </w:tcPr>
          <w:p w14:paraId="282F1126" w14:textId="1CC93F66" w:rsidR="00134DA0" w:rsidRPr="00C9183E"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Feasibility of</w:t>
            </w:r>
            <w:r w:rsidRPr="00C9183E">
              <w:rPr>
                <w:rFonts w:ascii="Times New Roman" w:hAnsi="Times New Roman" w:cs="Times New Roman"/>
                <w:sz w:val="24"/>
                <w:szCs w:val="24"/>
              </w:rPr>
              <w:t xml:space="preserve"> games to improve muscular strength,</w:t>
            </w:r>
            <w:r>
              <w:rPr>
                <w:rFonts w:ascii="Times New Roman" w:hAnsi="Times New Roman" w:cs="Times New Roman"/>
                <w:sz w:val="24"/>
                <w:szCs w:val="24"/>
              </w:rPr>
              <w:t xml:space="preserve"> </w:t>
            </w:r>
            <w:r w:rsidRPr="00C9183E">
              <w:rPr>
                <w:rFonts w:ascii="Times New Roman" w:hAnsi="Times New Roman" w:cs="Times New Roman"/>
                <w:sz w:val="24"/>
                <w:szCs w:val="24"/>
              </w:rPr>
              <w:t xml:space="preserve">coordination, fine motor skills, and </w:t>
            </w:r>
            <w:r>
              <w:rPr>
                <w:rFonts w:ascii="Times New Roman" w:hAnsi="Times New Roman" w:cs="Times New Roman"/>
                <w:sz w:val="24"/>
                <w:szCs w:val="24"/>
              </w:rPr>
              <w:t xml:space="preserve">upper limb </w:t>
            </w:r>
            <w:r w:rsidRPr="00C9183E">
              <w:rPr>
                <w:rFonts w:ascii="Times New Roman" w:hAnsi="Times New Roman" w:cs="Times New Roman"/>
                <w:sz w:val="24"/>
                <w:szCs w:val="24"/>
              </w:rPr>
              <w:t xml:space="preserve">functionality of the upper limb </w:t>
            </w:r>
            <w:r>
              <w:rPr>
                <w:rFonts w:ascii="Times New Roman" w:hAnsi="Times New Roman" w:cs="Times New Roman"/>
                <w:sz w:val="24"/>
                <w:szCs w:val="24"/>
              </w:rPr>
              <w:t>in people with PD was assessed using performance on clinical outcomes before and after games</w:t>
            </w:r>
          </w:p>
        </w:tc>
      </w:tr>
      <w:tr w:rsidR="00134DA0" w:rsidRPr="00C9183E" w14:paraId="1145BE3E" w14:textId="77777777" w:rsidTr="00D9184D">
        <w:tc>
          <w:tcPr>
            <w:tcW w:w="1850" w:type="dxa"/>
          </w:tcPr>
          <w:p w14:paraId="2D1982B6"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{"citationID":"tCIkTwGG","properties":{"formattedCitation":"(Butt et al., 2017)","plainCitation":"(Butt et al., 2017)","noteIndex":0},"citationItems":[{"id":8487,"uris":["http://zotero.org/users/7986773/items/VSDWPHWJ"],"uri":["http://zotero.org/users/7986773/items/VSDWPHWJ"],"itemData":{"id":8487,"type":"paper-conference","abstract":"The main goal of this study is to investigate the potential of the Leap Motion Controller (LMC) for the objective assessment of motor dysfunctioning in patients with Parkinson's disease (PwPD). The most relevant clinical signs in Parkinson’s Disease (PD), such as slowness of movements, frequency variation, amplitude variation, and speed, were extracted from the recorded LMC data. Data were clinically quantified using the LMC software development kit (SDK). In this study, 16 PwPD subjects and 12 control healthy subjects were involved. A neurologist assessed the subjects during the task execution, assigning them a score according to the MDS/UPDRS-Section III items. Features of motor performance from both subject groups (patients and healthy controls) were extracted with dedicated algorithms. Furthermore, to find out the significance of such features from the clinical point of view, machine learning based methods were used. Overall, our findings showed the moderate potential of LMC to extract the motor performance of PwPD.","container-title":"2017 International Conference on Rehabilitation Robotics (ICORR)","DOI":"10.1109/ICORR.2017.8009232","event":"2017 International Conference on Rehabilitation Robotics (ICORR)","event-place":"London","ISBN":"978-1-5386-2296-4","language":"en","page":"116-121","publisher":"IEEE","publisher-place":"London","source":"DOI.org (Crossref)","title":"Leap motion evaluation for assessment of upper limb motor skills in Parkinson's disease","URL":"https://ieeexplore.ieee.org/document/8009232/","author":[{"family":"Butt","given":"A. H."},{"family":"Rovini","given":"E."},{"family":"Dolciotti","given":"C."},{"family":"Bongioanni","given":"P."},{"family":"De Petris","given":"G."},{"family":"Cavallo","given":"F."}],"accessed":{"date-parts":[["2021",6,17]]},"issued":{"date-parts":[["2017",7]]}}}],"schema":"https://github.com/citation-style-language/schema/raw/master/csl-citation.json"}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(Butt et al., 2017)</w:t>
            </w:r>
            <w:r w:rsidRPr="00C9183E">
              <w:rPr>
                <w:rFonts w:ascii="Times New Roman" w:hAnsi="Times New Roman" w:cs="Times New Roman"/>
                <w:sz w:val="24"/>
                <w:szCs w:val="24"/>
              </w:rPr>
              <w:fldChar w:fldCharType="end"/>
            </w:r>
          </w:p>
        </w:tc>
        <w:tc>
          <w:tcPr>
            <w:tcW w:w="1850" w:type="dxa"/>
          </w:tcPr>
          <w:p w14:paraId="46B83CA9"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Parkinson’s </w:t>
            </w:r>
          </w:p>
        </w:tc>
        <w:tc>
          <w:tcPr>
            <w:tcW w:w="1824" w:type="dxa"/>
          </w:tcPr>
          <w:p w14:paraId="703C53FC" w14:textId="7E3E4175"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28:</w:t>
            </w:r>
          </w:p>
          <w:p w14:paraId="1A7E6185" w14:textId="583D5D9D" w:rsidR="00134DA0" w:rsidRPr="00C9183E" w:rsidRDefault="00134DA0" w:rsidP="00134DA0">
            <w:pPr>
              <w:numPr>
                <w:ilvl w:val="0"/>
                <w:numId w:val="32"/>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12 healthy controls (mean ± SD: 64.8</w:t>
            </w:r>
            <w:r>
              <w:rPr>
                <w:rFonts w:ascii="Times New Roman" w:hAnsi="Times New Roman" w:cs="Times New Roman"/>
                <w:sz w:val="24"/>
                <w:szCs w:val="24"/>
              </w:rPr>
              <w:t xml:space="preserve"> </w:t>
            </w:r>
            <w:r w:rsidRPr="00C9183E">
              <w:rPr>
                <w:rFonts w:ascii="Times New Roman" w:hAnsi="Times New Roman" w:cs="Times New Roman"/>
                <w:sz w:val="24"/>
                <w:szCs w:val="24"/>
              </w:rPr>
              <w:t xml:space="preserve">± 9.1 years old) </w:t>
            </w:r>
          </w:p>
          <w:p w14:paraId="7D6FD845" w14:textId="77777777" w:rsidR="00134DA0" w:rsidRPr="00C9183E" w:rsidRDefault="00134DA0" w:rsidP="00134DA0">
            <w:pPr>
              <w:numPr>
                <w:ilvl w:val="0"/>
                <w:numId w:val="13"/>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16 Parkinson’s (mean ± SD: 67.9 ± 6.9 years old)</w:t>
            </w:r>
          </w:p>
          <w:p w14:paraId="46C8CEAB" w14:textId="77777777" w:rsidR="00134DA0" w:rsidRPr="00C9183E" w:rsidRDefault="00134DA0" w:rsidP="00134DA0">
            <w:pPr>
              <w:spacing w:after="160" w:line="259" w:lineRule="auto"/>
              <w:rPr>
                <w:rFonts w:ascii="Times New Roman" w:hAnsi="Times New Roman" w:cs="Times New Roman"/>
                <w:sz w:val="24"/>
                <w:szCs w:val="24"/>
              </w:rPr>
            </w:pPr>
          </w:p>
          <w:p w14:paraId="20AD5CDA"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 </w:t>
            </w:r>
          </w:p>
        </w:tc>
        <w:tc>
          <w:tcPr>
            <w:tcW w:w="1876" w:type="dxa"/>
          </w:tcPr>
          <w:p w14:paraId="35CFCBCC"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Number of rotational movements</w:t>
            </w:r>
          </w:p>
          <w:p w14:paraId="7FCA1836"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Supination speed</w:t>
            </w:r>
          </w:p>
          <w:p w14:paraId="070FDE49"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Pronation speed</w:t>
            </w:r>
          </w:p>
          <w:p w14:paraId="06CF4401"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Variability of frequency</w:t>
            </w:r>
          </w:p>
          <w:p w14:paraId="587097A7"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Variability of amplitude</w:t>
            </w:r>
          </w:p>
          <w:p w14:paraId="7276D1D5"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Number of opening/closing movements</w:t>
            </w:r>
          </w:p>
          <w:p w14:paraId="535CD55C"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Hand opening speed</w:t>
            </w:r>
          </w:p>
          <w:p w14:paraId="2B72035D"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Hand closing speed</w:t>
            </w:r>
          </w:p>
          <w:p w14:paraId="4FF7D190"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Variability of frequency</w:t>
            </w:r>
          </w:p>
          <w:p w14:paraId="712F65CA"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Variability of amplitude</w:t>
            </w:r>
          </w:p>
          <w:p w14:paraId="1A76A5F9" w14:textId="77777777" w:rsidR="00134DA0" w:rsidRPr="00C9183E" w:rsidRDefault="00134DA0" w:rsidP="00134DA0">
            <w:pPr>
              <w:spacing w:after="160" w:line="259" w:lineRule="auto"/>
              <w:rPr>
                <w:rFonts w:ascii="Times New Roman" w:hAnsi="Times New Roman" w:cs="Times New Roman"/>
                <w:sz w:val="24"/>
                <w:szCs w:val="24"/>
              </w:rPr>
            </w:pPr>
          </w:p>
          <w:p w14:paraId="54C9F827"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Number of thumb-forefinger taps</w:t>
            </w:r>
          </w:p>
          <w:p w14:paraId="6341E0EF"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Opening speed</w:t>
            </w:r>
          </w:p>
          <w:p w14:paraId="715F18D2"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Closing speed</w:t>
            </w:r>
          </w:p>
          <w:p w14:paraId="684834FC"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Variability of frequency</w:t>
            </w:r>
          </w:p>
          <w:p w14:paraId="35259BC3"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Variability of amplitude</w:t>
            </w:r>
          </w:p>
          <w:p w14:paraId="7ED5571C"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Signal strength of the movement</w:t>
            </w:r>
          </w:p>
          <w:p w14:paraId="597BD41E"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Relative power in the band of interest of postural tremor (8-12 Hz)</w:t>
            </w:r>
          </w:p>
        </w:tc>
        <w:tc>
          <w:tcPr>
            <w:tcW w:w="1809" w:type="dxa"/>
          </w:tcPr>
          <w:p w14:paraId="7E8561FB" w14:textId="77777777" w:rsidR="00134DA0" w:rsidRPr="00C9183E" w:rsidRDefault="00134DA0" w:rsidP="00134DA0">
            <w:pPr>
              <w:numPr>
                <w:ilvl w:val="0"/>
                <w:numId w:val="13"/>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Pronation/supination of the forearms (PSUP)</w:t>
            </w:r>
          </w:p>
          <w:p w14:paraId="5E0CC747" w14:textId="77777777" w:rsidR="00134DA0" w:rsidRPr="00C9183E" w:rsidRDefault="00134DA0" w:rsidP="00134DA0">
            <w:pPr>
              <w:numPr>
                <w:ilvl w:val="0"/>
                <w:numId w:val="13"/>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Opening/closing of the hands (OPCL)</w:t>
            </w:r>
          </w:p>
          <w:p w14:paraId="2B45DA9E" w14:textId="77777777" w:rsidR="00134DA0" w:rsidRPr="00C9183E" w:rsidRDefault="00134DA0" w:rsidP="00134DA0">
            <w:pPr>
              <w:numPr>
                <w:ilvl w:val="0"/>
                <w:numId w:val="13"/>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Thumb-forefinger tapping (THFF)</w:t>
            </w:r>
          </w:p>
          <w:p w14:paraId="31E0A17D" w14:textId="77777777" w:rsidR="00134DA0" w:rsidRPr="00C9183E" w:rsidRDefault="00134DA0" w:rsidP="00134DA0">
            <w:pPr>
              <w:numPr>
                <w:ilvl w:val="0"/>
                <w:numId w:val="13"/>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Postural tremor (POST)</w:t>
            </w:r>
          </w:p>
          <w:p w14:paraId="119FF3D5" w14:textId="77777777" w:rsidR="00134DA0" w:rsidRPr="00C9183E" w:rsidRDefault="00134DA0" w:rsidP="00134DA0">
            <w:pPr>
              <w:spacing w:after="160" w:line="259" w:lineRule="auto"/>
              <w:rPr>
                <w:rFonts w:ascii="Times New Roman" w:hAnsi="Times New Roman" w:cs="Times New Roman"/>
                <w:sz w:val="24"/>
                <w:szCs w:val="24"/>
              </w:rPr>
            </w:pPr>
          </w:p>
          <w:p w14:paraId="4059E76E" w14:textId="77777777" w:rsidR="00134DA0" w:rsidRPr="00C9183E" w:rsidRDefault="00134DA0" w:rsidP="00134DA0">
            <w:pPr>
              <w:spacing w:after="160" w:line="259" w:lineRule="auto"/>
              <w:rPr>
                <w:rFonts w:ascii="Times New Roman" w:hAnsi="Times New Roman" w:cs="Times New Roman"/>
                <w:sz w:val="24"/>
                <w:szCs w:val="24"/>
              </w:rPr>
            </w:pPr>
          </w:p>
        </w:tc>
        <w:tc>
          <w:tcPr>
            <w:tcW w:w="1891" w:type="dxa"/>
          </w:tcPr>
          <w:p w14:paraId="54103184"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MDS/UPDRS III</w:t>
            </w:r>
          </w:p>
        </w:tc>
        <w:tc>
          <w:tcPr>
            <w:tcW w:w="1850" w:type="dxa"/>
          </w:tcPr>
          <w:p w14:paraId="0C486488" w14:textId="285D5B47" w:rsidR="00134DA0" w:rsidRDefault="00134DA0" w:rsidP="00134DA0">
            <w:pPr>
              <w:pStyle w:val="ListParagraph"/>
              <w:numPr>
                <w:ilvl w:val="0"/>
                <w:numId w:val="52"/>
              </w:numPr>
              <w:rPr>
                <w:rFonts w:ascii="Times New Roman" w:hAnsi="Times New Roman" w:cs="Times New Roman"/>
                <w:sz w:val="24"/>
                <w:szCs w:val="24"/>
              </w:rPr>
            </w:pPr>
            <w:r w:rsidRPr="00411206">
              <w:rPr>
                <w:rFonts w:ascii="Times New Roman" w:hAnsi="Times New Roman" w:cs="Times New Roman"/>
                <w:sz w:val="24"/>
                <w:szCs w:val="24"/>
              </w:rPr>
              <w:t>Classify between healthy and</w:t>
            </w:r>
            <w:r>
              <w:rPr>
                <w:rFonts w:ascii="Times New Roman" w:hAnsi="Times New Roman" w:cs="Times New Roman"/>
                <w:sz w:val="24"/>
                <w:szCs w:val="24"/>
              </w:rPr>
              <w:t xml:space="preserve"> Parkinson’s subjects</w:t>
            </w:r>
          </w:p>
          <w:p w14:paraId="49A94579" w14:textId="268F295A" w:rsidR="00134DA0" w:rsidRPr="00411206" w:rsidRDefault="00134DA0" w:rsidP="00134DA0">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Comparing results with clinical scores from MDS/UPDRS II</w:t>
            </w:r>
            <w:r w:rsidR="00AE1102">
              <w:rPr>
                <w:rFonts w:ascii="Times New Roman" w:hAnsi="Times New Roman" w:cs="Times New Roman"/>
                <w:sz w:val="24"/>
                <w:szCs w:val="24"/>
              </w:rPr>
              <w:t>I</w:t>
            </w:r>
          </w:p>
          <w:p w14:paraId="4BD2825B" w14:textId="77777777" w:rsidR="00134DA0" w:rsidRDefault="00134DA0" w:rsidP="00134DA0">
            <w:pPr>
              <w:spacing w:after="160" w:line="259" w:lineRule="auto"/>
              <w:rPr>
                <w:rFonts w:ascii="Times New Roman" w:hAnsi="Times New Roman" w:cs="Times New Roman"/>
                <w:sz w:val="24"/>
                <w:szCs w:val="24"/>
              </w:rPr>
            </w:pPr>
          </w:p>
          <w:p w14:paraId="50456523" w14:textId="39D4B546" w:rsidR="00134DA0" w:rsidRPr="00C9183E" w:rsidRDefault="00134DA0" w:rsidP="00134DA0">
            <w:pPr>
              <w:spacing w:after="160" w:line="259" w:lineRule="auto"/>
              <w:rPr>
                <w:rFonts w:ascii="Times New Roman" w:hAnsi="Times New Roman" w:cs="Times New Roman"/>
                <w:sz w:val="24"/>
                <w:szCs w:val="24"/>
              </w:rPr>
            </w:pPr>
          </w:p>
        </w:tc>
      </w:tr>
      <w:tr w:rsidR="00134DA0" w:rsidRPr="00C9183E" w14:paraId="165867C2" w14:textId="77777777" w:rsidTr="00D9184D">
        <w:trPr>
          <w:trHeight w:val="2117"/>
        </w:trPr>
        <w:tc>
          <w:tcPr>
            <w:tcW w:w="1850" w:type="dxa"/>
          </w:tcPr>
          <w:p w14:paraId="3BA011C9"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{"citationID":"ceppDFJ0","properties":{"formattedCitation":"(Rocha et al., 2015)","plainCitation":"(Rocha et al., 2015)","noteIndex":0},"citationItems":[{"id":8481,"uris":["http://zotero.org/users/7986773/items/B2UUQDXR"],"uri":["http://zotero.org/users/7986773/items/B2UUQDXR"],"itemData":{"id":8481,"type":"paper-conference","abstract":"Human motion analysis can provide valuable information for supporting the clinical assessment of movement disorders, such as Parkinson’s disease (PD). In this contribution, we study the suitability of a Kinect v2 based system for supporting PD assessment in a clinical environment, in comparison to the original Kinect (v1). In this study, 3-D body joint data were acquired from both normal subjects, and PD patients treated with deep brain stimulation (DBS). Then, several gait parameters were extracted from the gathered data. The obtained results show that 96% of the considered parameters are appropriate for distinguishing between non-PD subjects, PD patients with DBS stimulator switched on, and PD patients with stimulator switched off (p-value &lt; 0.001, KruskalWallis test). These results are markedly better than the ones obtained using Kinect v1, where only 73% of the parameters are considered appropriate (p-value &lt; 0.001).","container-title":"2015 37th Annual International Conference of the IEEE Engineering in Medicine and Biology Society (EMBC)","DOI":"10.1109/EMBC.2015.7318601","event":"2015 37th Annual International Conference of the IEEE Engineering in Medicine and Biology Society (EMBC)","event-place":"Milan","ISBN":"978-1-4244-9271-8","language":"en","page":"1279-1282","publisher":"IEEE","publisher-place":"Milan","source":"DOI.org (Crossref)","title":"Kinect v2 based system for Parkinson's disease assessment","URL":"https://ieeexplore.ieee.org/document/7318601/","author":[{"family":"Rocha","given":"Ana Patricia"},{"family":"Choupina","given":"Hugo"},{"family":"Fernandes","given":"Jose Maria"},{"family":"Rosas","given":"Maria Jose"},{"family":"Vaz","given":"Rui"},{"family":"Cunha","given":"Joao Paulo Silva"}],"accessed":{"date-parts":[["2021",6,17]]},"issued":{"date-parts":[["2015",8]]}}}],"schema":"https://github.com/citation-style-language/schema/raw/master/csl-citation.json"}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(Rocha et al., 2015)</w:t>
            </w:r>
            <w:r w:rsidRPr="00C9183E">
              <w:rPr>
                <w:rFonts w:ascii="Times New Roman" w:hAnsi="Times New Roman" w:cs="Times New Roman"/>
                <w:sz w:val="24"/>
                <w:szCs w:val="24"/>
              </w:rPr>
              <w:fldChar w:fldCharType="end"/>
            </w:r>
          </w:p>
        </w:tc>
        <w:tc>
          <w:tcPr>
            <w:tcW w:w="1850" w:type="dxa"/>
          </w:tcPr>
          <w:p w14:paraId="06D72DE1"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Parkinson’s</w:t>
            </w:r>
          </w:p>
        </w:tc>
        <w:tc>
          <w:tcPr>
            <w:tcW w:w="1824" w:type="dxa"/>
          </w:tcPr>
          <w:p w14:paraId="2E46F4E9" w14:textId="1427FD3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9:</w:t>
            </w:r>
          </w:p>
          <w:p w14:paraId="732E5E97" w14:textId="77777777" w:rsidR="00134DA0" w:rsidRPr="00C9183E" w:rsidRDefault="00134DA0" w:rsidP="00134DA0">
            <w:pPr>
              <w:numPr>
                <w:ilvl w:val="0"/>
                <w:numId w:val="1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5 healthy controls (54 +- 16 years)</w:t>
            </w:r>
          </w:p>
          <w:p w14:paraId="54EFBFCA" w14:textId="77777777" w:rsidR="00134DA0" w:rsidRPr="00C9183E" w:rsidRDefault="00134DA0" w:rsidP="00134DA0">
            <w:pPr>
              <w:numPr>
                <w:ilvl w:val="0"/>
                <w:numId w:val="1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4 PD patients treated with Deep brain stimulation (62 +- 3 years)</w:t>
            </w:r>
          </w:p>
        </w:tc>
        <w:tc>
          <w:tcPr>
            <w:tcW w:w="1876" w:type="dxa"/>
          </w:tcPr>
          <w:p w14:paraId="0C9D88D2" w14:textId="77777777" w:rsidR="00134DA0" w:rsidRPr="00726F53" w:rsidRDefault="00134DA0" w:rsidP="00134DA0">
            <w:pPr>
              <w:pStyle w:val="ListParagraph"/>
              <w:ind w:left="0"/>
              <w:rPr>
                <w:rFonts w:ascii="Times New Roman" w:hAnsi="Times New Roman" w:cs="Times New Roman"/>
                <w:sz w:val="24"/>
                <w:szCs w:val="24"/>
              </w:rPr>
            </w:pPr>
          </w:p>
          <w:p w14:paraId="12968B00"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Velocity of the left/right foot, ankle, knee and hip, right/left hand, wrist, elbow and shoulder, central hip and shoulder, spine, and head</w:t>
            </w:r>
          </w:p>
          <w:p w14:paraId="345F4702"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Acceleration of the left/right foot, ankle, knee and hip, right/left hand, wrist, elbow and shoulder, central hip and shoulder, spine, and head</w:t>
            </w:r>
          </w:p>
          <w:p w14:paraId="4633E08F"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Distance between feet, ankles, knees, hands, wrists, and elbows</w:t>
            </w:r>
          </w:p>
          <w:p w14:paraId="4F3A96B4" w14:textId="7332C920"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Angle at left/right knee, right/left elbow, center shoulder, and spine </w:t>
            </w:r>
          </w:p>
          <w:p w14:paraId="15B45F8B"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Stride duration </w:t>
            </w:r>
          </w:p>
          <w:p w14:paraId="43C21D67" w14:textId="77777777" w:rsidR="00134DA0" w:rsidRPr="00C9183E" w:rsidRDefault="00134DA0" w:rsidP="00134DA0">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Cadence</w:t>
            </w:r>
          </w:p>
        </w:tc>
        <w:tc>
          <w:tcPr>
            <w:tcW w:w="1809" w:type="dxa"/>
          </w:tcPr>
          <w:p w14:paraId="08EEE452"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Gait</w:t>
            </w:r>
          </w:p>
        </w:tc>
        <w:tc>
          <w:tcPr>
            <w:tcW w:w="1891" w:type="dxa"/>
          </w:tcPr>
          <w:p w14:paraId="4FB9C07B" w14:textId="72E3C9DB" w:rsidR="00134DA0" w:rsidRPr="00C9183E"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21B785DC" w14:textId="49FB51D0" w:rsidR="00134DA0" w:rsidRDefault="00134DA0" w:rsidP="00134DA0">
            <w:pPr>
              <w:spacing w:after="160" w:line="259" w:lineRule="auto"/>
              <w:rPr>
                <w:rFonts w:ascii="Times New Roman" w:hAnsi="Times New Roman" w:cs="Times New Roman"/>
                <w:sz w:val="24"/>
                <w:szCs w:val="24"/>
              </w:rPr>
            </w:pPr>
            <w:r>
              <w:rPr>
                <w:rFonts w:ascii="Times New Roman" w:hAnsi="Times New Roman" w:cs="Times New Roman"/>
                <w:sz w:val="24"/>
                <w:szCs w:val="24"/>
              </w:rPr>
              <w:t>Compare Kinect v1 with Kinect v2 when discriminating between PD and non-PD subjects, and stimulation on and off subjects.</w:t>
            </w:r>
          </w:p>
          <w:p w14:paraId="241A0C59" w14:textId="497E8043" w:rsidR="00134DA0" w:rsidRPr="00C9183E" w:rsidRDefault="00134DA0" w:rsidP="00134DA0">
            <w:pPr>
              <w:spacing w:after="160" w:line="259" w:lineRule="auto"/>
              <w:rPr>
                <w:rFonts w:ascii="Times New Roman" w:hAnsi="Times New Roman" w:cs="Times New Roman"/>
                <w:sz w:val="24"/>
                <w:szCs w:val="24"/>
              </w:rPr>
            </w:pPr>
          </w:p>
        </w:tc>
      </w:tr>
      <w:tr w:rsidR="00134DA0" w:rsidRPr="00C9183E" w14:paraId="0A32B71D" w14:textId="77777777" w:rsidTr="00D9184D">
        <w:trPr>
          <w:trHeight w:val="1883"/>
        </w:trPr>
        <w:tc>
          <w:tcPr>
            <w:tcW w:w="1850" w:type="dxa"/>
          </w:tcPr>
          <w:p w14:paraId="58914482" w14:textId="77777777" w:rsidR="00134DA0" w:rsidRPr="00C9183E" w:rsidRDefault="00134DA0" w:rsidP="00134DA0">
            <w:pPr>
              <w:spacing w:after="160" w:line="259" w:lineRule="auto"/>
              <w:rPr>
                <w:rFonts w:ascii="Times New Roman" w:hAnsi="Times New Roman" w:cs="Times New Roman"/>
                <w:sz w:val="24"/>
                <w:szCs w:val="24"/>
                <w:lang w:val="es-ES"/>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lang w:val="es-ES"/>
              </w:rPr>
              <w:instrText xml:space="preserve"> ADDIN ZOTERO_ITEM CSL_CITATION {"citationID":"wX3jdoTP","properties":{"formattedCitation":"(Palacios-Navarro, Garc\\uc0\\u237{}a-Magari\\uc0\\u241{}o &amp; Ramos-Lorente, 2015)","plainCitation":"(Palacios-Navarro, García-Magariño &amp; Ramos-Lorente, 2015)","noteIndex":0},"citationItems":[{"id":8729,"uris":["http://zotero.org/users/7986773/items/4TNR44TF"],"uri":["http://zotero.org/users/7986773/items/4TNR44TF"],"itemData":{"id":8729,"type":"article-journal","container-title":"J Med Syst","DOI":"10.1007/s10916-015-0289-0","issue":"9","language":"en","title":"A Kinect-Based System for Lower Limb Rehabilitation in Parkinson’s Disease Patients: a Pilot Study","volume":"39","author":[{"family":"Palacios-Navarro","given":"G."},{"family":"García-Magariño","given":"I."},{"family":"Ramos-Lorente","given":"P."}],"issued":{"date-parts":[["2015"]]}}}],"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lang w:val="es-ES"/>
              </w:rPr>
              <w:t>(Palacios-Navarro, García-Magariño &amp; Ramos-Lorente, 2015)</w:t>
            </w:r>
            <w:r w:rsidRPr="00C9183E">
              <w:rPr>
                <w:rFonts w:ascii="Times New Roman" w:hAnsi="Times New Roman" w:cs="Times New Roman"/>
                <w:sz w:val="24"/>
                <w:szCs w:val="24"/>
              </w:rPr>
              <w:fldChar w:fldCharType="end"/>
            </w:r>
          </w:p>
        </w:tc>
        <w:tc>
          <w:tcPr>
            <w:tcW w:w="1850" w:type="dxa"/>
          </w:tcPr>
          <w:p w14:paraId="57FE108F"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Parkinson’s</w:t>
            </w:r>
          </w:p>
        </w:tc>
        <w:tc>
          <w:tcPr>
            <w:tcW w:w="1824" w:type="dxa"/>
          </w:tcPr>
          <w:p w14:paraId="48CE15EA"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7 with PD (67 – 72 years)</w:t>
            </w:r>
          </w:p>
        </w:tc>
        <w:tc>
          <w:tcPr>
            <w:tcW w:w="1876" w:type="dxa"/>
          </w:tcPr>
          <w:p w14:paraId="140B0536" w14:textId="16EEEE78" w:rsidR="00134DA0" w:rsidRPr="00726F53" w:rsidRDefault="00134DA0" w:rsidP="00134DA0">
            <w:pPr>
              <w:pStyle w:val="ListParagraph"/>
              <w:ind w:left="0"/>
              <w:rPr>
                <w:rFonts w:ascii="Times New Roman" w:hAnsi="Times New Roman" w:cs="Times New Roman"/>
                <w:sz w:val="24"/>
                <w:szCs w:val="24"/>
              </w:rPr>
            </w:pPr>
            <w:r>
              <w:rPr>
                <w:rFonts w:ascii="Times New Roman" w:hAnsi="Times New Roman" w:cs="Times New Roman"/>
                <w:sz w:val="24"/>
                <w:szCs w:val="24"/>
              </w:rPr>
              <w:t>Not reported</w:t>
            </w:r>
          </w:p>
        </w:tc>
        <w:tc>
          <w:tcPr>
            <w:tcW w:w="1809" w:type="dxa"/>
          </w:tcPr>
          <w:p w14:paraId="05D3AD7B"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Rehabilitation game involving lower limb movements</w:t>
            </w:r>
          </w:p>
        </w:tc>
        <w:tc>
          <w:tcPr>
            <w:tcW w:w="1891" w:type="dxa"/>
          </w:tcPr>
          <w:p w14:paraId="24B2F864"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10 meters walk test (10MWT)</w:t>
            </w:r>
          </w:p>
        </w:tc>
        <w:tc>
          <w:tcPr>
            <w:tcW w:w="1850" w:type="dxa"/>
          </w:tcPr>
          <w:p w14:paraId="00EFCA5B" w14:textId="77777777" w:rsidR="00134DA0" w:rsidRPr="00C9183E" w:rsidRDefault="00134DA0" w:rsidP="00134DA0">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Efficacy of game was tested by measuring improvements in completion time score and in 10 meters walk test </w:t>
            </w:r>
            <w:r w:rsidRPr="00C9183E">
              <w:rPr>
                <w:rFonts w:ascii="Times New Roman" w:hAnsi="Times New Roman" w:cs="Times New Roman"/>
                <w:sz w:val="24"/>
                <w:szCs w:val="24"/>
              </w:rPr>
              <w:lastRenderedPageBreak/>
              <w:t>score carried out by clinician before and after game</w:t>
            </w:r>
          </w:p>
        </w:tc>
      </w:tr>
      <w:tr w:rsidR="00770BC4" w:rsidRPr="00C9183E" w14:paraId="6B7E298C" w14:textId="77777777" w:rsidTr="00D9184D">
        <w:trPr>
          <w:trHeight w:val="2400"/>
        </w:trPr>
        <w:tc>
          <w:tcPr>
            <w:tcW w:w="1850" w:type="dxa"/>
          </w:tcPr>
          <w:p w14:paraId="56A793E6"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{"citationID":"Sx8iM1Pt","properties":{"formattedCitation":"(Sato et al., 2019)","plainCitation":"(Sato et al., 2019)","noteIndex":0},"citationItems":[{"id":8732,"uris":["http://zotero.org/users/7986773/items/RWNZKEAM"],"uri":["http://zotero.org/users/7986773/items/RWNZKEAM"],"itemData":{"id":8732,"type":"article-journal","container-title":"PLoS ONE","DOI":"10.1371/journal.pone.0223549","issue":"11","language":"en","title":"Quantifying normal and parkinsonian gait features from home movies: Practical application of a deep learning–based 2D pose estimator","volume":"14","author":[{"family":"Sato","given":"K."},{"family":"Nagashima","given":"Y."},{"family":"Mano","given":"T."},{"family":"Iwata","given":"A."},{"family":"Toda","given":"T."}],"editor":[{"family":"Arai","given":"K."}],"issued":{"date-parts":[["2019"]]}}}],"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(Sato et al., 2019)</w:t>
            </w:r>
            <w:r w:rsidRPr="00C9183E">
              <w:rPr>
                <w:rFonts w:ascii="Times New Roman" w:hAnsi="Times New Roman" w:cs="Times New Roman"/>
                <w:sz w:val="24"/>
                <w:szCs w:val="24"/>
              </w:rPr>
              <w:fldChar w:fldCharType="end"/>
            </w:r>
          </w:p>
        </w:tc>
        <w:tc>
          <w:tcPr>
            <w:tcW w:w="1850" w:type="dxa"/>
          </w:tcPr>
          <w:p w14:paraId="75E1C504"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Parkinson’s</w:t>
            </w:r>
          </w:p>
        </w:tc>
        <w:tc>
          <w:tcPr>
            <w:tcW w:w="1824" w:type="dxa"/>
          </w:tcPr>
          <w:p w14:paraId="2AE327D1" w14:textId="62F93CEC"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119:</w:t>
            </w:r>
          </w:p>
          <w:p w14:paraId="0126F59B" w14:textId="2D925CA7" w:rsidR="00770BC4" w:rsidRPr="00770BC4" w:rsidRDefault="00770BC4" w:rsidP="00770BC4">
            <w:pPr>
              <w:numPr>
                <w:ilvl w:val="0"/>
                <w:numId w:val="3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117 HC (: “mostly in their 20’s”)</w:t>
            </w:r>
          </w:p>
          <w:p w14:paraId="4EA8DE73" w14:textId="77777777" w:rsidR="00770BC4" w:rsidRPr="00C9183E" w:rsidRDefault="00770BC4" w:rsidP="00770BC4">
            <w:pPr>
              <w:numPr>
                <w:ilvl w:val="0"/>
                <w:numId w:val="3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2 with PD (60,70 years)</w:t>
            </w:r>
          </w:p>
          <w:p w14:paraId="3F6AC2E3"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 </w:t>
            </w:r>
          </w:p>
        </w:tc>
        <w:tc>
          <w:tcPr>
            <w:tcW w:w="1876" w:type="dxa"/>
          </w:tcPr>
          <w:p w14:paraId="7DC34CFC"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Cadence (steps/min)</w:t>
            </w:r>
          </w:p>
        </w:tc>
        <w:tc>
          <w:tcPr>
            <w:tcW w:w="1809" w:type="dxa"/>
          </w:tcPr>
          <w:p w14:paraId="486D6D89"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Gait</w:t>
            </w:r>
          </w:p>
        </w:tc>
        <w:tc>
          <w:tcPr>
            <w:tcW w:w="1891" w:type="dxa"/>
          </w:tcPr>
          <w:p w14:paraId="291002B4" w14:textId="6126FD26" w:rsidR="00770BC4" w:rsidRPr="00C9183E" w:rsidRDefault="00770BC4" w:rsidP="00770BC4">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66447660"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Calculate cadence from video filmed in a hospital clinical setting</w:t>
            </w:r>
          </w:p>
        </w:tc>
      </w:tr>
      <w:tr w:rsidR="00770BC4" w:rsidRPr="00C9183E" w14:paraId="1D057E42" w14:textId="77777777" w:rsidTr="00D9184D">
        <w:trPr>
          <w:trHeight w:val="2400"/>
        </w:trPr>
        <w:tc>
          <w:tcPr>
            <w:tcW w:w="1850" w:type="dxa"/>
          </w:tcPr>
          <w:p w14:paraId="620CD68B"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{"citationID":"O5BDqTnL","properties":{"formattedCitation":"(Galna et al., 2014)","plainCitation":"(Galna et al., 2014)","noteIndex":0},"citationItems":[{"id":8739,"uris":["http://zotero.org/users/7986773/items/K8VQK3CC"],"uri":["http://zotero.org/users/7986773/items/K8VQK3CC"],"itemData":{"id":8739,"type":"article-journal","container-title":"Gait &amp; Posture","DOI":"10.1016/j.gaitpost.2014.01.008","issue":"4","language":"en","page":"1062–1068","title":"Accuracy of the Microsoft Kinect sensor for measuring movement in people with Parkinson’s disease","volume":"39","author":[{"family":"Galna","given":"B."},{"family":"Barry","given":"G."},{"family":"Jackson","given":"D."},{"family":"Mhiripiri","given":"D."},{"family":"Olivier","given":"P."},{"family":"Rochester","given":"L."}],"issued":{"date-parts":[["2014"]]}}}],"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(Galna et al., 2014)</w:t>
            </w:r>
            <w:r w:rsidRPr="00C9183E">
              <w:rPr>
                <w:rFonts w:ascii="Times New Roman" w:hAnsi="Times New Roman" w:cs="Times New Roman"/>
                <w:sz w:val="24"/>
                <w:szCs w:val="24"/>
              </w:rPr>
              <w:fldChar w:fldCharType="end"/>
            </w:r>
          </w:p>
        </w:tc>
        <w:tc>
          <w:tcPr>
            <w:tcW w:w="1850" w:type="dxa"/>
          </w:tcPr>
          <w:p w14:paraId="218F87E9"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Parkinson’s </w:t>
            </w:r>
          </w:p>
        </w:tc>
        <w:tc>
          <w:tcPr>
            <w:tcW w:w="1824" w:type="dxa"/>
          </w:tcPr>
          <w:p w14:paraId="19CE522A" w14:textId="0EA303CD"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19:</w:t>
            </w:r>
          </w:p>
          <w:p w14:paraId="1B32D3E7" w14:textId="77777777" w:rsidR="00770BC4" w:rsidRPr="00C9183E" w:rsidRDefault="00770BC4" w:rsidP="00770BC4">
            <w:pPr>
              <w:numPr>
                <w:ilvl w:val="0"/>
                <w:numId w:val="24"/>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9 with PD (mean: 68.2y)</w:t>
            </w:r>
          </w:p>
          <w:p w14:paraId="07F7F2B4" w14:textId="77777777" w:rsidR="00770BC4" w:rsidRPr="00C9183E" w:rsidRDefault="00770BC4" w:rsidP="00770BC4">
            <w:pPr>
              <w:numPr>
                <w:ilvl w:val="0"/>
                <w:numId w:val="24"/>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10 HC (mean 27.5 y)</w:t>
            </w:r>
          </w:p>
        </w:tc>
        <w:tc>
          <w:tcPr>
            <w:tcW w:w="1876" w:type="dxa"/>
          </w:tcPr>
          <w:p w14:paraId="4E269631" w14:textId="77777777" w:rsidR="00770BC4" w:rsidRPr="00726F53" w:rsidRDefault="00770BC4" w:rsidP="00770BC4">
            <w:pPr>
              <w:rPr>
                <w:rFonts w:ascii="Times New Roman" w:hAnsi="Times New Roman" w:cs="Times New Roman"/>
                <w:sz w:val="24"/>
                <w:szCs w:val="24"/>
              </w:rPr>
            </w:pPr>
          </w:p>
          <w:p w14:paraId="395CB57C"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Sit to stand (mm)</w:t>
            </w:r>
          </w:p>
          <w:p w14:paraId="34AB2E2A"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Standing trunk flexion (deg)</w:t>
            </w:r>
          </w:p>
          <w:p w14:paraId="2616CC1D"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Lateral trunk flexion (deg)</w:t>
            </w:r>
          </w:p>
          <w:p w14:paraId="53A1399E"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Forward stepping (deg)</w:t>
            </w:r>
          </w:p>
          <w:p w14:paraId="6B2C4E5E"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Side stepping (deg)</w:t>
            </w:r>
          </w:p>
          <w:p w14:paraId="1DC7628A"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Shoulder flexion (deg)</w:t>
            </w:r>
          </w:p>
          <w:p w14:paraId="051BFB50"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Shoulder abduction (deg)</w:t>
            </w:r>
          </w:p>
          <w:p w14:paraId="1D84E1DD"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Elbow flexion (deg)</w:t>
            </w:r>
          </w:p>
          <w:p w14:paraId="0DD99ECD"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Hand clasping (mm)</w:t>
            </w:r>
          </w:p>
          <w:p w14:paraId="70ADC4D5"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Pronation supination (mm)</w:t>
            </w:r>
          </w:p>
          <w:p w14:paraId="55651F95"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Leg agility (mm)</w:t>
            </w:r>
          </w:p>
          <w:p w14:paraId="237968E1"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Walking on the spot (mm)</w:t>
            </w:r>
          </w:p>
          <w:p w14:paraId="03B939BD" w14:textId="77777777" w:rsidR="00770BC4" w:rsidRPr="00C9183E" w:rsidRDefault="00770BC4" w:rsidP="00770BC4">
            <w:pPr>
              <w:spacing w:after="160" w:line="259" w:lineRule="auto"/>
              <w:rPr>
                <w:rFonts w:ascii="Times New Roman" w:hAnsi="Times New Roman" w:cs="Times New Roman"/>
                <w:sz w:val="24"/>
                <w:szCs w:val="24"/>
              </w:rPr>
            </w:pPr>
          </w:p>
          <w:p w14:paraId="73E8AB66" w14:textId="77777777" w:rsidR="00770BC4" w:rsidRPr="00C9183E" w:rsidRDefault="00770BC4" w:rsidP="00770BC4">
            <w:pPr>
              <w:spacing w:after="160" w:line="259" w:lineRule="auto"/>
              <w:rPr>
                <w:rFonts w:ascii="Times New Roman" w:hAnsi="Times New Roman" w:cs="Times New Roman"/>
                <w:sz w:val="24"/>
                <w:szCs w:val="24"/>
              </w:rPr>
            </w:pPr>
          </w:p>
        </w:tc>
        <w:tc>
          <w:tcPr>
            <w:tcW w:w="1809" w:type="dxa"/>
          </w:tcPr>
          <w:p w14:paraId="40045A8C" w14:textId="77777777" w:rsidR="00770BC4" w:rsidRPr="00C9183E" w:rsidRDefault="00770BC4" w:rsidP="00770BC4">
            <w:pPr>
              <w:numPr>
                <w:ilvl w:val="0"/>
                <w:numId w:val="2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Quiet standing</w:t>
            </w:r>
          </w:p>
          <w:p w14:paraId="02127552" w14:textId="77777777" w:rsidR="00770BC4" w:rsidRPr="00C9183E" w:rsidRDefault="00770BC4" w:rsidP="00770BC4">
            <w:pPr>
              <w:numPr>
                <w:ilvl w:val="0"/>
                <w:numId w:val="2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Multidirectional reaching and stepping and walking on the spot</w:t>
            </w:r>
          </w:p>
          <w:p w14:paraId="192B70B5" w14:textId="77777777" w:rsidR="00770BC4" w:rsidRPr="00C9183E" w:rsidRDefault="00770BC4" w:rsidP="00770BC4">
            <w:pPr>
              <w:numPr>
                <w:ilvl w:val="0"/>
                <w:numId w:val="2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Hand clasping</w:t>
            </w:r>
          </w:p>
          <w:p w14:paraId="5A351614" w14:textId="77777777" w:rsidR="00770BC4" w:rsidRDefault="00770BC4" w:rsidP="00770BC4">
            <w:pPr>
              <w:numPr>
                <w:ilvl w:val="0"/>
                <w:numId w:val="2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Finger tapping</w:t>
            </w:r>
          </w:p>
          <w:p w14:paraId="328F7FC9" w14:textId="01F61FF8" w:rsidR="00770BC4" w:rsidRPr="00C9183E" w:rsidRDefault="00770BC4" w:rsidP="00770BC4">
            <w:pPr>
              <w:numPr>
                <w:ilvl w:val="0"/>
                <w:numId w:val="2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 foot, leg agility</w:t>
            </w:r>
          </w:p>
          <w:p w14:paraId="46261D0F" w14:textId="77777777" w:rsidR="00770BC4" w:rsidRPr="00C9183E" w:rsidRDefault="00770BC4" w:rsidP="00770BC4">
            <w:pPr>
              <w:numPr>
                <w:ilvl w:val="0"/>
                <w:numId w:val="2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Chair rising </w:t>
            </w:r>
          </w:p>
          <w:p w14:paraId="3F359686" w14:textId="77777777" w:rsidR="00770BC4" w:rsidRPr="00C9183E" w:rsidRDefault="00770BC4" w:rsidP="00770BC4">
            <w:pPr>
              <w:numPr>
                <w:ilvl w:val="0"/>
                <w:numId w:val="2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Hand pronation</w:t>
            </w:r>
          </w:p>
        </w:tc>
        <w:tc>
          <w:tcPr>
            <w:tcW w:w="1891" w:type="dxa"/>
          </w:tcPr>
          <w:p w14:paraId="05DC76DD"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Unified Parkinson’s Disease Rating Scale</w:t>
            </w:r>
          </w:p>
        </w:tc>
        <w:tc>
          <w:tcPr>
            <w:tcW w:w="1850" w:type="dxa"/>
          </w:tcPr>
          <w:p w14:paraId="75C8AA23"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Comparing results from Kinect with gold standard Vicon system </w:t>
            </w:r>
          </w:p>
          <w:p w14:paraId="2E340736" w14:textId="77777777" w:rsidR="00770BC4" w:rsidRPr="00C9183E" w:rsidRDefault="00770BC4" w:rsidP="00770BC4">
            <w:pPr>
              <w:spacing w:after="160" w:line="259" w:lineRule="auto"/>
              <w:rPr>
                <w:rFonts w:ascii="Times New Roman" w:hAnsi="Times New Roman" w:cs="Times New Roman"/>
                <w:sz w:val="24"/>
                <w:szCs w:val="24"/>
              </w:rPr>
            </w:pPr>
          </w:p>
        </w:tc>
      </w:tr>
      <w:tr w:rsidR="00770BC4" w:rsidRPr="00C9183E" w14:paraId="23992CE0" w14:textId="77777777" w:rsidTr="00D9184D">
        <w:trPr>
          <w:trHeight w:val="3868"/>
        </w:trPr>
        <w:tc>
          <w:tcPr>
            <w:tcW w:w="1850" w:type="dxa"/>
          </w:tcPr>
          <w:p w14:paraId="76C96312"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{"citationID":"8stowZO4","properties":{"formattedCitation":"(Eltoukhy et al., 2017)","plainCitation":"(Eltoukhy et al., 2017)","noteIndex":0},"citationItems":[{"id":8740,"uris":["http://zotero.org/users/7986773/items/P4U69CDC"],"uri":["http://zotero.org/users/7986773/items/P4U69CDC"],"itemData":{"id":8740,"type":"article-journal","container-title":"Medical Engineering &amp; Physics","DOI":"10.1016/j.medengphy.2017.03.007","language":"en","page":"1–7","title":"Microsoft Kinect can distinguish differences in over-ground gait between older persons with and without Parkinson’s disease","volume":"44","author":[{"family":"Eltoukhy","given":"M."},{"family":"Kuenze","given":"C."},{"family":"Oh","given":"J."},{"family":"Jacopetti","given":"M."},{"family":"Wooten","given":"S."},{"family":"Signorile","given":"J."}],"issued":{"date-parts":[["2017"]]}}}],"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(Eltoukhy et al., 2017)</w:t>
            </w:r>
            <w:r w:rsidRPr="00C9183E">
              <w:rPr>
                <w:rFonts w:ascii="Times New Roman" w:hAnsi="Times New Roman" w:cs="Times New Roman"/>
                <w:sz w:val="24"/>
                <w:szCs w:val="24"/>
              </w:rPr>
              <w:fldChar w:fldCharType="end"/>
            </w:r>
          </w:p>
        </w:tc>
        <w:tc>
          <w:tcPr>
            <w:tcW w:w="1850" w:type="dxa"/>
          </w:tcPr>
          <w:p w14:paraId="26EA931D"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Parkinson’s</w:t>
            </w:r>
          </w:p>
        </w:tc>
        <w:tc>
          <w:tcPr>
            <w:tcW w:w="1824" w:type="dxa"/>
          </w:tcPr>
          <w:p w14:paraId="67190DF1" w14:textId="0CDD12A1"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19:  </w:t>
            </w:r>
          </w:p>
          <w:p w14:paraId="4738C8F7" w14:textId="77777777" w:rsidR="00770BC4" w:rsidRPr="00C9183E" w:rsidRDefault="00770BC4" w:rsidP="00770BC4">
            <w:pPr>
              <w:numPr>
                <w:ilvl w:val="0"/>
                <w:numId w:val="3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11 hc (71.1 += 7.5 y)</w:t>
            </w:r>
          </w:p>
          <w:p w14:paraId="68829394" w14:textId="77777777" w:rsidR="00770BC4" w:rsidRPr="00C9183E" w:rsidRDefault="00770BC4" w:rsidP="00770BC4">
            <w:pPr>
              <w:numPr>
                <w:ilvl w:val="0"/>
                <w:numId w:val="3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8 PD (71.0 +- 5.6 y)</w:t>
            </w:r>
          </w:p>
        </w:tc>
        <w:tc>
          <w:tcPr>
            <w:tcW w:w="1876" w:type="dxa"/>
          </w:tcPr>
          <w:p w14:paraId="74648B86"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 Step length (m)</w:t>
            </w:r>
          </w:p>
          <w:p w14:paraId="5049900F"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width (m)</w:t>
            </w:r>
          </w:p>
          <w:p w14:paraId="31287D5F"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Mediolateral pelvis displacement (m)</w:t>
            </w:r>
          </w:p>
          <w:p w14:paraId="795E6AE4"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Vertical pelvis displacement (m)</w:t>
            </w:r>
          </w:p>
          <w:p w14:paraId="3637B4AD"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time (s)</w:t>
            </w:r>
          </w:p>
          <w:p w14:paraId="121B1077"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Stride time (s)</w:t>
            </w:r>
          </w:p>
          <w:p w14:paraId="335360E0"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Foot swing velocity (m/s)</w:t>
            </w:r>
          </w:p>
          <w:p w14:paraId="20B83B55"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Ankle rom </w:t>
            </w:r>
          </w:p>
          <w:p w14:paraId="56C8EA11"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Knee rom </w:t>
            </w:r>
          </w:p>
          <w:p w14:paraId="74C8853C"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Hip tom </w:t>
            </w:r>
          </w:p>
          <w:p w14:paraId="4BAC40B0"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Trunk rom</w:t>
            </w:r>
          </w:p>
        </w:tc>
        <w:tc>
          <w:tcPr>
            <w:tcW w:w="1809" w:type="dxa"/>
          </w:tcPr>
          <w:p w14:paraId="2A3A7D60"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Gait</w:t>
            </w:r>
          </w:p>
        </w:tc>
        <w:tc>
          <w:tcPr>
            <w:tcW w:w="1891" w:type="dxa"/>
          </w:tcPr>
          <w:p w14:paraId="20E892C2" w14:textId="7649EB84" w:rsidR="00770BC4" w:rsidRPr="00C9183E" w:rsidRDefault="00770BC4" w:rsidP="00770BC4">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1552EFE0" w14:textId="2CDE5D1C" w:rsidR="00770BC4" w:rsidRPr="00C9183E" w:rsidRDefault="00770BC4" w:rsidP="00770BC4">
            <w:pPr>
              <w:numPr>
                <w:ilvl w:val="0"/>
                <w:numId w:val="2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Comparing with gold standard </w:t>
            </w:r>
            <w:r>
              <w:rPr>
                <w:rFonts w:ascii="Times New Roman" w:hAnsi="Times New Roman" w:cs="Times New Roman"/>
                <w:sz w:val="24"/>
                <w:szCs w:val="24"/>
              </w:rPr>
              <w:t>V</w:t>
            </w:r>
            <w:r w:rsidRPr="00C9183E">
              <w:rPr>
                <w:rFonts w:ascii="Times New Roman" w:hAnsi="Times New Roman" w:cs="Times New Roman"/>
                <w:sz w:val="24"/>
                <w:szCs w:val="24"/>
              </w:rPr>
              <w:t>icon system</w:t>
            </w:r>
          </w:p>
          <w:p w14:paraId="29C91E39" w14:textId="6991C14D" w:rsidR="00770BC4" w:rsidRPr="00C9183E" w:rsidRDefault="00770BC4" w:rsidP="00770BC4">
            <w:pPr>
              <w:numPr>
                <w:ilvl w:val="0"/>
                <w:numId w:val="2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Measure differences between </w:t>
            </w:r>
            <w:r>
              <w:rPr>
                <w:rFonts w:ascii="Times New Roman" w:hAnsi="Times New Roman" w:cs="Times New Roman"/>
                <w:sz w:val="24"/>
                <w:szCs w:val="24"/>
              </w:rPr>
              <w:t>control</w:t>
            </w:r>
            <w:r w:rsidRPr="00C9183E">
              <w:rPr>
                <w:rFonts w:ascii="Times New Roman" w:hAnsi="Times New Roman" w:cs="Times New Roman"/>
                <w:sz w:val="24"/>
                <w:szCs w:val="24"/>
              </w:rPr>
              <w:t xml:space="preserve"> and PD gait patterns</w:t>
            </w:r>
          </w:p>
        </w:tc>
      </w:tr>
      <w:tr w:rsidR="00770BC4" w:rsidRPr="00C9183E" w14:paraId="31AD33AC" w14:textId="77777777" w:rsidTr="00D9184D">
        <w:tc>
          <w:tcPr>
            <w:tcW w:w="1850" w:type="dxa"/>
          </w:tcPr>
          <w:p w14:paraId="07758BB7"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{"citationID":"s6P8xUsG","properties":{"formattedCitation":"(Latorre et al., 2018)","plainCitation":"(Latorre et al., 2018)","noteIndex":0},"citationItems":[{"id":8694,"uris":["http://zotero.org/users/7986773/items/BFUXMTGN"],"uri":["http://zotero.org/users/7986773/items/BFUXMTGN"],"itemData":{"id":8694,"type":"article-journal","container-title":"Journal of biomechanics","DOI":"10.1016/j.jbiomech.2018.03.008","language":"en","page":"268–273","title":"Reliability and comparison of Kinect-based methods for estimating spatiotemporal gait parameters of healthy and post-stroke individuals","volume":"72","author":[{"family":"Latorre","given":"J."},{"family":"Llorens","given":"R."},{"family":"Colomer","given":"C."},{"family":"Alcañiz","given":"M."}],"issued":{"date-parts":[["2018"]]}}}],"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(Latorre et al., 2018)</w:t>
            </w:r>
            <w:r w:rsidRPr="00C9183E">
              <w:rPr>
                <w:rFonts w:ascii="Times New Roman" w:hAnsi="Times New Roman" w:cs="Times New Roman"/>
                <w:sz w:val="24"/>
                <w:szCs w:val="24"/>
              </w:rPr>
              <w:fldChar w:fldCharType="end"/>
            </w:r>
          </w:p>
        </w:tc>
        <w:tc>
          <w:tcPr>
            <w:tcW w:w="1850" w:type="dxa"/>
          </w:tcPr>
          <w:p w14:paraId="437D8E19"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Stroke</w:t>
            </w:r>
          </w:p>
        </w:tc>
        <w:tc>
          <w:tcPr>
            <w:tcW w:w="1824" w:type="dxa"/>
          </w:tcPr>
          <w:p w14:paraId="07B92AD7" w14:textId="3B2E1433"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83 (18-80 years):</w:t>
            </w:r>
          </w:p>
          <w:p w14:paraId="65AD40C3" w14:textId="77777777" w:rsidR="00770BC4" w:rsidRPr="00C9183E" w:rsidRDefault="00770BC4" w:rsidP="00770BC4">
            <w:pPr>
              <w:numPr>
                <w:ilvl w:val="0"/>
                <w:numId w:val="4"/>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45 HC </w:t>
            </w:r>
          </w:p>
          <w:p w14:paraId="429A5DB2" w14:textId="15256DE1" w:rsidR="00770BC4" w:rsidRPr="00C9183E" w:rsidRDefault="00770BC4" w:rsidP="00770BC4">
            <w:pPr>
              <w:numPr>
                <w:ilvl w:val="0"/>
                <w:numId w:val="4"/>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38 post-</w:t>
            </w:r>
            <w:r w:rsidR="00367C18">
              <w:rPr>
                <w:rFonts w:ascii="Times New Roman" w:hAnsi="Times New Roman" w:cs="Times New Roman"/>
                <w:sz w:val="24"/>
                <w:szCs w:val="24"/>
              </w:rPr>
              <w:t>s</w:t>
            </w:r>
            <w:r w:rsidRPr="00C9183E">
              <w:rPr>
                <w:rFonts w:ascii="Times New Roman" w:hAnsi="Times New Roman" w:cs="Times New Roman"/>
                <w:sz w:val="24"/>
                <w:szCs w:val="24"/>
              </w:rPr>
              <w:t>troke</w:t>
            </w:r>
          </w:p>
        </w:tc>
        <w:tc>
          <w:tcPr>
            <w:tcW w:w="1876" w:type="dxa"/>
          </w:tcPr>
          <w:p w14:paraId="37093BDF"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 Speed (m/s)</w:t>
            </w:r>
          </w:p>
          <w:p w14:paraId="784ABB6A"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Stride length (m)</w:t>
            </w:r>
          </w:p>
          <w:p w14:paraId="6604D6CE"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Stride time (s)</w:t>
            </w:r>
          </w:p>
          <w:p w14:paraId="62B17C11"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Step length (m)</w:t>
            </w:r>
          </w:p>
          <w:p w14:paraId="4DF19335"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time (s)</w:t>
            </w:r>
          </w:p>
          <w:p w14:paraId="47A93BD5"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asymmetry</w:t>
            </w:r>
          </w:p>
          <w:p w14:paraId="42694394"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w:t>
            </w:r>
          </w:p>
          <w:p w14:paraId="5B525F81"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Double support</w:t>
            </w:r>
          </w:p>
          <w:p w14:paraId="0226B06F"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time (s)</w:t>
            </w:r>
          </w:p>
          <w:p w14:paraId="214B3A43" w14:textId="77777777" w:rsidR="00770BC4" w:rsidRPr="00C9183E" w:rsidRDefault="00770BC4" w:rsidP="00770BC4">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Swing time (s)</w:t>
            </w:r>
          </w:p>
        </w:tc>
        <w:tc>
          <w:tcPr>
            <w:tcW w:w="1809" w:type="dxa"/>
          </w:tcPr>
          <w:p w14:paraId="5E06EF10"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Gait</w:t>
            </w:r>
          </w:p>
        </w:tc>
        <w:tc>
          <w:tcPr>
            <w:tcW w:w="1891" w:type="dxa"/>
          </w:tcPr>
          <w:p w14:paraId="4B0E17AC" w14:textId="47E51A48" w:rsidR="00770BC4" w:rsidRPr="00C9183E" w:rsidRDefault="00770BC4" w:rsidP="00770BC4">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76AEF9AC" w14:textId="77777777" w:rsidR="00770BC4" w:rsidRPr="00C9183E" w:rsidRDefault="00770BC4" w:rsidP="00770BC4">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Estimate spatiotemporal gait parameters using the Kinect v2 against measurements </w:t>
            </w:r>
            <w:r w:rsidRPr="00C9183E">
              <w:rPr>
                <w:rFonts w:ascii="Times New Roman" w:hAnsi="Times New Roman" w:cs="Times New Roman"/>
                <w:sz w:val="24"/>
                <w:szCs w:val="24"/>
              </w:rPr>
              <w:lastRenderedPageBreak/>
              <w:t>estimated by visual inspection of video camera recording</w:t>
            </w:r>
          </w:p>
        </w:tc>
      </w:tr>
      <w:tr w:rsidR="0047041C" w:rsidRPr="00C9183E" w14:paraId="0BD5F342" w14:textId="77777777" w:rsidTr="00D9184D">
        <w:tc>
          <w:tcPr>
            <w:tcW w:w="1850" w:type="dxa"/>
          </w:tcPr>
          <w:p w14:paraId="5CA40E72"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{"citationID":"7wsdR7QY","properties":{"formattedCitation":"(Bonnech\\uc0\\u232{}re et al., 2018)","plainCitation":"(Bonnechère et al., 2018)","noteIndex":0},"citationItems":[{"id":8698,"uris":["http://zotero.org/users/7986773/items/WFA2RT7U"],"uri":["http://zotero.org/users/7986773/items/WFA2RT7U"],"itemData":{"id":8698,"type":"article","language":"en","note":"issue: 7\npublisher-place: Sensors (Basel, Switzerland\nvolume: 18\nDOI: 10.3390/s18072216","title":"3D Analysis of Upper Limbs Motion during Rehabilitation Exercises Using the Kinect(TM) Sensor: Development, Laboratory Validation and Clinical Application","author":[{"family":"Bonnechère","given":"B."},{"family":"Sholukha","given":"V."},{"family":"Omelina","given":"L."},{"family":"Van Sint Jan","given":"S."},{"family":"Jansen","given":"B."}],"issued":{"date-parts":[["2018"]]}}}],"schema":"https://github.com/citation-style-language/schema/raw/master/csl-citation.json"}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(Bonnechère et al., 2018)</w:t>
            </w:r>
            <w:r w:rsidRPr="00C9183E">
              <w:rPr>
                <w:rFonts w:ascii="Times New Roman" w:hAnsi="Times New Roman" w:cs="Times New Roman"/>
                <w:sz w:val="24"/>
                <w:szCs w:val="24"/>
              </w:rPr>
              <w:fldChar w:fldCharType="end"/>
            </w:r>
          </w:p>
        </w:tc>
        <w:tc>
          <w:tcPr>
            <w:tcW w:w="1850" w:type="dxa"/>
          </w:tcPr>
          <w:p w14:paraId="1CCB17C3"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Stroke </w:t>
            </w:r>
          </w:p>
        </w:tc>
        <w:tc>
          <w:tcPr>
            <w:tcW w:w="1824" w:type="dxa"/>
          </w:tcPr>
          <w:p w14:paraId="6A8BD4E7" w14:textId="5A1DDAAA"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43: </w:t>
            </w:r>
          </w:p>
          <w:p w14:paraId="11737FF5" w14:textId="77777777" w:rsidR="0047041C" w:rsidRPr="00C9183E" w:rsidRDefault="0047041C" w:rsidP="0047041C">
            <w:pPr>
              <w:numPr>
                <w:ilvl w:val="0"/>
                <w:numId w:val="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16 healthy adults (age not reported)</w:t>
            </w:r>
          </w:p>
          <w:p w14:paraId="17008BE9" w14:textId="77777777" w:rsidR="0047041C" w:rsidRPr="00C9183E" w:rsidRDefault="0047041C" w:rsidP="0047041C">
            <w:pPr>
              <w:numPr>
                <w:ilvl w:val="0"/>
                <w:numId w:val="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17 elderly (79+-5 years old)</w:t>
            </w:r>
          </w:p>
          <w:p w14:paraId="0B041C13" w14:textId="77777777" w:rsidR="0047041C" w:rsidRPr="00C9183E" w:rsidRDefault="0047041C" w:rsidP="0047041C">
            <w:pPr>
              <w:numPr>
                <w:ilvl w:val="0"/>
                <w:numId w:val="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10 patients with chronic stroke (73 +- 8)</w:t>
            </w:r>
          </w:p>
        </w:tc>
        <w:tc>
          <w:tcPr>
            <w:tcW w:w="1876" w:type="dxa"/>
          </w:tcPr>
          <w:p w14:paraId="37B5C1BF" w14:textId="1ACC845C" w:rsidR="0047041C" w:rsidRPr="00726F53" w:rsidRDefault="0047041C" w:rsidP="0047041C">
            <w:pPr>
              <w:rPr>
                <w:rFonts w:ascii="Times New Roman" w:hAnsi="Times New Roman" w:cs="Times New Roman"/>
                <w:sz w:val="24"/>
                <w:szCs w:val="24"/>
              </w:rPr>
            </w:pPr>
            <w:r>
              <w:rPr>
                <w:rFonts w:ascii="Times New Roman" w:hAnsi="Times New Roman" w:cs="Times New Roman"/>
                <w:sz w:val="24"/>
                <w:szCs w:val="24"/>
              </w:rPr>
              <w:t>U</w:t>
            </w:r>
            <w:r w:rsidRPr="00726F53">
              <w:rPr>
                <w:rFonts w:ascii="Times New Roman" w:hAnsi="Times New Roman" w:cs="Times New Roman"/>
                <w:sz w:val="24"/>
                <w:szCs w:val="24"/>
              </w:rPr>
              <w:t>pper-limb joints (right shoulder, left shoulder, right wrist, left wrist):</w:t>
            </w:r>
          </w:p>
          <w:p w14:paraId="52D682BE" w14:textId="77777777" w:rsidR="0047041C" w:rsidRPr="00C9183E" w:rsidRDefault="0047041C" w:rsidP="0047041C">
            <w:pPr>
              <w:spacing w:after="160" w:line="259" w:lineRule="auto"/>
              <w:rPr>
                <w:rFonts w:ascii="Times New Roman" w:hAnsi="Times New Roman" w:cs="Times New Roman"/>
                <w:sz w:val="24"/>
                <w:szCs w:val="24"/>
              </w:rPr>
            </w:pPr>
          </w:p>
          <w:p w14:paraId="0A62A25F"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Length (mm)</w:t>
            </w:r>
          </w:p>
          <w:p w14:paraId="04FBC6D8"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Angle (deg)</w:t>
            </w:r>
          </w:p>
          <w:p w14:paraId="4A080603"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Velocity (m/s)</w:t>
            </w:r>
          </w:p>
          <w:p w14:paraId="30DB8E1D"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Angular velocity (deg/s)</w:t>
            </w:r>
          </w:p>
          <w:p w14:paraId="71E7AD06"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Volume (mm3)</w:t>
            </w:r>
          </w:p>
          <w:p w14:paraId="5FE5ABC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Sphere (cm3)</w:t>
            </w:r>
          </w:p>
          <w:p w14:paraId="08FAC63C"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Surface (mm2)</w:t>
            </w:r>
          </w:p>
        </w:tc>
        <w:tc>
          <w:tcPr>
            <w:tcW w:w="1809" w:type="dxa"/>
          </w:tcPr>
          <w:p w14:paraId="1793AB57"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Rehabilitation game</w:t>
            </w:r>
          </w:p>
        </w:tc>
        <w:tc>
          <w:tcPr>
            <w:tcW w:w="1891" w:type="dxa"/>
          </w:tcPr>
          <w:p w14:paraId="1720DD48" w14:textId="475D1C92" w:rsidR="0047041C" w:rsidRPr="00C9183E" w:rsidRDefault="0047041C"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62D5E13B" w14:textId="77777777" w:rsidR="0047041C" w:rsidRPr="0047041C" w:rsidRDefault="0047041C" w:rsidP="0047041C">
            <w:pPr>
              <w:pStyle w:val="ListParagraph"/>
              <w:numPr>
                <w:ilvl w:val="0"/>
                <w:numId w:val="53"/>
              </w:numPr>
              <w:rPr>
                <w:rFonts w:ascii="Times New Roman" w:hAnsi="Times New Roman" w:cs="Times New Roman"/>
                <w:sz w:val="24"/>
                <w:szCs w:val="24"/>
              </w:rPr>
            </w:pPr>
            <w:r w:rsidRPr="0047041C">
              <w:rPr>
                <w:rFonts w:ascii="Times New Roman" w:hAnsi="Times New Roman" w:cs="Times New Roman"/>
                <w:sz w:val="24"/>
                <w:szCs w:val="24"/>
              </w:rPr>
              <w:t xml:space="preserve">Validate results from markerless against marker-based system </w:t>
            </w:r>
          </w:p>
          <w:p w14:paraId="422E789D" w14:textId="6D740FAA" w:rsidR="0047041C" w:rsidRPr="0047041C" w:rsidRDefault="0047041C" w:rsidP="0047041C">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 xml:space="preserve">Provide joint trajectory visual analysis for easy comparison between patients and patient follow up </w:t>
            </w:r>
          </w:p>
        </w:tc>
      </w:tr>
      <w:tr w:rsidR="0047041C" w:rsidRPr="00C9183E" w14:paraId="67EAF9B3" w14:textId="77777777" w:rsidTr="00D9184D">
        <w:trPr>
          <w:trHeight w:val="5434"/>
        </w:trPr>
        <w:tc>
          <w:tcPr>
            <w:tcW w:w="1850" w:type="dxa"/>
          </w:tcPr>
          <w:p w14:paraId="75F6E69D"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{"citationID":"E2HVz56d","properties":{"formattedCitation":"(Scano et al., 2014)","plainCitation":"(Scano et al., 2014)","noteIndex":0},"citationItems":[{"id":8477,"uris":["http://zotero.org/users/7986773/items/VHCUK2KV"],"uri":["http://zotero.org/users/7986773/items/VHCUK2KV"],"itemData":{"id":8477,"type":"paper-conference","abstract":"The functional evaluation of the upper-limb can be clinically assessed through the analysis of the kinematics, the dynamics, and measures of motor control. Such measures are usually obtained in a clinical environment with commercial stereoscopic 3D devices that allow to sample kinematics at high frequency and with high accuracy and precision, but that are, on the other hand, expensive, time consuming, and, most of all, are not portable. Consequently, such assessments are available only in clinics. With the aim of developing applications for neurological patients movement analysis in home environment, an experimental study has been conducted to compare the performances of a passive-marker motion capture system with the Kinect. Data were acquired simultaneously with the two systems during reaching against gravity movements. Results suggest that Kinect may be a valid tool for studying reaching against gravity and assessing upper-limb functionality at home in neurological patients.","container-title":"5th IEEE RAS/EMBS International Conference on Biomedical Robotics and Biomechatronics","DOI":"10.1109/BIOROB.2014.6913837","event":"2014 5th IEEE RAS &amp; EMBS International Conference on Biomedical Robotics and Biomechatronics (BioRob)","event-place":"Sao Paulo, Brazil","ISBN":"978-1-4799-3128-6","language":"en","page":"561-566","publisher":"IEEE","publisher-place":"Sao Paulo, Brazil","source":"DOI.org (Crossref)","title":"Using Kinect for upper-limb functional evaluation in home rehabilitation: A comparison with a 3D stereoscopic passive marker system","title-short":"Using Kinect for upper-limb functional evaluation in home rehabilitation","URL":"https://ieeexplore.ieee.org/document/6913837","author":[{"family":"Scano","given":"Alessandro"},{"family":"Caimmi","given":"Marco"},{"family":"Malosio","given":"Matteo"},{"family":"Tosatti","given":"Lorenzo Molinari"}],"accessed":{"date-parts":[["2021",6,17]]},"issued":{"date-parts":[["2014",8]]}}}],"schema":"https://github.com/citation-style-language/schema/raw/master/csl-citation.json"}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(Scano et al., 2014)</w:t>
            </w:r>
            <w:r w:rsidRPr="00C9183E">
              <w:rPr>
                <w:rFonts w:ascii="Times New Roman" w:hAnsi="Times New Roman" w:cs="Times New Roman"/>
                <w:sz w:val="24"/>
                <w:szCs w:val="24"/>
              </w:rPr>
              <w:fldChar w:fldCharType="end"/>
            </w:r>
          </w:p>
        </w:tc>
        <w:tc>
          <w:tcPr>
            <w:tcW w:w="1850" w:type="dxa"/>
          </w:tcPr>
          <w:p w14:paraId="1BFA05E1" w14:textId="77777777" w:rsidR="0047041C" w:rsidRPr="00C9183E" w:rsidRDefault="0047041C"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Stroke</w:t>
            </w:r>
          </w:p>
        </w:tc>
        <w:tc>
          <w:tcPr>
            <w:tcW w:w="1824" w:type="dxa"/>
          </w:tcPr>
          <w:p w14:paraId="61C0517E"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5 (25 – 70 years):</w:t>
            </w:r>
          </w:p>
          <w:p w14:paraId="2A0336ED" w14:textId="77777777" w:rsidR="0047041C" w:rsidRPr="00C9183E" w:rsidRDefault="0047041C" w:rsidP="0047041C">
            <w:pPr>
              <w:numPr>
                <w:ilvl w:val="0"/>
                <w:numId w:val="4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4 healthy </w:t>
            </w:r>
          </w:p>
          <w:p w14:paraId="585EE801" w14:textId="77777777" w:rsidR="0047041C" w:rsidRPr="00C9183E" w:rsidRDefault="0047041C" w:rsidP="0047041C">
            <w:pPr>
              <w:numPr>
                <w:ilvl w:val="0"/>
                <w:numId w:val="4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 neurological patient</w:t>
            </w:r>
          </w:p>
        </w:tc>
        <w:tc>
          <w:tcPr>
            <w:tcW w:w="1876" w:type="dxa"/>
          </w:tcPr>
          <w:p w14:paraId="4BF75A42" w14:textId="77777777" w:rsidR="0047041C" w:rsidRPr="00726F53" w:rsidRDefault="0047041C" w:rsidP="0047041C">
            <w:pPr>
              <w:rPr>
                <w:rFonts w:ascii="Times New Roman" w:hAnsi="Times New Roman" w:cs="Times New Roman"/>
                <w:sz w:val="24"/>
                <w:szCs w:val="24"/>
              </w:rPr>
            </w:pPr>
            <w:r w:rsidRPr="00726F53">
              <w:rPr>
                <w:rFonts w:ascii="Times New Roman" w:hAnsi="Times New Roman" w:cs="Times New Roman"/>
                <w:sz w:val="24"/>
                <w:szCs w:val="24"/>
              </w:rPr>
              <w:t>Kinematics</w:t>
            </w:r>
            <w:r>
              <w:rPr>
                <w:rFonts w:ascii="Times New Roman" w:hAnsi="Times New Roman" w:cs="Times New Roman"/>
                <w:sz w:val="24"/>
                <w:szCs w:val="24"/>
              </w:rPr>
              <w:t>:</w:t>
            </w:r>
          </w:p>
          <w:p w14:paraId="6B4E8565"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Shoulder elevation angle (SA) at full extension</w:t>
            </w:r>
          </w:p>
          <w:p w14:paraId="3E60515A"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Elbow flexo/extension angle (EA) at full extension</w:t>
            </w:r>
          </w:p>
          <w:p w14:paraId="101DC5A3" w14:textId="77777777" w:rsidR="0047041C" w:rsidRPr="00726F53" w:rsidRDefault="0047041C" w:rsidP="0047041C">
            <w:pPr>
              <w:rPr>
                <w:rFonts w:ascii="Times New Roman" w:hAnsi="Times New Roman" w:cs="Times New Roman"/>
                <w:sz w:val="24"/>
                <w:szCs w:val="24"/>
              </w:rPr>
            </w:pPr>
            <w:r w:rsidRPr="00726F53">
              <w:rPr>
                <w:rFonts w:ascii="Times New Roman" w:hAnsi="Times New Roman" w:cs="Times New Roman"/>
                <w:sz w:val="24"/>
                <w:szCs w:val="24"/>
              </w:rPr>
              <w:t>Dynamics:</w:t>
            </w:r>
          </w:p>
          <w:p w14:paraId="1679CD62" w14:textId="009767EA" w:rsidR="0047041C" w:rsidRPr="00AE1102" w:rsidRDefault="0047041C" w:rsidP="00AE1102">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Shoulder elevation torque </w:t>
            </w:r>
            <w:r w:rsidRPr="00AE1102">
              <w:rPr>
                <w:rFonts w:ascii="Times New Roman" w:hAnsi="Times New Roman" w:cs="Times New Roman"/>
                <w:sz w:val="24"/>
                <w:szCs w:val="24"/>
              </w:rPr>
              <w:t>at full extension</w:t>
            </w:r>
          </w:p>
          <w:p w14:paraId="59C8DAF4"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Effort Index</w:t>
            </w:r>
          </w:p>
          <w:p w14:paraId="09849EE2" w14:textId="77777777" w:rsidR="0047041C" w:rsidRPr="00726F53" w:rsidRDefault="0047041C" w:rsidP="0047041C">
            <w:pPr>
              <w:pStyle w:val="ListParagraph"/>
              <w:numPr>
                <w:ilvl w:val="0"/>
                <w:numId w:val="45"/>
              </w:numPr>
              <w:ind w:left="0" w:firstLine="0"/>
              <w:rPr>
                <w:rFonts w:ascii="Times New Roman" w:hAnsi="Times New Roman" w:cs="Times New Roman"/>
                <w:sz w:val="24"/>
                <w:szCs w:val="24"/>
              </w:rPr>
            </w:pPr>
            <w:r w:rsidRPr="00726F53">
              <w:rPr>
                <w:rFonts w:ascii="Times New Roman" w:hAnsi="Times New Roman" w:cs="Times New Roman"/>
                <w:sz w:val="24"/>
                <w:szCs w:val="24"/>
              </w:rPr>
              <w:t>Motor Control:</w:t>
            </w:r>
          </w:p>
          <w:p w14:paraId="3FCFE838"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Coefficient of Periodicity</w:t>
            </w:r>
          </w:p>
          <w:p w14:paraId="260C74F4"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Normalized jerk (NJ) index</w:t>
            </w:r>
          </w:p>
          <w:p w14:paraId="46EF687E" w14:textId="77777777" w:rsidR="0047041C" w:rsidRPr="00C9183E" w:rsidRDefault="0047041C" w:rsidP="0047041C">
            <w:pPr>
              <w:spacing w:after="160" w:line="259" w:lineRule="auto"/>
              <w:rPr>
                <w:rFonts w:ascii="Times New Roman" w:hAnsi="Times New Roman" w:cs="Times New Roman"/>
                <w:sz w:val="24"/>
                <w:szCs w:val="24"/>
              </w:rPr>
            </w:pPr>
          </w:p>
          <w:p w14:paraId="698877EC" w14:textId="77777777" w:rsidR="0047041C" w:rsidRPr="00C9183E" w:rsidRDefault="0047041C" w:rsidP="0047041C">
            <w:pPr>
              <w:spacing w:after="160" w:line="259" w:lineRule="auto"/>
              <w:rPr>
                <w:rFonts w:ascii="Times New Roman" w:hAnsi="Times New Roman" w:cs="Times New Roman"/>
                <w:sz w:val="24"/>
                <w:szCs w:val="24"/>
              </w:rPr>
            </w:pPr>
          </w:p>
          <w:p w14:paraId="336D83E2" w14:textId="77777777" w:rsidR="0047041C" w:rsidRPr="00C9183E" w:rsidRDefault="0047041C" w:rsidP="0047041C">
            <w:pPr>
              <w:spacing w:after="160" w:line="259" w:lineRule="auto"/>
              <w:rPr>
                <w:rFonts w:ascii="Times New Roman" w:hAnsi="Times New Roman" w:cs="Times New Roman"/>
                <w:sz w:val="24"/>
                <w:szCs w:val="24"/>
              </w:rPr>
            </w:pPr>
          </w:p>
          <w:p w14:paraId="0B694534" w14:textId="77777777" w:rsidR="0047041C" w:rsidRPr="00C9183E" w:rsidRDefault="0047041C" w:rsidP="0047041C">
            <w:pPr>
              <w:spacing w:after="160" w:line="259" w:lineRule="auto"/>
              <w:rPr>
                <w:rFonts w:ascii="Times New Roman" w:hAnsi="Times New Roman" w:cs="Times New Roman"/>
                <w:sz w:val="24"/>
                <w:szCs w:val="24"/>
              </w:rPr>
            </w:pPr>
          </w:p>
          <w:p w14:paraId="60909609" w14:textId="77777777" w:rsidR="0047041C" w:rsidRPr="00C9183E" w:rsidRDefault="0047041C" w:rsidP="0047041C">
            <w:pPr>
              <w:spacing w:after="160" w:line="259" w:lineRule="auto"/>
              <w:rPr>
                <w:rFonts w:ascii="Times New Roman" w:hAnsi="Times New Roman" w:cs="Times New Roman"/>
                <w:sz w:val="24"/>
                <w:szCs w:val="24"/>
              </w:rPr>
            </w:pPr>
          </w:p>
        </w:tc>
        <w:tc>
          <w:tcPr>
            <w:tcW w:w="1809" w:type="dxa"/>
          </w:tcPr>
          <w:p w14:paraId="25D8AF50"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Reaching against gravity (RCH) movements</w:t>
            </w:r>
          </w:p>
        </w:tc>
        <w:tc>
          <w:tcPr>
            <w:tcW w:w="1891" w:type="dxa"/>
          </w:tcPr>
          <w:p w14:paraId="04CA53F4" w14:textId="4B90DC21" w:rsidR="0047041C" w:rsidRPr="00C9183E" w:rsidRDefault="0047041C"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61035A7B" w14:textId="2A19E697" w:rsidR="0047041C" w:rsidRPr="00C9183E" w:rsidRDefault="0047041C" w:rsidP="0047041C">
            <w:pPr>
              <w:rPr>
                <w:rFonts w:ascii="Times New Roman" w:hAnsi="Times New Roman" w:cs="Times New Roman"/>
                <w:sz w:val="24"/>
                <w:szCs w:val="24"/>
              </w:rPr>
            </w:pPr>
            <w:r w:rsidRPr="00C9183E">
              <w:rPr>
                <w:rFonts w:ascii="Times New Roman" w:hAnsi="Times New Roman" w:cs="Times New Roman"/>
                <w:sz w:val="24"/>
                <w:szCs w:val="24"/>
              </w:rPr>
              <w:t>Compare the</w:t>
            </w:r>
            <w:r>
              <w:rPr>
                <w:rFonts w:ascii="Times New Roman" w:hAnsi="Times New Roman" w:cs="Times New Roman"/>
                <w:sz w:val="24"/>
                <w:szCs w:val="24"/>
              </w:rPr>
              <w:t xml:space="preserve"> </w:t>
            </w:r>
            <w:r w:rsidRPr="00C9183E">
              <w:rPr>
                <w:rFonts w:ascii="Times New Roman" w:hAnsi="Times New Roman" w:cs="Times New Roman"/>
                <w:sz w:val="24"/>
                <w:szCs w:val="24"/>
              </w:rPr>
              <w:t xml:space="preserve">performances of a passive-marker motion capture system </w:t>
            </w:r>
          </w:p>
          <w:p w14:paraId="58B30C48" w14:textId="3EB0064C"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with the Kinect for use in assessing upper-limb functionality at home </w:t>
            </w:r>
          </w:p>
        </w:tc>
      </w:tr>
      <w:tr w:rsidR="0047041C" w:rsidRPr="00C9183E" w14:paraId="2FA779DC" w14:textId="77777777" w:rsidTr="00D9184D">
        <w:tc>
          <w:tcPr>
            <w:tcW w:w="1850" w:type="dxa"/>
          </w:tcPr>
          <w:p w14:paraId="29E1E4BF"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{"citationID":"KVQQkAIq","properties":{"formattedCitation":"(Vernon, Paterson &amp; Bower, 2015)","plainCitation":"(Vernon, Paterson &amp; Bower, 2015)","noteIndex":0},"citationItems":[{"id":8720,"uris":["http://zotero.org/users/7986773/items/K2WURJGF"],"uri":["http://zotero.org/users/7986773/items/K2WURJGF"],"itemData":{"id":8720,"type":"article-journal","container-title":"Neurorehabil Neural Repair","DOI":"10.1177/1545968314529475","issue":"1","language":"en","page":"48–53","title":"Quantifying Individual Components of the Timed Up and Go Using the Kinect in People Living With Stroke","volume":"29","author":[{"family":"Vernon","given":"S."},{"family":"Paterson","given":"K."},{"family":"Bower","given":"K."}],"issued":{"date-parts":[["2015"]]}}}],"schema":"https://github.com/citation-style-language/schema/raw/master/csl-citation.json"}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(Vernon, Paterson &amp; Bower, 2015)</w:t>
            </w:r>
            <w:r w:rsidRPr="00C9183E">
              <w:rPr>
                <w:rFonts w:ascii="Times New Roman" w:hAnsi="Times New Roman" w:cs="Times New Roman"/>
                <w:sz w:val="24"/>
                <w:szCs w:val="24"/>
              </w:rPr>
              <w:fldChar w:fldCharType="end"/>
            </w:r>
          </w:p>
        </w:tc>
        <w:tc>
          <w:tcPr>
            <w:tcW w:w="1850" w:type="dxa"/>
          </w:tcPr>
          <w:p w14:paraId="5A114EF3"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Stroke</w:t>
            </w:r>
          </w:p>
        </w:tc>
        <w:tc>
          <w:tcPr>
            <w:tcW w:w="1824" w:type="dxa"/>
          </w:tcPr>
          <w:p w14:paraId="650E98C4"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30 post-stroke (68 ± 15)</w:t>
            </w:r>
          </w:p>
        </w:tc>
        <w:tc>
          <w:tcPr>
            <w:tcW w:w="1876" w:type="dxa"/>
          </w:tcPr>
          <w:p w14:paraId="7C0784E5"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Trunk flexion (deg)</w:t>
            </w:r>
          </w:p>
          <w:p w14:paraId="47824265"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Flexion angle velocity (deg/s)</w:t>
            </w:r>
          </w:p>
          <w:p w14:paraId="6B3A0A9C"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length (m)</w:t>
            </w:r>
          </w:p>
          <w:p w14:paraId="2CB5EE6C"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Stride length (m)</w:t>
            </w:r>
          </w:p>
          <w:p w14:paraId="5A88608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Gait speed (m/s)</w:t>
            </w:r>
          </w:p>
          <w:p w14:paraId="3CEB025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Turning time (s)</w:t>
            </w:r>
          </w:p>
          <w:p w14:paraId="1EC5966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Total time (s)</w:t>
            </w:r>
          </w:p>
        </w:tc>
        <w:tc>
          <w:tcPr>
            <w:tcW w:w="1809" w:type="dxa"/>
          </w:tcPr>
          <w:p w14:paraId="1D27BC3F"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Time up and go test (TUG)</w:t>
            </w:r>
          </w:p>
        </w:tc>
        <w:tc>
          <w:tcPr>
            <w:tcW w:w="1891" w:type="dxa"/>
          </w:tcPr>
          <w:p w14:paraId="186D73A9" w14:textId="77777777" w:rsidR="0047041C" w:rsidRPr="00C9183E" w:rsidRDefault="0047041C" w:rsidP="0047041C">
            <w:pPr>
              <w:numPr>
                <w:ilvl w:val="0"/>
                <w:numId w:val="38"/>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Timed Up and go</w:t>
            </w:r>
          </w:p>
          <w:p w14:paraId="39FAEBC4" w14:textId="77777777" w:rsidR="0047041C" w:rsidRPr="00C9183E" w:rsidRDefault="0047041C" w:rsidP="0047041C">
            <w:pPr>
              <w:numPr>
                <w:ilvl w:val="0"/>
                <w:numId w:val="38"/>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10-meter walk test</w:t>
            </w:r>
          </w:p>
        </w:tc>
        <w:tc>
          <w:tcPr>
            <w:tcW w:w="1850" w:type="dxa"/>
          </w:tcPr>
          <w:p w14:paraId="6A33A215" w14:textId="77777777" w:rsidR="0047041C" w:rsidRPr="00C9183E" w:rsidRDefault="0047041C" w:rsidP="0047041C">
            <w:pPr>
              <w:numPr>
                <w:ilvl w:val="0"/>
                <w:numId w:val="18"/>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Test reliability of Kinect measured TUG variables against clinical assessment of variables</w:t>
            </w:r>
          </w:p>
          <w:p w14:paraId="59DDDE56" w14:textId="77777777" w:rsidR="0047041C" w:rsidRPr="00C9183E" w:rsidRDefault="0047041C" w:rsidP="0047041C">
            <w:pPr>
              <w:numPr>
                <w:ilvl w:val="0"/>
                <w:numId w:val="18"/>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TUG parameters were used to predict outcome on 10MWT, TUG, </w:t>
            </w:r>
            <w:r w:rsidRPr="00C9183E">
              <w:rPr>
                <w:rFonts w:ascii="Times New Roman" w:hAnsi="Times New Roman" w:cs="Times New Roman"/>
                <w:sz w:val="24"/>
                <w:szCs w:val="24"/>
              </w:rPr>
              <w:lastRenderedPageBreak/>
              <w:t>Step Test (ST), and Functional Reach (FR) and compared with test carried out by clinician</w:t>
            </w:r>
          </w:p>
        </w:tc>
      </w:tr>
      <w:tr w:rsidR="0047041C" w:rsidRPr="00C9183E" w14:paraId="5F5CA703" w14:textId="77777777" w:rsidTr="00DF474A">
        <w:trPr>
          <w:trHeight w:val="1408"/>
        </w:trPr>
        <w:tc>
          <w:tcPr>
            <w:tcW w:w="1850" w:type="dxa"/>
          </w:tcPr>
          <w:p w14:paraId="46FAC6FC"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{"citationID":"0Hc2nSlZ","properties":{"formattedCitation":"(Ozturk et al., 2016)","plainCitation":"(Ozturk et al., 2016)","noteIndex":0},"citationItems":[{"id":8736,"uris":["http://zotero.org/users/7986773/items/WUZ6LEUI"],"uri":["http://zotero.org/users/7986773/items/WUZ6LEUI"],"itemData":{"id":8736,"type":"article-journal","container-title":"Measurement","DOI":"10.1016/j.measurement.2015.11.026","language":"en","page":"207–216","title":"A clinically feasible kinematic assessment method of upper extremity motor function impairment after stroke","volume":"80","author":[{"family":"Ozturk","given":"A."},{"family":"Tartar","given":"A."},{"family":"Ersoz Huseyinsinoglu","given":"B."},{"family":"Ertas","given":"A.H."}],"issued":{"date-parts":[["2016"]]}}}],"schema":"https://github.com/citation-style-language/schema/raw/master/csl-citation.json"}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(Ozturk et al., 2016)</w:t>
            </w:r>
            <w:r w:rsidRPr="00C9183E">
              <w:rPr>
                <w:rFonts w:ascii="Times New Roman" w:hAnsi="Times New Roman" w:cs="Times New Roman"/>
                <w:sz w:val="24"/>
                <w:szCs w:val="24"/>
              </w:rPr>
              <w:fldChar w:fldCharType="end"/>
            </w:r>
          </w:p>
        </w:tc>
        <w:tc>
          <w:tcPr>
            <w:tcW w:w="1850" w:type="dxa"/>
          </w:tcPr>
          <w:p w14:paraId="1DB09820"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Stroke</w:t>
            </w:r>
          </w:p>
        </w:tc>
        <w:tc>
          <w:tcPr>
            <w:tcW w:w="1824" w:type="dxa"/>
          </w:tcPr>
          <w:p w14:paraId="24F96605" w14:textId="3E5CD516"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5 (55 – 61 years):</w:t>
            </w:r>
          </w:p>
          <w:p w14:paraId="0ECB8F02" w14:textId="77777777" w:rsidR="0047041C" w:rsidRPr="00C9183E" w:rsidRDefault="0047041C" w:rsidP="0047041C">
            <w:pPr>
              <w:numPr>
                <w:ilvl w:val="0"/>
                <w:numId w:val="39"/>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3 Stroke</w:t>
            </w:r>
          </w:p>
          <w:p w14:paraId="3239F441" w14:textId="77777777" w:rsidR="0047041C" w:rsidRPr="00C9183E" w:rsidRDefault="0047041C" w:rsidP="0047041C">
            <w:pPr>
              <w:numPr>
                <w:ilvl w:val="0"/>
                <w:numId w:val="39"/>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2 healthy controls</w:t>
            </w:r>
          </w:p>
        </w:tc>
        <w:tc>
          <w:tcPr>
            <w:tcW w:w="1876" w:type="dxa"/>
          </w:tcPr>
          <w:p w14:paraId="745C21C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Joint trajectories</w:t>
            </w:r>
          </w:p>
          <w:p w14:paraId="0D87AF2D"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Speed profile of movement</w:t>
            </w:r>
          </w:p>
          <w:p w14:paraId="2957FE88"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Wrist speed </w:t>
            </w:r>
          </w:p>
          <w:p w14:paraId="2FCC6F3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Straightness </w:t>
            </w:r>
          </w:p>
          <w:p w14:paraId="50D25EBA"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Shoulder Range of motion </w:t>
            </w:r>
          </w:p>
          <w:p w14:paraId="3188DAB1"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Elbow range of motion</w:t>
            </w:r>
          </w:p>
          <w:p w14:paraId="6A3A78F6"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Spectral Arc-length</w:t>
            </w:r>
          </w:p>
          <w:p w14:paraId="603F6C34"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Maximum Speed</w:t>
            </w:r>
          </w:p>
          <w:p w14:paraId="7C26E3E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Index of Curvature</w:t>
            </w:r>
          </w:p>
          <w:p w14:paraId="7B00F22C"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Trunk Displacement, </w:t>
            </w:r>
          </w:p>
          <w:p w14:paraId="6E576E1A" w14:textId="48855D88"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IJCI: Inter-joint</w:t>
            </w:r>
            <w:r w:rsidR="00AE1102">
              <w:rPr>
                <w:rFonts w:ascii="Times New Roman" w:hAnsi="Times New Roman" w:cs="Times New Roman"/>
                <w:sz w:val="24"/>
                <w:szCs w:val="24"/>
              </w:rPr>
              <w:t xml:space="preserve"> </w:t>
            </w:r>
            <w:r w:rsidRPr="00C9183E">
              <w:rPr>
                <w:rFonts w:ascii="Times New Roman" w:hAnsi="Times New Roman" w:cs="Times New Roman"/>
                <w:sz w:val="24"/>
                <w:szCs w:val="24"/>
              </w:rPr>
              <w:t>coordination index</w:t>
            </w:r>
          </w:p>
        </w:tc>
        <w:tc>
          <w:tcPr>
            <w:tcW w:w="1809" w:type="dxa"/>
          </w:tcPr>
          <w:p w14:paraId="2B27DFD8"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Reaching task</w:t>
            </w:r>
          </w:p>
        </w:tc>
        <w:tc>
          <w:tcPr>
            <w:tcW w:w="1891" w:type="dxa"/>
          </w:tcPr>
          <w:p w14:paraId="33C339CF"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Wolf Motor Function Test (WMFT)</w:t>
            </w:r>
          </w:p>
          <w:p w14:paraId="638D99F5" w14:textId="77777777" w:rsidR="0047041C" w:rsidRPr="00C9183E" w:rsidRDefault="0047041C" w:rsidP="0047041C">
            <w:pPr>
              <w:spacing w:after="160" w:line="259" w:lineRule="auto"/>
              <w:rPr>
                <w:rFonts w:ascii="Times New Roman" w:hAnsi="Times New Roman" w:cs="Times New Roman"/>
                <w:sz w:val="24"/>
                <w:szCs w:val="24"/>
              </w:rPr>
            </w:pPr>
          </w:p>
          <w:p w14:paraId="4A582B16" w14:textId="77777777" w:rsidR="0047041C" w:rsidRPr="00C9183E" w:rsidRDefault="0047041C" w:rsidP="0047041C">
            <w:pPr>
              <w:spacing w:after="160" w:line="259" w:lineRule="auto"/>
              <w:rPr>
                <w:rFonts w:ascii="Times New Roman" w:hAnsi="Times New Roman" w:cs="Times New Roman"/>
                <w:sz w:val="24"/>
                <w:szCs w:val="24"/>
              </w:rPr>
            </w:pPr>
          </w:p>
        </w:tc>
        <w:tc>
          <w:tcPr>
            <w:tcW w:w="1850" w:type="dxa"/>
          </w:tcPr>
          <w:p w14:paraId="3379D817"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Comparing results with Wolf Motor Function Test (WMFT)</w:t>
            </w:r>
          </w:p>
          <w:p w14:paraId="6463AFD0" w14:textId="77777777" w:rsidR="0047041C" w:rsidRPr="00C9183E" w:rsidRDefault="0047041C" w:rsidP="0047041C">
            <w:pPr>
              <w:spacing w:after="160" w:line="259" w:lineRule="auto"/>
              <w:rPr>
                <w:rFonts w:ascii="Times New Roman" w:hAnsi="Times New Roman" w:cs="Times New Roman"/>
                <w:sz w:val="24"/>
                <w:szCs w:val="24"/>
              </w:rPr>
            </w:pPr>
          </w:p>
        </w:tc>
      </w:tr>
      <w:tr w:rsidR="0047041C" w:rsidRPr="00C9183E" w14:paraId="2F1FEDAF" w14:textId="77777777" w:rsidTr="00D9184D">
        <w:tc>
          <w:tcPr>
            <w:tcW w:w="1850" w:type="dxa"/>
          </w:tcPr>
          <w:p w14:paraId="06E9F8A5"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{"citationID":"n3zoBojY","properties":{"formattedCitation":"(Behrens, S &amp; T., 2016)","plainCitation":"(Behrens, S &amp; T., 2016)","noteIndex":0},"citationItems":[{"id":8719,"uris":["http://zotero.org/users/7986773/items/2WYAHESU"],"uri":["http://zotero.org/users/7986773/items/2WYAHESU"],"itemData":{"id":8719,"type":"article-journal","container-title":"Mult Scler","DOI":"10.1177/1352458515625807","issue":"12","language":"en","page":"1596–1606","title":"Validity of visual perceptive computing for static posturography in patients with multiple sclerosis","volume":"22","author":[{"family":"Behrens","given":"Mertens","suffix":"JR"},{"family":"S","given":"Krüger"},{"literal":"T."}],"issued":{"date-parts":[["2016"]]}}}],"schema":"https://github.com/citation-style-language/schema/raw/master/csl-citation.json"}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(Behrens, S &amp; T., 2016)</w:t>
            </w:r>
            <w:r w:rsidRPr="00C9183E">
              <w:rPr>
                <w:rFonts w:ascii="Times New Roman" w:hAnsi="Times New Roman" w:cs="Times New Roman"/>
                <w:sz w:val="24"/>
                <w:szCs w:val="24"/>
              </w:rPr>
              <w:fldChar w:fldCharType="end"/>
            </w:r>
          </w:p>
        </w:tc>
        <w:tc>
          <w:tcPr>
            <w:tcW w:w="1850" w:type="dxa"/>
          </w:tcPr>
          <w:p w14:paraId="58F479BA"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Multiple Sclerosis </w:t>
            </w:r>
          </w:p>
        </w:tc>
        <w:tc>
          <w:tcPr>
            <w:tcW w:w="1824" w:type="dxa"/>
          </w:tcPr>
          <w:p w14:paraId="233DC5F2" w14:textId="10A52BE6"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149:</w:t>
            </w:r>
          </w:p>
          <w:p w14:paraId="13DF8F10" w14:textId="77777777" w:rsidR="0047041C" w:rsidRPr="00C9183E" w:rsidRDefault="0047041C" w:rsidP="0047041C">
            <w:pPr>
              <w:numPr>
                <w:ilvl w:val="0"/>
                <w:numId w:val="17"/>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90 MS</w:t>
            </w:r>
          </w:p>
          <w:p w14:paraId="02800A7E" w14:textId="77777777" w:rsidR="0047041C" w:rsidRPr="00C9183E" w:rsidRDefault="0047041C" w:rsidP="0047041C">
            <w:pPr>
              <w:numPr>
                <w:ilvl w:val="0"/>
                <w:numId w:val="17"/>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59 HC</w:t>
            </w:r>
          </w:p>
        </w:tc>
        <w:tc>
          <w:tcPr>
            <w:tcW w:w="1876" w:type="dxa"/>
          </w:tcPr>
          <w:p w14:paraId="051F47AA"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Body’s centre of mass</w:t>
            </w:r>
          </w:p>
          <w:p w14:paraId="1C0CE79B"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Body sway </w:t>
            </w:r>
          </w:p>
          <w:p w14:paraId="361DDB2C"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Mean angular sway velocity </w:t>
            </w:r>
          </w:p>
          <w:p w14:paraId="326E0894"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Mediolateral direction</w:t>
            </w:r>
          </w:p>
        </w:tc>
        <w:tc>
          <w:tcPr>
            <w:tcW w:w="1809" w:type="dxa"/>
          </w:tcPr>
          <w:p w14:paraId="215EB9A8" w14:textId="2466C824" w:rsidR="0047041C" w:rsidRPr="00C9183E" w:rsidRDefault="00DF474A"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Three static stances:</w:t>
            </w:r>
            <w:r w:rsidR="0047041C" w:rsidRPr="00C9183E">
              <w:rPr>
                <w:rFonts w:ascii="Times New Roman" w:hAnsi="Times New Roman" w:cs="Times New Roman"/>
                <w:sz w:val="24"/>
                <w:szCs w:val="24"/>
              </w:rPr>
              <w:t xml:space="preserve"> open</w:t>
            </w:r>
            <w:r>
              <w:rPr>
                <w:rFonts w:ascii="Times New Roman" w:hAnsi="Times New Roman" w:cs="Times New Roman"/>
                <w:sz w:val="24"/>
                <w:szCs w:val="24"/>
              </w:rPr>
              <w:t xml:space="preserve"> </w:t>
            </w:r>
            <w:r w:rsidR="0047041C" w:rsidRPr="00C9183E">
              <w:rPr>
                <w:rFonts w:ascii="Times New Roman" w:hAnsi="Times New Roman" w:cs="Times New Roman"/>
                <w:sz w:val="24"/>
                <w:szCs w:val="24"/>
              </w:rPr>
              <w:t>stance</w:t>
            </w:r>
            <w:r>
              <w:rPr>
                <w:rFonts w:ascii="Times New Roman" w:hAnsi="Times New Roman" w:cs="Times New Roman"/>
                <w:sz w:val="24"/>
                <w:szCs w:val="24"/>
              </w:rPr>
              <w:t>,</w:t>
            </w:r>
            <w:r w:rsidR="0047041C" w:rsidRPr="00C9183E">
              <w:rPr>
                <w:rFonts w:ascii="Times New Roman" w:hAnsi="Times New Roman" w:cs="Times New Roman"/>
                <w:sz w:val="24"/>
                <w:szCs w:val="24"/>
              </w:rPr>
              <w:t xml:space="preserve"> closed stance and</w:t>
            </w:r>
            <w:r>
              <w:rPr>
                <w:rFonts w:ascii="Times New Roman" w:hAnsi="Times New Roman" w:cs="Times New Roman"/>
                <w:sz w:val="24"/>
                <w:szCs w:val="24"/>
              </w:rPr>
              <w:t xml:space="preserve"> tandem</w:t>
            </w:r>
            <w:r w:rsidR="0047041C" w:rsidRPr="00C9183E">
              <w:rPr>
                <w:rFonts w:ascii="Times New Roman" w:hAnsi="Times New Roman" w:cs="Times New Roman"/>
                <w:sz w:val="24"/>
                <w:szCs w:val="24"/>
              </w:rPr>
              <w:t xml:space="preserve"> stance</w:t>
            </w:r>
          </w:p>
          <w:p w14:paraId="4A051AE7" w14:textId="77777777" w:rsidR="0047041C" w:rsidRPr="00C9183E" w:rsidRDefault="0047041C" w:rsidP="0047041C">
            <w:pPr>
              <w:spacing w:after="160" w:line="259" w:lineRule="auto"/>
              <w:rPr>
                <w:rFonts w:ascii="Times New Roman" w:hAnsi="Times New Roman" w:cs="Times New Roman"/>
                <w:sz w:val="24"/>
                <w:szCs w:val="24"/>
              </w:rPr>
            </w:pPr>
          </w:p>
        </w:tc>
        <w:tc>
          <w:tcPr>
            <w:tcW w:w="1891" w:type="dxa"/>
          </w:tcPr>
          <w:p w14:paraId="40E5E496" w14:textId="77777777" w:rsidR="0047041C" w:rsidRPr="00C9183E" w:rsidRDefault="0047041C" w:rsidP="0047041C">
            <w:pPr>
              <w:numPr>
                <w:ilvl w:val="0"/>
                <w:numId w:val="1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SMSW </w:t>
            </w:r>
          </w:p>
          <w:p w14:paraId="4E7F3212" w14:textId="77777777" w:rsidR="0047041C" w:rsidRPr="00C9183E" w:rsidRDefault="0047041C" w:rsidP="0047041C">
            <w:pPr>
              <w:numPr>
                <w:ilvl w:val="0"/>
                <w:numId w:val="1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T25FW</w:t>
            </w:r>
          </w:p>
          <w:p w14:paraId="00B0C5BE" w14:textId="77777777" w:rsidR="0047041C" w:rsidRPr="00C9183E" w:rsidRDefault="0047041C" w:rsidP="0047041C">
            <w:pPr>
              <w:numPr>
                <w:ilvl w:val="0"/>
                <w:numId w:val="1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MSWS-12</w:t>
            </w:r>
          </w:p>
        </w:tc>
        <w:tc>
          <w:tcPr>
            <w:tcW w:w="1850" w:type="dxa"/>
          </w:tcPr>
          <w:p w14:paraId="24050C6A" w14:textId="77777777" w:rsidR="00DF474A" w:rsidRDefault="0047041C" w:rsidP="00DF474A">
            <w:pPr>
              <w:numPr>
                <w:ilvl w:val="0"/>
                <w:numId w:val="1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Assess postural control by calculating the </w:t>
            </w:r>
            <w:r w:rsidR="00DF474A">
              <w:rPr>
                <w:rFonts w:ascii="Times New Roman" w:hAnsi="Times New Roman" w:cs="Times New Roman"/>
                <w:sz w:val="24"/>
                <w:szCs w:val="24"/>
              </w:rPr>
              <w:t>3D</w:t>
            </w:r>
            <w:r w:rsidRPr="00C9183E">
              <w:rPr>
                <w:rFonts w:ascii="Times New Roman" w:hAnsi="Times New Roman" w:cs="Times New Roman"/>
                <w:sz w:val="24"/>
                <w:szCs w:val="24"/>
              </w:rPr>
              <w:t xml:space="preserve"> mean angular sway velocity (MSV-3D) </w:t>
            </w:r>
          </w:p>
          <w:p w14:paraId="6A2BD890" w14:textId="51D954B4" w:rsidR="0047041C" w:rsidRPr="00C9183E" w:rsidRDefault="0047041C" w:rsidP="00DF474A">
            <w:pPr>
              <w:numPr>
                <w:ilvl w:val="0"/>
                <w:numId w:val="16"/>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Association of MSV with </w:t>
            </w:r>
            <w:r w:rsidR="00DF474A">
              <w:rPr>
                <w:rFonts w:ascii="Times New Roman" w:hAnsi="Times New Roman" w:cs="Times New Roman"/>
                <w:sz w:val="24"/>
                <w:szCs w:val="24"/>
              </w:rPr>
              <w:t>clinical outcomes</w:t>
            </w:r>
          </w:p>
        </w:tc>
      </w:tr>
      <w:tr w:rsidR="0047041C" w:rsidRPr="00C9183E" w14:paraId="60851A76" w14:textId="77777777" w:rsidTr="00D9184D">
        <w:tc>
          <w:tcPr>
            <w:tcW w:w="1850" w:type="dxa"/>
          </w:tcPr>
          <w:p w14:paraId="7C729F7D"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{"citationID":"3P3USugj","properties":{"formattedCitation":"(Behrens et al., 2014)","plainCitation":"(Behrens et al., 2014)","noteIndex":0},"citationItems":[{"id":8706,"uris":["http://zotero.org/users/7986773/items/VYBH7ELV"],"uri":["http://zotero.org/users/7986773/items/VYBH7ELV"],"itemData":{"id":8706,"type":"article-journal","container-title":"J NeuroEngineering Rehabil","DOI":"10.1186/1743-0003-11-89","issue":"1","language":"en","title":"Using perceptive computing in multiple sclerosis - the Short Maximum Speed Walk test","volume":"11","author":[{"family":"Behrens","given":"J."},{"family":"Pfüller","given":"C."},{"family":"Mansow-Model","given":"S."},{"family":"Otte","given":"K."},{"family":"Paul","given":"F."},{"family":"Brandt","given":"A.U."}],"issued":{"date-parts":[["2014"]]}}}],"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(Behrens et al., 2014)</w:t>
            </w:r>
            <w:r w:rsidRPr="00C9183E">
              <w:rPr>
                <w:rFonts w:ascii="Times New Roman" w:hAnsi="Times New Roman" w:cs="Times New Roman"/>
                <w:sz w:val="24"/>
                <w:szCs w:val="24"/>
              </w:rPr>
              <w:fldChar w:fldCharType="end"/>
            </w:r>
          </w:p>
        </w:tc>
        <w:tc>
          <w:tcPr>
            <w:tcW w:w="1850" w:type="dxa"/>
          </w:tcPr>
          <w:p w14:paraId="545D6D9A"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Multiple Sclerosis</w:t>
            </w:r>
          </w:p>
        </w:tc>
        <w:tc>
          <w:tcPr>
            <w:tcW w:w="1824" w:type="dxa"/>
          </w:tcPr>
          <w:p w14:paraId="5969F9F6" w14:textId="5EFB47D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44:</w:t>
            </w:r>
          </w:p>
          <w:p w14:paraId="51A73EA3" w14:textId="68FFEFD3" w:rsidR="0047041C" w:rsidRDefault="0047041C" w:rsidP="0047041C">
            <w:pPr>
              <w:numPr>
                <w:ilvl w:val="0"/>
                <w:numId w:val="8"/>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22 healthy controls (37 += 11 years)</w:t>
            </w:r>
          </w:p>
          <w:p w14:paraId="181ADF1D" w14:textId="77777777" w:rsidR="0047041C" w:rsidRPr="00051C49" w:rsidRDefault="0047041C" w:rsidP="0047041C">
            <w:pPr>
              <w:numPr>
                <w:ilvl w:val="0"/>
                <w:numId w:val="8"/>
              </w:numPr>
              <w:spacing w:after="160" w:line="259" w:lineRule="auto"/>
              <w:ind w:left="0" w:firstLine="0"/>
              <w:rPr>
                <w:rFonts w:ascii="Times New Roman" w:hAnsi="Times New Roman" w:cs="Times New Roman"/>
                <w:sz w:val="24"/>
                <w:szCs w:val="24"/>
              </w:rPr>
            </w:pPr>
            <w:r w:rsidRPr="00051C49">
              <w:rPr>
                <w:rFonts w:ascii="Times New Roman" w:hAnsi="Times New Roman" w:cs="Times New Roman"/>
                <w:sz w:val="24"/>
                <w:szCs w:val="24"/>
              </w:rPr>
              <w:t>22 MS (mean +- SD 43 +- 9 years)</w:t>
            </w:r>
          </w:p>
        </w:tc>
        <w:tc>
          <w:tcPr>
            <w:tcW w:w="1876" w:type="dxa"/>
          </w:tcPr>
          <w:p w14:paraId="59EE2497"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Average walking speed (m/s)</w:t>
            </w:r>
          </w:p>
          <w:p w14:paraId="1FFE9285" w14:textId="77777777" w:rsidR="0047041C" w:rsidRPr="00C9183E" w:rsidRDefault="0047041C" w:rsidP="0047041C">
            <w:pPr>
              <w:spacing w:after="160" w:line="259" w:lineRule="auto"/>
              <w:rPr>
                <w:rFonts w:ascii="Times New Roman" w:hAnsi="Times New Roman" w:cs="Times New Roman"/>
                <w:sz w:val="24"/>
                <w:szCs w:val="24"/>
              </w:rPr>
            </w:pPr>
          </w:p>
        </w:tc>
        <w:tc>
          <w:tcPr>
            <w:tcW w:w="1809" w:type="dxa"/>
          </w:tcPr>
          <w:p w14:paraId="0447ADBF"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Gait</w:t>
            </w:r>
          </w:p>
        </w:tc>
        <w:tc>
          <w:tcPr>
            <w:tcW w:w="1891" w:type="dxa"/>
          </w:tcPr>
          <w:p w14:paraId="4CE1190E" w14:textId="77777777" w:rsidR="0047041C" w:rsidRPr="00C9183E" w:rsidRDefault="0047041C" w:rsidP="0047041C">
            <w:pPr>
              <w:numPr>
                <w:ilvl w:val="0"/>
                <w:numId w:val="9"/>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Short Maximum Speed Walk test (SMSW)</w:t>
            </w:r>
          </w:p>
          <w:p w14:paraId="728B0F6A" w14:textId="76416DDF" w:rsidR="0047041C" w:rsidRPr="00C9183E" w:rsidRDefault="00051C49" w:rsidP="0047041C">
            <w:pPr>
              <w:numPr>
                <w:ilvl w:val="0"/>
                <w:numId w:val="9"/>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T</w:t>
            </w:r>
            <w:r w:rsidR="0047041C" w:rsidRPr="00C9183E">
              <w:rPr>
                <w:rFonts w:ascii="Times New Roman" w:hAnsi="Times New Roman" w:cs="Times New Roman"/>
                <w:sz w:val="24"/>
                <w:szCs w:val="24"/>
              </w:rPr>
              <w:t>he Expanded Disability Status Scale (EDSS)</w:t>
            </w:r>
          </w:p>
          <w:p w14:paraId="5BDB53D6" w14:textId="4FE0376E" w:rsidR="0047041C" w:rsidRPr="00C9183E" w:rsidRDefault="00051C49" w:rsidP="0047041C">
            <w:pPr>
              <w:numPr>
                <w:ilvl w:val="0"/>
                <w:numId w:val="9"/>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T</w:t>
            </w:r>
            <w:r w:rsidR="0047041C" w:rsidRPr="00C9183E">
              <w:rPr>
                <w:rFonts w:ascii="Times New Roman" w:hAnsi="Times New Roman" w:cs="Times New Roman"/>
                <w:sz w:val="24"/>
                <w:szCs w:val="24"/>
              </w:rPr>
              <w:t>he Timed 25-Foot Walk (T25FW)</w:t>
            </w:r>
          </w:p>
        </w:tc>
        <w:tc>
          <w:tcPr>
            <w:tcW w:w="1850" w:type="dxa"/>
          </w:tcPr>
          <w:p w14:paraId="082C1C2D" w14:textId="3275B899" w:rsidR="0047041C" w:rsidRPr="00C9183E" w:rsidRDefault="0047041C" w:rsidP="0047041C">
            <w:pPr>
              <w:numPr>
                <w:ilvl w:val="0"/>
                <w:numId w:val="9"/>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Established new </w:t>
            </w:r>
            <w:r w:rsidR="00051C49">
              <w:rPr>
                <w:rFonts w:ascii="Times New Roman" w:hAnsi="Times New Roman" w:cs="Times New Roman"/>
                <w:sz w:val="24"/>
                <w:szCs w:val="24"/>
              </w:rPr>
              <w:t xml:space="preserve">digital </w:t>
            </w:r>
            <w:r w:rsidRPr="00C9183E">
              <w:rPr>
                <w:rFonts w:ascii="Times New Roman" w:hAnsi="Times New Roman" w:cs="Times New Roman"/>
                <w:sz w:val="24"/>
                <w:szCs w:val="24"/>
              </w:rPr>
              <w:t>and observer independent measure Short Maximum Speed Walk test (SMSW) to detect walking speed using hip joint centre tracking</w:t>
            </w:r>
          </w:p>
          <w:p w14:paraId="1F419F40" w14:textId="77777777" w:rsidR="0047041C" w:rsidRPr="00C9183E" w:rsidRDefault="0047041C" w:rsidP="0047041C">
            <w:pPr>
              <w:spacing w:after="160" w:line="259" w:lineRule="auto"/>
              <w:rPr>
                <w:rFonts w:ascii="Times New Roman" w:hAnsi="Times New Roman" w:cs="Times New Roman"/>
                <w:sz w:val="24"/>
                <w:szCs w:val="24"/>
              </w:rPr>
            </w:pPr>
          </w:p>
          <w:p w14:paraId="338716DE" w14:textId="485D21DB" w:rsidR="0047041C" w:rsidRPr="00C9183E" w:rsidRDefault="0047041C" w:rsidP="0047041C">
            <w:pPr>
              <w:numPr>
                <w:ilvl w:val="0"/>
                <w:numId w:val="9"/>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 xml:space="preserve">SMSW was compared against </w:t>
            </w:r>
            <w:r w:rsidR="00051C49">
              <w:rPr>
                <w:rFonts w:ascii="Times New Roman" w:hAnsi="Times New Roman" w:cs="Times New Roman"/>
                <w:sz w:val="24"/>
                <w:szCs w:val="24"/>
              </w:rPr>
              <w:t>clinical outcome measures</w:t>
            </w:r>
          </w:p>
        </w:tc>
      </w:tr>
      <w:tr w:rsidR="0047041C" w:rsidRPr="00C9183E" w14:paraId="2A36C467" w14:textId="77777777" w:rsidTr="00D9184D">
        <w:trPr>
          <w:trHeight w:val="3399"/>
        </w:trPr>
        <w:tc>
          <w:tcPr>
            <w:tcW w:w="1850" w:type="dxa"/>
          </w:tcPr>
          <w:p w14:paraId="391F20D7"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{"citationID":"3E0MZ7hu","properties":{"formattedCitation":"(Grobelny, Behrens &amp; S., 2017)","plainCitation":"(Grobelny, Behrens &amp; S., 2017)","noteIndex":0},"citationItems":[{"id":8731,"uris":["http://zotero.org/users/7986773/items/QUFNKWTT"],"uri":["http://zotero.org/users/7986773/items/QUFNKWTT"],"itemData":{"id":8731,"type":"article-journal","container-title":"PLoS ONE","DOI":"10.1371/journal.pone.0189281","issue":"12","language":"en","title":"Maximum walking speed in multiple sclerosis assessed with visual perceptive computing","volume":"12","author":[{"family":"Grobelny","given":"A."},{"family":"Behrens","given":"Mertens","suffix":"JR"},{"literal":"S."}],"editor":[{"family":"Sakakibara","given":"M."}],"issued":{"date-parts":[["2017"]]}}}],"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(Grobelny, Behrens &amp; S., 2017)</w:t>
            </w:r>
            <w:r w:rsidRPr="00C9183E">
              <w:rPr>
                <w:rFonts w:ascii="Times New Roman" w:hAnsi="Times New Roman" w:cs="Times New Roman"/>
                <w:sz w:val="24"/>
                <w:szCs w:val="24"/>
              </w:rPr>
              <w:fldChar w:fldCharType="end"/>
            </w:r>
          </w:p>
        </w:tc>
        <w:tc>
          <w:tcPr>
            <w:tcW w:w="1850" w:type="dxa"/>
          </w:tcPr>
          <w:p w14:paraId="7A3BA2E1"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Multiple sclerosis</w:t>
            </w:r>
          </w:p>
        </w:tc>
        <w:tc>
          <w:tcPr>
            <w:tcW w:w="1824" w:type="dxa"/>
          </w:tcPr>
          <w:p w14:paraId="4957C9EF" w14:textId="6710F573"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145:</w:t>
            </w:r>
          </w:p>
          <w:p w14:paraId="47EAAC71" w14:textId="77777777" w:rsidR="0047041C" w:rsidRPr="00C9183E" w:rsidRDefault="0047041C" w:rsidP="0047041C">
            <w:pPr>
              <w:numPr>
                <w:ilvl w:val="0"/>
                <w:numId w:val="40"/>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95 with MS</w:t>
            </w:r>
          </w:p>
          <w:p w14:paraId="10E643FE" w14:textId="77777777" w:rsidR="0047041C" w:rsidRPr="00C9183E" w:rsidRDefault="0047041C" w:rsidP="0047041C">
            <w:pPr>
              <w:numPr>
                <w:ilvl w:val="0"/>
                <w:numId w:val="40"/>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60 HC</w:t>
            </w:r>
          </w:p>
        </w:tc>
        <w:tc>
          <w:tcPr>
            <w:tcW w:w="1876" w:type="dxa"/>
          </w:tcPr>
          <w:p w14:paraId="6CCB320D" w14:textId="77777777" w:rsidR="0047041C" w:rsidRPr="00726F53" w:rsidRDefault="0047041C" w:rsidP="0047041C">
            <w:pPr>
              <w:rPr>
                <w:rFonts w:ascii="Times New Roman" w:hAnsi="Times New Roman" w:cs="Times New Roman"/>
                <w:sz w:val="24"/>
                <w:szCs w:val="24"/>
              </w:rPr>
            </w:pPr>
          </w:p>
          <w:p w14:paraId="4A4C0134"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Trajectory of hip center joint</w:t>
            </w:r>
          </w:p>
          <w:p w14:paraId="60D6F1B1" w14:textId="77777777" w:rsidR="0047041C" w:rsidRPr="000E0FE3" w:rsidRDefault="0047041C" w:rsidP="0047041C">
            <w:pPr>
              <w:numPr>
                <w:ilvl w:val="0"/>
                <w:numId w:val="45"/>
              </w:numPr>
              <w:spacing w:after="160" w:line="259" w:lineRule="auto"/>
              <w:ind w:left="0" w:firstLine="0"/>
              <w:rPr>
                <w:rFonts w:ascii="Times New Roman" w:hAnsi="Times New Roman" w:cs="Times New Roman"/>
                <w:sz w:val="24"/>
                <w:szCs w:val="24"/>
              </w:rPr>
            </w:pPr>
            <w:r w:rsidRPr="000E0FE3">
              <w:rPr>
                <w:rFonts w:ascii="Times New Roman" w:hAnsi="Times New Roman" w:cs="Times New Roman"/>
                <w:sz w:val="24"/>
                <w:szCs w:val="24"/>
              </w:rPr>
              <w:t>Average speed (m/s)</w:t>
            </w:r>
          </w:p>
          <w:p w14:paraId="31031048"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Speed deviation (m/s)</w:t>
            </w:r>
          </w:p>
          <w:p w14:paraId="5D947318"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Mediolateral deviation (cm)</w:t>
            </w:r>
          </w:p>
          <w:p w14:paraId="231050DD"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Vertical deviation (cm)</w:t>
            </w:r>
          </w:p>
          <w:p w14:paraId="43FAEC6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3D deviation (cm2)</w:t>
            </w:r>
          </w:p>
        </w:tc>
        <w:tc>
          <w:tcPr>
            <w:tcW w:w="1809" w:type="dxa"/>
          </w:tcPr>
          <w:p w14:paraId="0C4BF527"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Gait</w:t>
            </w:r>
          </w:p>
        </w:tc>
        <w:tc>
          <w:tcPr>
            <w:tcW w:w="1891" w:type="dxa"/>
          </w:tcPr>
          <w:p w14:paraId="59088274" w14:textId="77777777" w:rsidR="0047041C" w:rsidRPr="00C9183E" w:rsidRDefault="0047041C" w:rsidP="0047041C">
            <w:pPr>
              <w:numPr>
                <w:ilvl w:val="0"/>
                <w:numId w:val="23"/>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Short Maximum Speed Walk (SMSW) </w:t>
            </w:r>
          </w:p>
          <w:p w14:paraId="36817934" w14:textId="77777777" w:rsidR="0047041C" w:rsidRPr="00C9183E" w:rsidRDefault="0047041C" w:rsidP="0047041C">
            <w:pPr>
              <w:numPr>
                <w:ilvl w:val="0"/>
                <w:numId w:val="23"/>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25ft walk (T25FW) </w:t>
            </w:r>
          </w:p>
          <w:p w14:paraId="20138A4C" w14:textId="77777777" w:rsidR="0047041C" w:rsidRPr="00C9183E" w:rsidRDefault="0047041C" w:rsidP="0047041C">
            <w:pPr>
              <w:spacing w:after="160" w:line="259" w:lineRule="auto"/>
              <w:rPr>
                <w:rFonts w:ascii="Times New Roman" w:hAnsi="Times New Roman" w:cs="Times New Roman"/>
                <w:sz w:val="24"/>
                <w:szCs w:val="24"/>
              </w:rPr>
            </w:pPr>
          </w:p>
        </w:tc>
        <w:tc>
          <w:tcPr>
            <w:tcW w:w="1850" w:type="dxa"/>
          </w:tcPr>
          <w:p w14:paraId="28AD4740" w14:textId="77777777" w:rsidR="0047041C" w:rsidRPr="00C9183E" w:rsidRDefault="0047041C" w:rsidP="0047041C">
            <w:pPr>
              <w:numPr>
                <w:ilvl w:val="0"/>
                <w:numId w:val="23"/>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Assess association of SMSW derived parameters with clinical disability and gait impairment</w:t>
            </w:r>
          </w:p>
          <w:p w14:paraId="1A931A39" w14:textId="77777777" w:rsidR="0047041C" w:rsidRPr="00C9183E" w:rsidRDefault="0047041C" w:rsidP="0047041C">
            <w:pPr>
              <w:spacing w:after="160" w:line="259" w:lineRule="auto"/>
              <w:rPr>
                <w:rFonts w:ascii="Times New Roman" w:hAnsi="Times New Roman" w:cs="Times New Roman"/>
                <w:sz w:val="24"/>
                <w:szCs w:val="24"/>
              </w:rPr>
            </w:pPr>
          </w:p>
          <w:p w14:paraId="7AA1BF59" w14:textId="5D3224C1" w:rsidR="0047041C" w:rsidRPr="00C9183E" w:rsidRDefault="0047041C" w:rsidP="000E0FE3">
            <w:pPr>
              <w:numPr>
                <w:ilvl w:val="0"/>
                <w:numId w:val="23"/>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Equivalence of SMSW to rater-based </w:t>
            </w:r>
            <w:r w:rsidR="000E0FE3">
              <w:rPr>
                <w:rFonts w:ascii="Times New Roman" w:hAnsi="Times New Roman" w:cs="Times New Roman"/>
                <w:sz w:val="24"/>
                <w:szCs w:val="24"/>
              </w:rPr>
              <w:t>clinical outcomes</w:t>
            </w:r>
          </w:p>
        </w:tc>
      </w:tr>
      <w:tr w:rsidR="0047041C" w:rsidRPr="00C9183E" w14:paraId="4CF3A8DE" w14:textId="77777777" w:rsidTr="00D9184D">
        <w:trPr>
          <w:trHeight w:val="3868"/>
        </w:trPr>
        <w:tc>
          <w:tcPr>
            <w:tcW w:w="1850" w:type="dxa"/>
          </w:tcPr>
          <w:p w14:paraId="6CFCFAC6"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{"citationID":"up7suvyz","properties":{"formattedCitation":"(R\\uc0\\u233{}mi et al., 2011)","plainCitation":"(Rémi et al., 2011)","noteIndex":0},"citationItems":[{"id":8522,"uris":["http://zotero.org/users/7986773/items/5ID9S55Y"],"uri":["http://zotero.org/users/7986773/items/5ID9S55Y"],"itemData":{"id":8522,"type":"article-journal","abstract":"The analysis of epileptic seizures is typically performed by visual inspection, limited by interrater variation. Our aim was to differentiate seizures characterized by automatisms with an objective, quantitative movement analysis. In part 1 of this study we found parameters (extent and speed of movement of the wrist and trunk) separating seizures with predominant proximal (hyperkinetic, n = 10) and distal (automotor, n =10) limb automatisms (P b 0.002). For each movement parameter we used the lowest value recorded for a hyperkinetic seizure in part 1 as the cutoff parameter in part 2 on a consecutive sample of 100 motor seizures. As in part 1, the difference between hyperkinetic and non-hyperkinetic seizures was highly signiﬁcant (b 0.001). When all movement parameters were above the threshold, a hyperkinetic seizure was identiﬁed with a probability of 80.8%, but the probability for a non-hyperkinetic seizure to have all parameters above the threshold was only 0.02%.","container-title":"Epilepsy &amp; Behavior","DOI":"10.1016/j.yebeh.2011.01.020","ISSN":"15255050","issue":"4","journalAbbreviation":"Epilepsy &amp; Behavior","language":"en","page":"642-647","source":"DOI.org (Crossref)","title":"Quantitative movement analysis differentiates focal seizures characterized by automatisms","volume":"20","author":[{"family":"Rémi","given":"Jan"},{"family":"Silva Cunha","given":"João P."},{"family":"Vollmar","given":"Christian"},{"family":"Bilgin Topçuoğlu","given":"Özgür"},{"family":"Meier","given":"Alexander"},{"family":"Ulowetz","given":"Steffen"},{"family":"Beleza","given":"Pedro"},{"family":"Noachtar","given":"Soheyl"}],"issued":{"date-parts":[["2011",4]]}}}],"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(Rémi et al., 2011)</w:t>
            </w:r>
            <w:r w:rsidRPr="00C9183E">
              <w:rPr>
                <w:rFonts w:ascii="Times New Roman" w:hAnsi="Times New Roman" w:cs="Times New Roman"/>
                <w:sz w:val="24"/>
                <w:szCs w:val="24"/>
              </w:rPr>
              <w:fldChar w:fldCharType="end"/>
            </w:r>
          </w:p>
        </w:tc>
        <w:tc>
          <w:tcPr>
            <w:tcW w:w="1850" w:type="dxa"/>
          </w:tcPr>
          <w:p w14:paraId="402D80E8"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Epilepsy</w:t>
            </w:r>
          </w:p>
        </w:tc>
        <w:tc>
          <w:tcPr>
            <w:tcW w:w="1824" w:type="dxa"/>
          </w:tcPr>
          <w:p w14:paraId="2CB70B3D"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17</w:t>
            </w:r>
          </w:p>
        </w:tc>
        <w:tc>
          <w:tcPr>
            <w:tcW w:w="1876" w:type="dxa"/>
          </w:tcPr>
          <w:p w14:paraId="0536FD87" w14:textId="6B635CE0" w:rsidR="0047041C" w:rsidRPr="00C9183E" w:rsidRDefault="000E0FE3" w:rsidP="0047041C">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W</w:t>
            </w:r>
            <w:r w:rsidR="0047041C" w:rsidRPr="00C9183E">
              <w:rPr>
                <w:rFonts w:ascii="Times New Roman" w:hAnsi="Times New Roman" w:cs="Times New Roman"/>
                <w:sz w:val="24"/>
                <w:szCs w:val="24"/>
              </w:rPr>
              <w:t>rist movement extend</w:t>
            </w:r>
          </w:p>
          <w:p w14:paraId="29A8D9C5" w14:textId="32ED9AD3" w:rsidR="0047041C" w:rsidRPr="00C9183E" w:rsidRDefault="000E0FE3" w:rsidP="0047041C">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T</w:t>
            </w:r>
            <w:r w:rsidR="0047041C" w:rsidRPr="00C9183E">
              <w:rPr>
                <w:rFonts w:ascii="Times New Roman" w:hAnsi="Times New Roman" w:cs="Times New Roman"/>
                <w:sz w:val="24"/>
                <w:szCs w:val="24"/>
              </w:rPr>
              <w:t xml:space="preserve">runk speed </w:t>
            </w:r>
          </w:p>
          <w:p w14:paraId="4DB7171C" w14:textId="5E7476AE" w:rsidR="0047041C" w:rsidRPr="00C9183E" w:rsidRDefault="000E0FE3" w:rsidP="0047041C">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W</w:t>
            </w:r>
            <w:r w:rsidR="0047041C" w:rsidRPr="00C9183E">
              <w:rPr>
                <w:rFonts w:ascii="Times New Roman" w:hAnsi="Times New Roman" w:cs="Times New Roman"/>
                <w:sz w:val="24"/>
                <w:szCs w:val="24"/>
              </w:rPr>
              <w:t>rist speed</w:t>
            </w:r>
          </w:p>
          <w:p w14:paraId="03FE5E06" w14:textId="715C3BF3" w:rsidR="0047041C" w:rsidRPr="002B1CC7" w:rsidRDefault="000E0FE3" w:rsidP="0047041C">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T</w:t>
            </w:r>
            <w:r w:rsidR="0047041C" w:rsidRPr="00C9183E">
              <w:rPr>
                <w:rFonts w:ascii="Times New Roman" w:hAnsi="Times New Roman" w:cs="Times New Roman"/>
                <w:sz w:val="24"/>
                <w:szCs w:val="24"/>
              </w:rPr>
              <w:t>rajectories of body, trunk center</w:t>
            </w:r>
            <w:r w:rsidR="0047041C">
              <w:rPr>
                <w:rFonts w:ascii="Times New Roman" w:hAnsi="Times New Roman" w:cs="Times New Roman"/>
                <w:sz w:val="24"/>
                <w:szCs w:val="24"/>
              </w:rPr>
              <w:t xml:space="preserve"> </w:t>
            </w:r>
            <w:r w:rsidR="0047041C" w:rsidRPr="002B1CC7">
              <w:rPr>
                <w:rFonts w:ascii="Times New Roman" w:hAnsi="Times New Roman" w:cs="Times New Roman"/>
                <w:sz w:val="24"/>
                <w:szCs w:val="24"/>
              </w:rPr>
              <w:t>and left and right wrists</w:t>
            </w:r>
          </w:p>
        </w:tc>
        <w:tc>
          <w:tcPr>
            <w:tcW w:w="1809" w:type="dxa"/>
          </w:tcPr>
          <w:p w14:paraId="5069BF48"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Seizure</w:t>
            </w:r>
          </w:p>
        </w:tc>
        <w:tc>
          <w:tcPr>
            <w:tcW w:w="1891" w:type="dxa"/>
          </w:tcPr>
          <w:p w14:paraId="03DC025B" w14:textId="71A30800" w:rsidR="0047041C" w:rsidRPr="00C9183E" w:rsidRDefault="000E0FE3"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2A52FE54"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Classify seizures into hyperkinetic or automotor</w:t>
            </w:r>
          </w:p>
        </w:tc>
      </w:tr>
      <w:tr w:rsidR="0047041C" w:rsidRPr="00C9183E" w14:paraId="00662B0B" w14:textId="77777777" w:rsidTr="00D9184D">
        <w:tc>
          <w:tcPr>
            <w:tcW w:w="1850" w:type="dxa"/>
          </w:tcPr>
          <w:p w14:paraId="3135338A"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{"citationID":"petvoMDH","properties":{"formattedCitation":"(Pereira Choupina et al., 2018)","plainCitation":"(Pereira Choupina et al., 2018)","noteIndex":0},"citationItems":[{"id":7860,"uris":["http://zotero.org/users/7986773/items/PW8MF8HB"],"uri":["http://zotero.org/users/7986773/items/PW8MF8HB"],"itemData":{"id":7860,"type":"article-journal","abstract":"Epilepsy diagnosis is typically performed through 2Dvideo-EEG monitoring, relying on  the viewer's subjective interpretation of the patient's movements of interest. Several attempts at quantifying seizure movements have been performed in the past using 2D marker-based approaches, which have several drawbacks for the clinical routine (e.g. occlusions, lack of precision, and discomfort for the patient). These drawbacks are overcome with a 3D markerless approach. Recently, we published the development of a single-bed 3Dvideo-EEG system using a single RGB-D camera (Kinect v1). In this contribution, we describe how we expanded the previous single-bed system to a multi-bed departmental one that has been managing 6.61 Terabytes per day since March 2016. Our unique dataset collected so far includes 2.13 Terabytes of multimedia data, corresponding to 278 3Dvideo-EEG seizures from 111 patients. To the best of the authors' knowledge, this system is unique and has the potential of being spread to multiple EMUs around the world for the benefit of a greater number of patients.","container-title":"Studies in health technology and informatics","language":"eng","page":"46-50","title":"NeuroKinect 3.0: Multi-Bed 3Dvideo-EEG System for Epilepsy Clinical Motion  Monitoring.","volume":"247","author":[{"family":"Pereira Choupina","given":"Hugo Miguel"},{"family":"Rocha","given":"Ana Patrícia"},{"family":"Fernandes","given":"José Maria"},{"family":"Vollmar","given":"Christian"},{"family":"Noachtar","given":"Soheyl"},{"family":"Silva Cunha","given":"João Paulo"}],"issued":{"date-parts":[["2018"]]}}}],"schema":"https://github.com/citation-style-language/schema/raw/master/csl-citation.json"}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(Pereira Choupina et al., 2018)</w:t>
            </w:r>
            <w:r w:rsidRPr="00C9183E">
              <w:rPr>
                <w:rFonts w:ascii="Times New Roman" w:hAnsi="Times New Roman" w:cs="Times New Roman"/>
                <w:sz w:val="24"/>
                <w:szCs w:val="24"/>
              </w:rPr>
              <w:fldChar w:fldCharType="end"/>
            </w:r>
          </w:p>
        </w:tc>
        <w:tc>
          <w:tcPr>
            <w:tcW w:w="1850" w:type="dxa"/>
          </w:tcPr>
          <w:p w14:paraId="6106FDBD"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Epilepsy</w:t>
            </w:r>
          </w:p>
        </w:tc>
        <w:tc>
          <w:tcPr>
            <w:tcW w:w="1824" w:type="dxa"/>
          </w:tcPr>
          <w:p w14:paraId="644115DF"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111 with seizures (age not reported)</w:t>
            </w:r>
          </w:p>
        </w:tc>
        <w:tc>
          <w:tcPr>
            <w:tcW w:w="1876" w:type="dxa"/>
          </w:tcPr>
          <w:p w14:paraId="2FF10087" w14:textId="77777777" w:rsidR="0047041C" w:rsidRPr="00726F53" w:rsidRDefault="0047041C" w:rsidP="0047041C">
            <w:pPr>
              <w:rPr>
                <w:rFonts w:ascii="Times New Roman" w:hAnsi="Times New Roman" w:cs="Times New Roman"/>
                <w:sz w:val="24"/>
                <w:szCs w:val="24"/>
              </w:rPr>
            </w:pPr>
            <w:r w:rsidRPr="00726F53">
              <w:rPr>
                <w:rFonts w:ascii="Times New Roman" w:hAnsi="Times New Roman" w:cs="Times New Roman"/>
                <w:sz w:val="24"/>
                <w:szCs w:val="24"/>
              </w:rPr>
              <w:t xml:space="preserve">Seizure movement </w:t>
            </w:r>
          </w:p>
        </w:tc>
        <w:tc>
          <w:tcPr>
            <w:tcW w:w="1809" w:type="dxa"/>
          </w:tcPr>
          <w:p w14:paraId="4BADFFD4"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Lying in The Early Assessment Medical Unit (EMU) bed</w:t>
            </w:r>
          </w:p>
        </w:tc>
        <w:tc>
          <w:tcPr>
            <w:tcW w:w="1891" w:type="dxa"/>
          </w:tcPr>
          <w:p w14:paraId="6D3C381D" w14:textId="4625CF83" w:rsidR="0047041C" w:rsidRPr="00C9183E" w:rsidRDefault="001507CD"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3A41910B" w14:textId="3F8E45CB"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Seizure movement data is used to classify seizure syndrome and count number of seizures</w:t>
            </w:r>
          </w:p>
        </w:tc>
      </w:tr>
      <w:tr w:rsidR="0047041C" w:rsidRPr="00C9183E" w14:paraId="1CF33542" w14:textId="77777777" w:rsidTr="00D9184D">
        <w:tc>
          <w:tcPr>
            <w:tcW w:w="1850" w:type="dxa"/>
          </w:tcPr>
          <w:p w14:paraId="1D333D6F"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{"citationID":"dbYIic2b","properties":{"formattedCitation":"(Lange et al., 2011)","plainCitation":"(Lange et al., 2011)","noteIndex":0},"citationItems":[{"id":8398,"uris":["http://zotero.org/users/7986773/items/6UXL83VD"],"uri":["http://zotero.org/users/7986773/items/6UXL83VD"],"itemData":{"id":8398,"type":"paper-conference","abstract":"The use of the commercial video games as rehabilitation tools, such as the Nintendo WiiFit, has recently gained much interest in the physical therapy arena. Motion tracking controllers such as the Nintendo Wiimote are not sensitive enough to accurately measure performance in all components of balance. Additionally, users can figure out how to \"cheat\" inaccurate trackers by performing minimal movement (e.g. wrist twisting a Wiimote instead of a full arm swing). Physical rehabilitation requires accurate and appropriate tracking and feedback of performance. To this end, we are developing applications that leverage recent advances in commercial video game technology to provide full-body control of animated virtual characters. A key component of our approach is the use of newly available low cost depth sensing camera technology that provides markerless full-body tracking on a conventional PC. The aim of this research was to develop and assess an interactive game-based rehabilitation tool for balance training of adults with neurological injury.","container-title":"2011 Annual International Conference of the IEEE Engineering in Medicine and Biology Society","DOI":"10.1109/IEMBS.2011.6090521","event":"2011 33rd Annual International Conference of the IEEE Engineering in Medicine and Biology Society","event-place":"Boston, MA","ISBN":"978-1-4577-1589-1","language":"en","page":"1831-1834","publisher":"IEEE","publisher-place":"Boston, MA","source":"DOI.org (Crossref)","title":"Development and evaluation of low cost game-based balance rehabilitation tool using the microsoft kinect sensor","URL":"http://ieeexplore.ieee.org/document/6090521/","author":[{"family":"Lange","given":"B."},{"literal":"Chien-Yen Chang"},{"family":"Suma","given":"E."},{"family":"Newman","given":"B."},{"family":"Rizzo","given":"A. S."},{"family":"Bolas","given":"M."}],"accessed":{"date-parts":[["2021",6,10]]},"issued":{"date-parts":[["2011",8]]}}}],"schema":"https://github.com/citation-style-language/schema/raw/master/csl-citation.json"}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(Lange et al., 2011)</w:t>
            </w:r>
            <w:r w:rsidRPr="00C9183E">
              <w:rPr>
                <w:rFonts w:ascii="Times New Roman" w:hAnsi="Times New Roman" w:cs="Times New Roman"/>
                <w:sz w:val="24"/>
                <w:szCs w:val="24"/>
              </w:rPr>
              <w:fldChar w:fldCharType="end"/>
            </w:r>
          </w:p>
        </w:tc>
        <w:tc>
          <w:tcPr>
            <w:tcW w:w="1850" w:type="dxa"/>
          </w:tcPr>
          <w:p w14:paraId="1627F3F4" w14:textId="10494EDC"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Neurological Injury:</w:t>
            </w:r>
          </w:p>
          <w:p w14:paraId="15C6A100" w14:textId="5C5076B1" w:rsidR="0047041C" w:rsidRDefault="0047041C" w:rsidP="00BA47F5">
            <w:pPr>
              <w:pStyle w:val="ListParagraph"/>
              <w:numPr>
                <w:ilvl w:val="0"/>
                <w:numId w:val="54"/>
              </w:numPr>
              <w:rPr>
                <w:rFonts w:ascii="Times New Roman" w:hAnsi="Times New Roman" w:cs="Times New Roman"/>
                <w:sz w:val="24"/>
                <w:szCs w:val="24"/>
              </w:rPr>
            </w:pPr>
            <w:r w:rsidRPr="00BA47F5">
              <w:rPr>
                <w:rFonts w:ascii="Times New Roman" w:hAnsi="Times New Roman" w:cs="Times New Roman"/>
                <w:sz w:val="24"/>
                <w:szCs w:val="24"/>
              </w:rPr>
              <w:t>Balance Issues related to stroke</w:t>
            </w:r>
          </w:p>
          <w:p w14:paraId="15E64317" w14:textId="77777777" w:rsidR="00BA47F5" w:rsidRPr="00BA47F5" w:rsidRDefault="00BA47F5" w:rsidP="00BA47F5">
            <w:pPr>
              <w:pStyle w:val="ListParagraph"/>
              <w:ind w:left="0"/>
              <w:rPr>
                <w:rFonts w:ascii="Times New Roman" w:hAnsi="Times New Roman" w:cs="Times New Roman"/>
                <w:sz w:val="24"/>
                <w:szCs w:val="24"/>
              </w:rPr>
            </w:pPr>
          </w:p>
          <w:p w14:paraId="001B29D0" w14:textId="3DA87437" w:rsidR="0047041C" w:rsidRDefault="0047041C" w:rsidP="00BA47F5">
            <w:pPr>
              <w:pStyle w:val="ListParagraph"/>
              <w:numPr>
                <w:ilvl w:val="0"/>
                <w:numId w:val="54"/>
              </w:numPr>
              <w:rPr>
                <w:rFonts w:ascii="Times New Roman" w:hAnsi="Times New Roman" w:cs="Times New Roman"/>
                <w:sz w:val="24"/>
                <w:szCs w:val="24"/>
              </w:rPr>
            </w:pPr>
            <w:r w:rsidRPr="00BA47F5">
              <w:rPr>
                <w:rFonts w:ascii="Times New Roman" w:hAnsi="Times New Roman" w:cs="Times New Roman"/>
                <w:sz w:val="24"/>
                <w:szCs w:val="24"/>
              </w:rPr>
              <w:t>Traumatic brain injury</w:t>
            </w:r>
          </w:p>
          <w:p w14:paraId="027F37ED" w14:textId="77777777" w:rsidR="00BA47F5" w:rsidRPr="00BA47F5" w:rsidRDefault="00BA47F5" w:rsidP="00BA47F5">
            <w:pPr>
              <w:rPr>
                <w:rFonts w:ascii="Times New Roman" w:hAnsi="Times New Roman" w:cs="Times New Roman"/>
                <w:sz w:val="24"/>
                <w:szCs w:val="24"/>
              </w:rPr>
            </w:pPr>
          </w:p>
          <w:p w14:paraId="2D1FB581" w14:textId="77777777" w:rsidR="0047041C" w:rsidRPr="00BA47F5" w:rsidRDefault="0047041C" w:rsidP="00BA47F5">
            <w:pPr>
              <w:pStyle w:val="ListParagraph"/>
              <w:numPr>
                <w:ilvl w:val="0"/>
                <w:numId w:val="54"/>
              </w:numPr>
              <w:rPr>
                <w:rFonts w:ascii="Times New Roman" w:hAnsi="Times New Roman" w:cs="Times New Roman"/>
                <w:sz w:val="24"/>
                <w:szCs w:val="24"/>
              </w:rPr>
            </w:pPr>
            <w:r w:rsidRPr="00BA47F5">
              <w:rPr>
                <w:rFonts w:ascii="Times New Roman" w:hAnsi="Times New Roman" w:cs="Times New Roman"/>
                <w:sz w:val="24"/>
                <w:szCs w:val="24"/>
              </w:rPr>
              <w:t>Spinal cord injury</w:t>
            </w:r>
          </w:p>
        </w:tc>
        <w:tc>
          <w:tcPr>
            <w:tcW w:w="1824" w:type="dxa"/>
          </w:tcPr>
          <w:p w14:paraId="1B9AAA53" w14:textId="62C89B93"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20 </w:t>
            </w:r>
            <w:r w:rsidR="00BA47F5">
              <w:rPr>
                <w:rFonts w:ascii="Times New Roman" w:hAnsi="Times New Roman" w:cs="Times New Roman"/>
                <w:sz w:val="24"/>
                <w:szCs w:val="24"/>
              </w:rPr>
              <w:t>(</w:t>
            </w:r>
            <w:r w:rsidRPr="00C9183E">
              <w:rPr>
                <w:rFonts w:ascii="Times New Roman" w:hAnsi="Times New Roman" w:cs="Times New Roman"/>
                <w:sz w:val="24"/>
                <w:szCs w:val="24"/>
              </w:rPr>
              <w:t>age not reported</w:t>
            </w:r>
            <w:r w:rsidR="001507CD">
              <w:rPr>
                <w:rFonts w:ascii="Times New Roman" w:hAnsi="Times New Roman" w:cs="Times New Roman"/>
                <w:sz w:val="24"/>
                <w:szCs w:val="24"/>
              </w:rPr>
              <w:t>)</w:t>
            </w:r>
            <w:r w:rsidRPr="00C9183E">
              <w:rPr>
                <w:rFonts w:ascii="Times New Roman" w:hAnsi="Times New Roman" w:cs="Times New Roman"/>
                <w:sz w:val="24"/>
                <w:szCs w:val="24"/>
              </w:rPr>
              <w:t>:</w:t>
            </w:r>
          </w:p>
          <w:p w14:paraId="1784FFA2" w14:textId="77777777" w:rsidR="0047041C" w:rsidRPr="00C9183E" w:rsidRDefault="0047041C" w:rsidP="0047041C">
            <w:pPr>
              <w:numPr>
                <w:ilvl w:val="0"/>
                <w:numId w:val="2"/>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10 with balance issues related to stroke</w:t>
            </w:r>
          </w:p>
          <w:p w14:paraId="644F9648" w14:textId="77777777" w:rsidR="0047041C" w:rsidRPr="00C9183E" w:rsidRDefault="0047041C" w:rsidP="0047041C">
            <w:pPr>
              <w:numPr>
                <w:ilvl w:val="0"/>
                <w:numId w:val="2"/>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3 with traumatic brain injury</w:t>
            </w:r>
          </w:p>
          <w:p w14:paraId="5C453D58" w14:textId="77777777" w:rsidR="0047041C" w:rsidRPr="00C9183E" w:rsidRDefault="0047041C" w:rsidP="0047041C">
            <w:pPr>
              <w:numPr>
                <w:ilvl w:val="0"/>
                <w:numId w:val="2"/>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 xml:space="preserve">Spinal cord injury </w:t>
            </w:r>
          </w:p>
          <w:p w14:paraId="674F361A" w14:textId="77777777" w:rsidR="0047041C" w:rsidRPr="00C9183E" w:rsidRDefault="0047041C" w:rsidP="0047041C">
            <w:pPr>
              <w:spacing w:after="160" w:line="259" w:lineRule="auto"/>
              <w:rPr>
                <w:rFonts w:ascii="Times New Roman" w:hAnsi="Times New Roman" w:cs="Times New Roman"/>
                <w:sz w:val="24"/>
                <w:szCs w:val="24"/>
              </w:rPr>
            </w:pPr>
          </w:p>
        </w:tc>
        <w:tc>
          <w:tcPr>
            <w:tcW w:w="1876" w:type="dxa"/>
          </w:tcPr>
          <w:p w14:paraId="64DB7B2E"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limit of stability</w:t>
            </w:r>
          </w:p>
          <w:p w14:paraId="5311779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arm length</w:t>
            </w:r>
          </w:p>
        </w:tc>
        <w:tc>
          <w:tcPr>
            <w:tcW w:w="1809" w:type="dxa"/>
          </w:tcPr>
          <w:p w14:paraId="6025BA90"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Rehabilitation Game</w:t>
            </w:r>
          </w:p>
        </w:tc>
        <w:tc>
          <w:tcPr>
            <w:tcW w:w="1891" w:type="dxa"/>
          </w:tcPr>
          <w:p w14:paraId="227316EF" w14:textId="3396B1F4" w:rsidR="0047041C" w:rsidRPr="00C9183E" w:rsidRDefault="001507CD"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34438287" w14:textId="2E46EA7D" w:rsidR="0047041C" w:rsidRPr="00C9183E" w:rsidRDefault="001507CD"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Create a t</w:t>
            </w:r>
            <w:r w:rsidR="0047041C" w:rsidRPr="00C9183E">
              <w:rPr>
                <w:rFonts w:ascii="Times New Roman" w:hAnsi="Times New Roman" w:cs="Times New Roman"/>
                <w:sz w:val="24"/>
                <w:szCs w:val="24"/>
              </w:rPr>
              <w:t>ool for balance training of adults with neurological injury using collected parameters to change game difficulty to appropriate level</w:t>
            </w:r>
          </w:p>
        </w:tc>
      </w:tr>
      <w:tr w:rsidR="0047041C" w:rsidRPr="00C9183E" w14:paraId="26B36E47" w14:textId="77777777" w:rsidTr="00D9184D">
        <w:trPr>
          <w:trHeight w:val="3868"/>
        </w:trPr>
        <w:tc>
          <w:tcPr>
            <w:tcW w:w="1850" w:type="dxa"/>
          </w:tcPr>
          <w:p w14:paraId="78E7A3A2"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{"citationID":"WsP3xTPi","properties":{"formattedCitation":"(Chen et al., 2016)","plainCitation":"(Chen et al., 2016)","noteIndex":0},"citationItems":[{"id":8735,"uris":["http://zotero.org/users/7986773/items/I9KX334R"],"uri":["http://zotero.org/users/7986773/items/I9KX334R"],"itemData":{"id":8735,"type":"article-journal","container-title":"Journal of Neuroscience Methods","DOI":"10.1016/j.jneumeth.2016.03.014","language":"en","page":"78–83","title":"Development of method for quantifying essential tremor using a small optical device","volume":"266","author":[{"family":"Chen","given":"K.-H."},{"family":"Lin","given":"P.-C."},{"family":"Chen","given":"Y.-J."},{"family":"Yang","given":"B.-S."},{"family":"Lin","given":"C.-H."}],"issued":{"date-parts":[["2016"]]}}}],"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(Chen et al., 2016)</w:t>
            </w:r>
            <w:r w:rsidRPr="00C9183E">
              <w:rPr>
                <w:rFonts w:ascii="Times New Roman" w:hAnsi="Times New Roman" w:cs="Times New Roman"/>
                <w:sz w:val="24"/>
                <w:szCs w:val="24"/>
              </w:rPr>
              <w:fldChar w:fldCharType="end"/>
            </w:r>
          </w:p>
        </w:tc>
        <w:tc>
          <w:tcPr>
            <w:tcW w:w="1850" w:type="dxa"/>
          </w:tcPr>
          <w:p w14:paraId="697D87A4"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Essential tremor (ET)</w:t>
            </w:r>
          </w:p>
        </w:tc>
        <w:tc>
          <w:tcPr>
            <w:tcW w:w="1824" w:type="dxa"/>
          </w:tcPr>
          <w:p w14:paraId="0FC9A048" w14:textId="77777777" w:rsidR="0047041C" w:rsidRPr="006C7F5B" w:rsidRDefault="0047041C" w:rsidP="0047041C">
            <w:pPr>
              <w:pStyle w:val="ListParagraph"/>
              <w:ind w:left="0"/>
              <w:rPr>
                <w:rFonts w:ascii="Times New Roman" w:hAnsi="Times New Roman" w:cs="Times New Roman"/>
                <w:sz w:val="24"/>
                <w:szCs w:val="24"/>
              </w:rPr>
            </w:pPr>
            <w:r w:rsidRPr="006C7F5B">
              <w:rPr>
                <w:rFonts w:ascii="Times New Roman" w:hAnsi="Times New Roman" w:cs="Times New Roman"/>
                <w:sz w:val="24"/>
                <w:szCs w:val="24"/>
              </w:rPr>
              <w:t>4 with ET (69 – 71 years)</w:t>
            </w:r>
          </w:p>
        </w:tc>
        <w:tc>
          <w:tcPr>
            <w:tcW w:w="1876" w:type="dxa"/>
          </w:tcPr>
          <w:p w14:paraId="4516ADBE"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Trajectory of fingers</w:t>
            </w:r>
          </w:p>
          <w:p w14:paraId="121425B9"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Tremor amplitude </w:t>
            </w:r>
          </w:p>
          <w:p w14:paraId="29F7D99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Tremor frequency</w:t>
            </w:r>
          </w:p>
        </w:tc>
        <w:tc>
          <w:tcPr>
            <w:tcW w:w="1809" w:type="dxa"/>
          </w:tcPr>
          <w:p w14:paraId="24623B5C" w14:textId="18017B80" w:rsidR="0047041C" w:rsidRPr="00C9183E" w:rsidRDefault="00367C18"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Upper limb reaching task</w:t>
            </w:r>
            <w:r w:rsidR="00116ACD">
              <w:rPr>
                <w:rFonts w:ascii="Times New Roman" w:hAnsi="Times New Roman" w:cs="Times New Roman"/>
                <w:sz w:val="24"/>
                <w:szCs w:val="24"/>
              </w:rPr>
              <w:t xml:space="preserve"> </w:t>
            </w:r>
          </w:p>
        </w:tc>
        <w:tc>
          <w:tcPr>
            <w:tcW w:w="1891" w:type="dxa"/>
          </w:tcPr>
          <w:p w14:paraId="678C0E4A" w14:textId="0F7E8172" w:rsidR="0047041C" w:rsidRPr="00C9183E" w:rsidRDefault="00116ACD"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030D0CDF"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Measure severity of finger tremor using tremor amplitude</w:t>
            </w:r>
          </w:p>
        </w:tc>
      </w:tr>
      <w:tr w:rsidR="0047041C" w:rsidRPr="00C9183E" w14:paraId="3FD404F1" w14:textId="77777777" w:rsidTr="00D9184D">
        <w:tc>
          <w:tcPr>
            <w:tcW w:w="1850" w:type="dxa"/>
          </w:tcPr>
          <w:p w14:paraId="61BBA7ED"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{"citationID":"oUvLOoJO","properties":{"formattedCitation":"(Nakamura et al., 2019)","plainCitation":"(Nakamura et al., 2019)","noteIndex":0},"citationItems":[{"id":8695,"uris":["http://zotero.org/users/7986773/items/GWHB54E7"],"uri":["http://zotero.org/users/7986773/items/GWHB54E7"],"itemData":{"id":8695,"type":"article-journal","container-title":"PloS one","DOI":"10.1371/journal.pone.0219758","issue":"8","language":"it","title":"Pilot feasibility study of a semi-automated three-dimensional scoring system for cervical dystonia","volume":"14","author":[{"family":"Nakamura","given":"T."},{"family":"Sekimoto","given":"S."},{"family":"Oyama","given":"G."},{"family":"Shimo","given":"Y."},{"family":"Hattori","given":"N."},{"family":"Kajimoto","given":"H."}],"issued":{"date-parts":[["2019"]]}}}],"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(Nakamura et al., 2019)</w:t>
            </w:r>
            <w:r w:rsidRPr="00C9183E">
              <w:rPr>
                <w:rFonts w:ascii="Times New Roman" w:hAnsi="Times New Roman" w:cs="Times New Roman"/>
                <w:sz w:val="24"/>
                <w:szCs w:val="24"/>
              </w:rPr>
              <w:fldChar w:fldCharType="end"/>
            </w:r>
          </w:p>
        </w:tc>
        <w:tc>
          <w:tcPr>
            <w:tcW w:w="1850" w:type="dxa"/>
          </w:tcPr>
          <w:p w14:paraId="77261260" w14:textId="161743E5" w:rsidR="0047041C" w:rsidRPr="00C9183E" w:rsidRDefault="00D42327"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C</w:t>
            </w:r>
            <w:r w:rsidR="0047041C" w:rsidRPr="00C9183E">
              <w:rPr>
                <w:rFonts w:ascii="Times New Roman" w:hAnsi="Times New Roman" w:cs="Times New Roman"/>
                <w:sz w:val="24"/>
                <w:szCs w:val="24"/>
              </w:rPr>
              <w:t>ervical dystonia</w:t>
            </w:r>
          </w:p>
        </w:tc>
        <w:tc>
          <w:tcPr>
            <w:tcW w:w="1824" w:type="dxa"/>
          </w:tcPr>
          <w:p w14:paraId="0A9BE091"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30 with cervical dystonia (average 52.3±16.0 years)</w:t>
            </w:r>
          </w:p>
        </w:tc>
        <w:tc>
          <w:tcPr>
            <w:tcW w:w="1876" w:type="dxa"/>
          </w:tcPr>
          <w:p w14:paraId="1902DF8A"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Angles of the yaw axis (rotation)</w:t>
            </w:r>
          </w:p>
          <w:p w14:paraId="1E4661D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Roll axis (lateral tilting)</w:t>
            </w:r>
          </w:p>
          <w:p w14:paraId="0D242B22"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Pitch axis (sagittal flexion and extension)</w:t>
            </w:r>
          </w:p>
          <w:p w14:paraId="3F976967" w14:textId="77777777" w:rsidR="0047041C" w:rsidRPr="00C9183E" w:rsidRDefault="0047041C" w:rsidP="0047041C">
            <w:pPr>
              <w:spacing w:after="160" w:line="259" w:lineRule="auto"/>
              <w:rPr>
                <w:rFonts w:ascii="Times New Roman" w:hAnsi="Times New Roman" w:cs="Times New Roman"/>
                <w:sz w:val="24"/>
                <w:szCs w:val="24"/>
              </w:rPr>
            </w:pPr>
          </w:p>
          <w:p w14:paraId="2EB37B25" w14:textId="77777777" w:rsidR="0047041C" w:rsidRPr="00C9183E" w:rsidRDefault="0047041C" w:rsidP="0047041C">
            <w:pPr>
              <w:spacing w:after="160" w:line="259" w:lineRule="auto"/>
              <w:rPr>
                <w:rFonts w:ascii="Times New Roman" w:hAnsi="Times New Roman" w:cs="Times New Roman"/>
                <w:sz w:val="24"/>
                <w:szCs w:val="24"/>
              </w:rPr>
            </w:pPr>
          </w:p>
        </w:tc>
        <w:tc>
          <w:tcPr>
            <w:tcW w:w="1809" w:type="dxa"/>
          </w:tcPr>
          <w:p w14:paraId="36881568" w14:textId="77777777" w:rsidR="0047041C" w:rsidRPr="00C9183E" w:rsidRDefault="0047041C" w:rsidP="0047041C">
            <w:pPr>
              <w:numPr>
                <w:ilvl w:val="0"/>
                <w:numId w:val="28"/>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Rotation </w:t>
            </w:r>
          </w:p>
          <w:p w14:paraId="1DA9FDE4" w14:textId="77777777" w:rsidR="0047041C" w:rsidRPr="00C9183E" w:rsidRDefault="0047041C" w:rsidP="0047041C">
            <w:pPr>
              <w:numPr>
                <w:ilvl w:val="0"/>
                <w:numId w:val="28"/>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Laterocollis</w:t>
            </w:r>
          </w:p>
          <w:p w14:paraId="1D7DD5C4" w14:textId="77777777" w:rsidR="0047041C" w:rsidRPr="00C9183E" w:rsidRDefault="0047041C" w:rsidP="0047041C">
            <w:pPr>
              <w:numPr>
                <w:ilvl w:val="0"/>
                <w:numId w:val="28"/>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Antecollis/retrocollis</w:t>
            </w:r>
          </w:p>
        </w:tc>
        <w:tc>
          <w:tcPr>
            <w:tcW w:w="1891" w:type="dxa"/>
          </w:tcPr>
          <w:p w14:paraId="7F7E940B"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Toronto Western Spasmodic Torticollis Scale (TWSTRS)</w:t>
            </w:r>
          </w:p>
        </w:tc>
        <w:tc>
          <w:tcPr>
            <w:tcW w:w="1850" w:type="dxa"/>
          </w:tcPr>
          <w:p w14:paraId="17298769" w14:textId="228C4025" w:rsidR="00116ACD" w:rsidRPr="00C9183E" w:rsidRDefault="00116ACD" w:rsidP="00116ACD">
            <w:pPr>
              <w:rPr>
                <w:rFonts w:ascii="Times New Roman" w:hAnsi="Times New Roman" w:cs="Times New Roman"/>
                <w:sz w:val="24"/>
                <w:szCs w:val="24"/>
              </w:rPr>
            </w:pPr>
            <w:r>
              <w:rPr>
                <w:rFonts w:ascii="Times New Roman" w:hAnsi="Times New Roman" w:cs="Times New Roman"/>
                <w:sz w:val="24"/>
                <w:szCs w:val="24"/>
              </w:rPr>
              <w:t>S</w:t>
            </w:r>
            <w:r w:rsidR="0047041C" w:rsidRPr="00C9183E">
              <w:rPr>
                <w:rFonts w:ascii="Times New Roman" w:hAnsi="Times New Roman" w:cs="Times New Roman"/>
                <w:sz w:val="24"/>
                <w:szCs w:val="24"/>
              </w:rPr>
              <w:t>emi-automated scoring system for</w:t>
            </w:r>
            <w:r>
              <w:rPr>
                <w:rFonts w:ascii="Times New Roman" w:hAnsi="Times New Roman" w:cs="Times New Roman"/>
                <w:sz w:val="24"/>
                <w:szCs w:val="24"/>
              </w:rPr>
              <w:t xml:space="preserve"> </w:t>
            </w:r>
            <w:r w:rsidR="0047041C" w:rsidRPr="00C9183E">
              <w:rPr>
                <w:rFonts w:ascii="Times New Roman" w:hAnsi="Times New Roman" w:cs="Times New Roman"/>
                <w:sz w:val="24"/>
                <w:szCs w:val="24"/>
              </w:rPr>
              <w:t xml:space="preserve">the Toronto Western Spasmodic Torticollis Scale (TWSTRS) severity scale </w:t>
            </w:r>
          </w:p>
          <w:p w14:paraId="2F3C8556" w14:textId="425EECCF" w:rsidR="0047041C" w:rsidRPr="00C9183E" w:rsidRDefault="0047041C" w:rsidP="0047041C">
            <w:pPr>
              <w:spacing w:after="160" w:line="259" w:lineRule="auto"/>
              <w:rPr>
                <w:rFonts w:ascii="Times New Roman" w:hAnsi="Times New Roman" w:cs="Times New Roman"/>
                <w:sz w:val="24"/>
                <w:szCs w:val="24"/>
              </w:rPr>
            </w:pPr>
          </w:p>
        </w:tc>
      </w:tr>
      <w:tr w:rsidR="0047041C" w:rsidRPr="00C9183E" w14:paraId="62EA5744" w14:textId="77777777" w:rsidTr="00D9184D">
        <w:trPr>
          <w:trHeight w:val="3868"/>
        </w:trPr>
        <w:tc>
          <w:tcPr>
            <w:tcW w:w="1850" w:type="dxa"/>
          </w:tcPr>
          <w:p w14:paraId="1CCB42F8"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{"citationID":"doNdVF1G","properties":{"formattedCitation":"(Mehdizadeh et al., 2021)","plainCitation":"(Mehdizadeh et al., 2021)","noteIndex":0},"citationItems":[{"id":9100,"uris":["http://zotero.org/users/7986773/items/E92QWV7Z"],"uri":["http://zotero.org/users/7986773/items/E92QWV7Z"],"itemData":{"id":9100,"type":"article-journal","abstract":"People with dementia are at risk of mobility decline. In this study, we measured changes in quantitative gait measures over a maximum 10-week period during the course of a psychogeriatric admission in older adults with dementia, with the aims to describe mobility changes over the duration of the admission, and to determine which factors were associated with this change. Fifty-four individuals admitted to a specialized dementia inpatient unit participated in this study. A vision-based markerless motion capture system was used to record participants’ natural gait. Mixed effect models were developed with gait measures as the dependent variables and clinical and demographic variables as predictors. We found that gait stability, step time, and step length decreased, and step time variability and step length variability increased over 10 weeks. Gait stability of men decreased more than that of women, associated with an increased sacrum mediolateral range of motion over time. In addition, the sacrum mediolateral range of motion decreased in those with mild neuropsychiatric symptoms over 10 weeks, but increased in those with more severe neuropsychiatric symptoms. Our study provides evidence of worsening of gait mechanics and control over the course of a hospitalization in older adults with dementia. Quantitative gait monitoring in hospital environments may provide opportunities to intervene to prevent adverse events, decelerate mobility decline, and monitor rehabilitation outcomes.","container-title":"PLoS ONE","DOI":"10.1371/journal.pone.0259975","ISSN":"1932-6203","issue":"11","journalAbbreviation":"PLoS One","note":"PMID: 34788342\nPMCID: PMC8598066","page":"e0259975","source":"PubMed Central","title":"Gait changes over time in hospitalized older adults with advanced dementia: Predictors of mobility change","title-short":"Gait changes over time in hospitalized older adults with advanced dementia","volume":"16","author":[{"family":"Mehdizadeh","given":"Sina"},{"family":"Faieghi","given":"Mohammadreza"},{"family":"Sabo","given":"Andrea"},{"family":"Nabavi","given":"Hoda"},{"family":"Mansfield","given":"Avril"},{"family":"Flint","given":"Alastair J."},{"family":"Taati","given":"Babak"},{"family":"Iaboni","given":"Andrea"}],"issued":{"date-parts":[["2021",11,17]]}}}],"schema":"https://github.com/citation-style-language/schema/raw/master/csl-citation.json"}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(Mehdizadeh et al., 2021)</w:t>
            </w:r>
            <w:r w:rsidRPr="00C9183E">
              <w:rPr>
                <w:rFonts w:ascii="Times New Roman" w:hAnsi="Times New Roman" w:cs="Times New Roman"/>
                <w:sz w:val="24"/>
                <w:szCs w:val="24"/>
              </w:rPr>
              <w:fldChar w:fldCharType="end"/>
            </w:r>
          </w:p>
        </w:tc>
        <w:tc>
          <w:tcPr>
            <w:tcW w:w="1850" w:type="dxa"/>
          </w:tcPr>
          <w:p w14:paraId="3CD4E761"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Dementia</w:t>
            </w:r>
          </w:p>
        </w:tc>
        <w:tc>
          <w:tcPr>
            <w:tcW w:w="1824" w:type="dxa"/>
          </w:tcPr>
          <w:p w14:paraId="4EBD526C"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54</w:t>
            </w:r>
          </w:p>
        </w:tc>
        <w:tc>
          <w:tcPr>
            <w:tcW w:w="1876" w:type="dxa"/>
          </w:tcPr>
          <w:p w14:paraId="500FDF7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Step time (s/week) </w:t>
            </w:r>
          </w:p>
          <w:p w14:paraId="0BFB9C3D"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length (cm/week)</w:t>
            </w:r>
          </w:p>
          <w:p w14:paraId="4EA58DC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time CV (%/week) Step length CV (%/week)</w:t>
            </w:r>
          </w:p>
          <w:p w14:paraId="403BE46E"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Sacrum ML velocity RMS (cm/s) </w:t>
            </w:r>
          </w:p>
          <w:p w14:paraId="54B71618"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Gait speed (cm/s/week)</w:t>
            </w:r>
          </w:p>
          <w:p w14:paraId="0ED77129"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width (cm/week) Step width CV (%/week)</w:t>
            </w:r>
          </w:p>
        </w:tc>
        <w:tc>
          <w:tcPr>
            <w:tcW w:w="1809" w:type="dxa"/>
          </w:tcPr>
          <w:p w14:paraId="7A1CEE95"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Gait</w:t>
            </w:r>
          </w:p>
        </w:tc>
        <w:tc>
          <w:tcPr>
            <w:tcW w:w="1891" w:type="dxa"/>
          </w:tcPr>
          <w:p w14:paraId="42F9CF47"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Fall risk characteristics such as demographic data, geriatric psychiatric assessment and history of falls</w:t>
            </w:r>
          </w:p>
        </w:tc>
        <w:tc>
          <w:tcPr>
            <w:tcW w:w="1850" w:type="dxa"/>
          </w:tcPr>
          <w:p w14:paraId="0491A818" w14:textId="53D62555"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Describe changes in gait over 10 weeks in hospitalised to understand gait deterioration and fall risk</w:t>
            </w:r>
          </w:p>
        </w:tc>
      </w:tr>
      <w:tr w:rsidR="0047041C" w:rsidRPr="00C9183E" w14:paraId="31B111D6" w14:textId="77777777" w:rsidTr="00D9184D">
        <w:tc>
          <w:tcPr>
            <w:tcW w:w="1850" w:type="dxa"/>
          </w:tcPr>
          <w:p w14:paraId="122D5371"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{"citationID":"pjWEKrno","properties":{"formattedCitation":"(Capecci, Ceravolo &amp; Ferracuti, 2018)","plainCitation":"(Capecci, Ceravolo &amp; Ferracuti, 2018)","noteIndex":0},"citationItems":[{"id":8702,"uris":["http://zotero.org/users/7986773/items/K25J4A2N"],"uri":["http://zotero.org/users/7986773/items/K25J4A2N"],"itemData":{"id":8702,"type":"article-journal","container-title":"Journal of biomechanics","DOI":"10.1016/j.jbiomech.2018.01.008","language":"en","page":"70–80","title":"An instrumental approach for monitoring physical exercises in a visual markerless scenario: A proof of concept","volume":"69","author":[{"family":"Capecci","given":"M."},{"family":"Ceravolo","given":"M.G."},{"family":"Ferracuti","given":"F."}],"issued":{"date-parts":[["2018"]]}}}],"schema":"https://github.com/citation-style-language/schema/raw/master/csl-citation.json"}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(Capecci, Ceravolo &amp; Ferracuti, 2018)</w:t>
            </w:r>
            <w:r w:rsidRPr="00C9183E">
              <w:rPr>
                <w:rFonts w:ascii="Times New Roman" w:hAnsi="Times New Roman" w:cs="Times New Roman"/>
                <w:sz w:val="24"/>
                <w:szCs w:val="24"/>
              </w:rPr>
              <w:fldChar w:fldCharType="end"/>
            </w:r>
          </w:p>
        </w:tc>
        <w:tc>
          <w:tcPr>
            <w:tcW w:w="1850" w:type="dxa"/>
          </w:tcPr>
          <w:p w14:paraId="6FE6D91C"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Chronic disabilities due to neurological (Parkinsons, stroke) and musculoskeletal</w:t>
            </w:r>
          </w:p>
          <w:p w14:paraId="0623F6D2"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disorders (backpain)</w:t>
            </w:r>
          </w:p>
        </w:tc>
        <w:tc>
          <w:tcPr>
            <w:tcW w:w="1824" w:type="dxa"/>
          </w:tcPr>
          <w:p w14:paraId="6F6C8D27" w14:textId="35257B78"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57:</w:t>
            </w:r>
          </w:p>
          <w:p w14:paraId="0C74A802" w14:textId="2337F7AD" w:rsidR="0047041C" w:rsidRPr="00116ACD" w:rsidRDefault="0047041C" w:rsidP="0047041C">
            <w:pPr>
              <w:numPr>
                <w:ilvl w:val="0"/>
                <w:numId w:val="7"/>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28 Healthy controls (22 – 76 years)</w:t>
            </w:r>
          </w:p>
          <w:p w14:paraId="725E152A" w14:textId="77777777" w:rsidR="0047041C" w:rsidRPr="00C9183E" w:rsidRDefault="0047041C" w:rsidP="0047041C">
            <w:pPr>
              <w:numPr>
                <w:ilvl w:val="0"/>
                <w:numId w:val="7"/>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29 Experimental group (17 – 76 years)</w:t>
            </w:r>
          </w:p>
        </w:tc>
        <w:tc>
          <w:tcPr>
            <w:tcW w:w="1876" w:type="dxa"/>
          </w:tcPr>
          <w:p w14:paraId="1E5ECE31" w14:textId="77777777" w:rsidR="0047041C" w:rsidRPr="00726F53" w:rsidRDefault="0047041C" w:rsidP="0047041C">
            <w:pPr>
              <w:rPr>
                <w:rFonts w:ascii="Times New Roman" w:hAnsi="Times New Roman" w:cs="Times New Roman"/>
                <w:sz w:val="24"/>
                <w:szCs w:val="24"/>
              </w:rPr>
            </w:pPr>
            <w:r w:rsidRPr="00726F53">
              <w:rPr>
                <w:rFonts w:ascii="Times New Roman" w:hAnsi="Times New Roman" w:cs="Times New Roman"/>
                <w:sz w:val="24"/>
                <w:szCs w:val="24"/>
              </w:rPr>
              <w:t>Primary outcomes:</w:t>
            </w:r>
          </w:p>
          <w:p w14:paraId="3618F0DD" w14:textId="77777777" w:rsidR="0047041C" w:rsidRPr="00726F53"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LMin and LMax of underarm angle in</w:t>
            </w:r>
            <w:r>
              <w:rPr>
                <w:rFonts w:ascii="Times New Roman" w:hAnsi="Times New Roman" w:cs="Times New Roman"/>
                <w:sz w:val="24"/>
                <w:szCs w:val="24"/>
              </w:rPr>
              <w:t xml:space="preserve"> </w:t>
            </w:r>
            <w:r w:rsidRPr="00726F53">
              <w:rPr>
                <w:rFonts w:ascii="Times New Roman" w:hAnsi="Times New Roman" w:cs="Times New Roman"/>
                <w:sz w:val="24"/>
                <w:szCs w:val="24"/>
              </w:rPr>
              <w:t>the sagittal plane</w:t>
            </w:r>
          </w:p>
          <w:p w14:paraId="75DD179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LMin and LMax of the lateral shoulder </w:t>
            </w:r>
            <w:r w:rsidRPr="00C9183E">
              <w:rPr>
                <w:rFonts w:ascii="Times New Roman" w:hAnsi="Times New Roman" w:cs="Times New Roman"/>
                <w:sz w:val="24"/>
                <w:szCs w:val="24"/>
              </w:rPr>
              <w:lastRenderedPageBreak/>
              <w:t>flexion in the frontal plane respect to hip</w:t>
            </w:r>
          </w:p>
          <w:p w14:paraId="3DDDE1E1"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LMin of the horizontal distance between elbows</w:t>
            </w:r>
          </w:p>
          <w:p w14:paraId="042F443E"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LMin and LMax of the spine base oscillation in the transverse plane</w:t>
            </w:r>
          </w:p>
          <w:p w14:paraId="2459A749"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LMin and Lmax of the knee angles in the sagittal plane</w:t>
            </w:r>
          </w:p>
          <w:p w14:paraId="1E736E2B" w14:textId="77777777" w:rsidR="0047041C" w:rsidRPr="00726F53" w:rsidRDefault="0047041C" w:rsidP="0047041C">
            <w:pPr>
              <w:rPr>
                <w:rFonts w:ascii="Times New Roman" w:hAnsi="Times New Roman" w:cs="Times New Roman"/>
                <w:sz w:val="24"/>
                <w:szCs w:val="24"/>
              </w:rPr>
            </w:pPr>
            <w:r w:rsidRPr="00726F53">
              <w:rPr>
                <w:rFonts w:ascii="Times New Roman" w:hAnsi="Times New Roman" w:cs="Times New Roman"/>
                <w:sz w:val="24"/>
                <w:szCs w:val="24"/>
              </w:rPr>
              <w:t>Control Factors:</w:t>
            </w:r>
          </w:p>
          <w:p w14:paraId="4D562882"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Elbow extension angles</w:t>
            </w:r>
          </w:p>
          <w:p w14:paraId="7D5CE89A"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Knee extension angles</w:t>
            </w:r>
          </w:p>
          <w:p w14:paraId="705452EE"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Hip angles</w:t>
            </w:r>
          </w:p>
          <w:p w14:paraId="6DFE5F62"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Torso Area</w:t>
            </w:r>
          </w:p>
          <w:p w14:paraId="529E143B"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Hands Distance</w:t>
            </w:r>
          </w:p>
          <w:p w14:paraId="157B0F5A"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Ankle Distance</w:t>
            </w:r>
          </w:p>
          <w:p w14:paraId="2D08A319" w14:textId="77777777" w:rsidR="0047041C" w:rsidRPr="00C9183E" w:rsidRDefault="0047041C" w:rsidP="0047041C">
            <w:pPr>
              <w:spacing w:after="160" w:line="259" w:lineRule="auto"/>
              <w:rPr>
                <w:rFonts w:ascii="Times New Roman" w:hAnsi="Times New Roman" w:cs="Times New Roman"/>
                <w:sz w:val="24"/>
                <w:szCs w:val="24"/>
              </w:rPr>
            </w:pPr>
          </w:p>
        </w:tc>
        <w:tc>
          <w:tcPr>
            <w:tcW w:w="1809" w:type="dxa"/>
          </w:tcPr>
          <w:p w14:paraId="3F65C0C9"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5 exercises widely used for physiotherapy of axial disorders</w:t>
            </w:r>
          </w:p>
        </w:tc>
        <w:tc>
          <w:tcPr>
            <w:tcW w:w="1891" w:type="dxa"/>
          </w:tcPr>
          <w:p w14:paraId="3DA1BC88" w14:textId="02FE948F" w:rsidR="0047041C" w:rsidRPr="00C9183E" w:rsidRDefault="0090078B"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72E7623F" w14:textId="76142ADD"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Assessing motor performance during rehabilitation</w:t>
            </w:r>
            <w:r w:rsidR="00116ACD">
              <w:rPr>
                <w:rFonts w:ascii="Times New Roman" w:hAnsi="Times New Roman" w:cs="Times New Roman"/>
                <w:sz w:val="24"/>
                <w:szCs w:val="24"/>
              </w:rPr>
              <w:t xml:space="preserve"> by providing</w:t>
            </w:r>
            <w:r w:rsidRPr="00C9183E">
              <w:rPr>
                <w:rFonts w:ascii="Times New Roman" w:hAnsi="Times New Roman" w:cs="Times New Roman"/>
                <w:sz w:val="24"/>
                <w:szCs w:val="24"/>
              </w:rPr>
              <w:t xml:space="preserve"> a quantitative score for</w:t>
            </w:r>
            <w:r w:rsidR="00116ACD">
              <w:rPr>
                <w:rFonts w:ascii="Times New Roman" w:hAnsi="Times New Roman" w:cs="Times New Roman"/>
                <w:sz w:val="24"/>
                <w:szCs w:val="24"/>
              </w:rPr>
              <w:t xml:space="preserve"> </w:t>
            </w:r>
            <w:r w:rsidRPr="00C9183E">
              <w:rPr>
                <w:rFonts w:ascii="Times New Roman" w:hAnsi="Times New Roman" w:cs="Times New Roman"/>
                <w:sz w:val="24"/>
                <w:szCs w:val="24"/>
              </w:rPr>
              <w:t>each Primary outcome and Control factor</w:t>
            </w:r>
          </w:p>
        </w:tc>
      </w:tr>
      <w:tr w:rsidR="0047041C" w:rsidRPr="00C9183E" w14:paraId="1E85448E" w14:textId="77777777" w:rsidTr="00D9184D">
        <w:tc>
          <w:tcPr>
            <w:tcW w:w="1850" w:type="dxa"/>
          </w:tcPr>
          <w:p w14:paraId="0A441EC5"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{"citationID":"G2LAay9o","properties":{"formattedCitation":"(Carmo Vilas-Boas et al., 2019)","plainCitation":"(Carmo Vilas-Boas et al., 2019)","noteIndex":0},"citationItems":[{"id":8392,"uris":["http://zotero.org/users/7986773/items/8JNLI7XC"],"uri":["http://zotero.org/users/7986773/items/8JNLI7XC"],"itemData":{"id":8392,"type":"paper-conference","abstract":"Transthyretin Familial Amyloid Polyneuropathy (TTR-FAP) is a rare and disabling neurological disorder caused by a mutation of the transthyretin gene. One of the disease’s characteristics that mostly affects patients’ quality of life is its influence on locomotion, with a variable evolution timing. Quantitative motion analysis is useful for assessing motor function, including gait, in diseases affecting movement. However, it is still an evolving field, especially in TTR-FAP, with only a few available studies. A single markerless RGB-D camera provides 3-D body joint data in a less expensive, more portable and less intrusive way than reference multi-camera marker-based systems for motion capture. In this contribution, we investigate if a gait analysis system based on a RGB-D camera can be used to detect gait changes over time for a given TTR-FAP patient. 3-D data provided by that system and a reference system were acquired from six TTR-FAP patients, while performing a simple gait task, once and then a year and a half later. For each gait cycle and system, several gait parameters were computed. For each patient, we investigated if the RBG-D camera system is able to detect the existence or not of statistically significant differences between the two different acquisitions (separated by 1.5 years of disease evolution), in a similar way to the reference system. The obtained results show the potential of using a single RGB-D camera to detect relevant changes in spatiotemporal gait parameters (e.g., stride duration and stride length), during TTR-FAP patient follow-up.","container-title":"2019 41st Annual International Conference of the IEEE Engineering in Medicine and Biology Society (EMBC)","DOI":"10.1109/EMBC.2019.8857354","event":"2019 41st Annual International Conference of the IEEE Engineering in Medicine &amp; Biology Society (EMBC)","event-place":"Berlin, Germany","ISBN":"978-1-5386-1311-5","language":"en","page":"5494-5497","publisher":"IEEE","publisher-place":"Berlin, Germany","source":"DOI.org (Crossref)","title":"TTR-FAP Progression Evaluation Based on Gait Analysis Using a Single RGB-D Camera","URL":"https://ieeexplore.ieee.org/document/8857354/","author":[{"family":"Carmo Vilas-Boas","given":"Maria","dropping-particle":"do"},{"family":"Patricia Rocha","given":"Ana"},{"family":"Pereira Choupina","given":"Hugo Miguel"},{"family":"Cardoso","given":"Marcio"},{"family":"Fernandes","given":"Jose Maria"},{"family":"Coelho","given":"Teresa"},{"family":"Silva Cunha","given":"Joao Paulo"}],"accessed":{"date-parts":[["2021",6,10]]},"issued":{"date-parts":[["2019",7]]}}}],"schema":"https://github.com/citation-style-language/schema/raw/master/csl-citation.json"}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(Carmo Vilas-Boas et al., 2019)</w:t>
            </w:r>
            <w:r w:rsidRPr="00C9183E">
              <w:rPr>
                <w:rFonts w:ascii="Times New Roman" w:hAnsi="Times New Roman" w:cs="Times New Roman"/>
                <w:sz w:val="24"/>
                <w:szCs w:val="24"/>
              </w:rPr>
              <w:fldChar w:fldCharType="end"/>
            </w:r>
          </w:p>
        </w:tc>
        <w:tc>
          <w:tcPr>
            <w:tcW w:w="1850" w:type="dxa"/>
          </w:tcPr>
          <w:p w14:paraId="725D1479"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Transthyretin Familial Amyloid</w:t>
            </w:r>
          </w:p>
          <w:p w14:paraId="77E76CE6"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Polyneuropathy (TTR-FAP)</w:t>
            </w:r>
          </w:p>
        </w:tc>
        <w:tc>
          <w:tcPr>
            <w:tcW w:w="1824" w:type="dxa"/>
          </w:tcPr>
          <w:p w14:paraId="0449B902"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6 with Transthyretin Familial Amyloid</w:t>
            </w:r>
          </w:p>
          <w:p w14:paraId="1B4B222C"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Polyneuropathy (TTR-FAP) (34 – 52 years)</w:t>
            </w:r>
          </w:p>
        </w:tc>
        <w:tc>
          <w:tcPr>
            <w:tcW w:w="1876" w:type="dxa"/>
          </w:tcPr>
          <w:p w14:paraId="2C6ABE6A"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Stride duration (s)             </w:t>
            </w:r>
          </w:p>
          <w:p w14:paraId="1617A67A"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Stride length (cm)          </w:t>
            </w:r>
          </w:p>
          <w:p w14:paraId="245A521D"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Step duration (s) </w:t>
            </w:r>
          </w:p>
          <w:p w14:paraId="380CFA6D"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length (cm)</w:t>
            </w:r>
          </w:p>
          <w:p w14:paraId="64F003E8"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Gait speed (m/s)</w:t>
            </w:r>
          </w:p>
          <w:p w14:paraId="66D2D31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Gait speed variability (m/s) </w:t>
            </w:r>
          </w:p>
          <w:p w14:paraId="40F90434"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Spine shoulder angle (deg.)    </w:t>
            </w:r>
          </w:p>
          <w:p w14:paraId="2C23197B"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Spine middle angle (deg.)     Maximum elbow angle (deg.)    </w:t>
            </w:r>
          </w:p>
          <w:p w14:paraId="59954E5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Minimum elbow angle (deg.)     </w:t>
            </w:r>
          </w:p>
          <w:p w14:paraId="4FEA299B"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 xml:space="preserve">Maximum knee angle (deg.)    </w:t>
            </w:r>
          </w:p>
          <w:p w14:paraId="654AF14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Minimum knee angle (deg.)     </w:t>
            </w:r>
          </w:p>
          <w:p w14:paraId="0717260F"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Ankle angle range (deg.)</w:t>
            </w:r>
          </w:p>
          <w:p w14:paraId="1E1BCB31" w14:textId="77777777" w:rsidR="0047041C" w:rsidRPr="00C9183E" w:rsidRDefault="0047041C" w:rsidP="0047041C">
            <w:pPr>
              <w:spacing w:after="160" w:line="259" w:lineRule="auto"/>
              <w:rPr>
                <w:rFonts w:ascii="Times New Roman" w:hAnsi="Times New Roman" w:cs="Times New Roman"/>
                <w:sz w:val="24"/>
                <w:szCs w:val="24"/>
              </w:rPr>
            </w:pPr>
          </w:p>
          <w:p w14:paraId="2B4EE40E" w14:textId="77777777" w:rsidR="0047041C" w:rsidRPr="00C9183E" w:rsidRDefault="0047041C" w:rsidP="0047041C">
            <w:pPr>
              <w:spacing w:after="160" w:line="259" w:lineRule="auto"/>
              <w:rPr>
                <w:rFonts w:ascii="Times New Roman" w:hAnsi="Times New Roman" w:cs="Times New Roman"/>
                <w:sz w:val="24"/>
                <w:szCs w:val="24"/>
              </w:rPr>
            </w:pPr>
          </w:p>
        </w:tc>
        <w:tc>
          <w:tcPr>
            <w:tcW w:w="1809" w:type="dxa"/>
          </w:tcPr>
          <w:p w14:paraId="0C8FAAFB"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Gait</w:t>
            </w:r>
          </w:p>
        </w:tc>
        <w:tc>
          <w:tcPr>
            <w:tcW w:w="1891" w:type="dxa"/>
          </w:tcPr>
          <w:p w14:paraId="7E9F1401" w14:textId="7737332C" w:rsidR="0047041C" w:rsidRPr="00C9183E" w:rsidRDefault="00367C18"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2B8B6A99" w14:textId="42ABFB94"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Compare parameters collected using Kinect against reference motion</w:t>
            </w:r>
            <w:r w:rsidR="00367C18">
              <w:rPr>
                <w:rFonts w:ascii="Times New Roman" w:hAnsi="Times New Roman" w:cs="Times New Roman"/>
                <w:sz w:val="24"/>
                <w:szCs w:val="24"/>
              </w:rPr>
              <w:t xml:space="preserve"> </w:t>
            </w:r>
            <w:r w:rsidRPr="00C9183E">
              <w:rPr>
                <w:rFonts w:ascii="Times New Roman" w:hAnsi="Times New Roman" w:cs="Times New Roman"/>
                <w:sz w:val="24"/>
                <w:szCs w:val="24"/>
              </w:rPr>
              <w:t>capture system (Qualisys)</w:t>
            </w:r>
          </w:p>
        </w:tc>
      </w:tr>
      <w:tr w:rsidR="0047041C" w:rsidRPr="00C9183E" w14:paraId="5D05A887" w14:textId="77777777" w:rsidTr="00D9184D">
        <w:tc>
          <w:tcPr>
            <w:tcW w:w="1850" w:type="dxa"/>
          </w:tcPr>
          <w:p w14:paraId="6D4D6CD6"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{"citationID":"zMgVwjWV","properties":{"formattedCitation":"(Vilas-Boas et al., 2019)","plainCitation":"(Vilas-Boas et al., 2019)","noteIndex":0},"citationItems":[{"id":8052,"uris":["http://zotero.org/users/7986773/items/JYPD4AJJ"],"uri":["http://zotero.org/users/7986773/items/JYPD4AJJ"],"itemData":{"id":8052,"type":"article-journal","abstract":"Motion analysis systems based on a single markerless RGB-D camera are more suitable  for clinical practice than multi-camera marker-based reference systems. Nevertheless, the validity of RGB-D cameras for motor function assessment in some diseases affecting gait, such as Transthyretin Familial Amyloid Polyneuropathy (TTR-FAP), is yet to be investigated. In this study, the agreement between the Kinect v2 and a reference system for obtaining spatiotemporal and kinematic gait parameters was evaluated in the context of TTR-FAP. 3-D body joint data provided by both systems were acquired from ten TTR-FAP symptomatic patients, while performing ten gait trials. For each gait cycle, we computed several spatiotemporal and kinematic gait parameters. We then determined, for each parameter, the Bland Altman's bias and 95% limits of agreement, as well as the Pearson's and concordance correlation coefficients, between systems. The obtained results show that an affordable, portable and non-invasive system based on an RGB-D camera can accurately obtain most of the studied gait parameters (excellent or good agreement for eleven spatiotemporal and one kinematic). This system can bring more objectivity to motor function assessment of polyneuropathy patients, potentially contributing to an improvement of TTR-FAP treatment and understanding, with great benefits to the patients' quality of life.","container-title":"Sensors (Basel, Switzerland)","DOI":"10.3390/s19224929","issue":"22","language":"eng","title":"Validation of a Single RGB-D Camera for Gait Assessment of Polyneuropathy Patients.","volume":"19","author":[{"family":"Vilas-Boas","given":"Maria do Carmo"},{"family":"Rocha","given":"Ana Patrícia"},{"family":"Choupina","given":"Hugo Miguel Pereira"},{"family":"Cardoso","given":"Márcio Neves"},{"family":"Fernandes","given":"José Maria"},{"family":"Coelho","given":"Teresa"},{"family":"Cunha","given":"João Paulo Silva"}],"issued":{"date-parts":[["2019",11]]}}}],"schema":"https://github.com/citation-style-language/schema/raw/master/csl-citation.json"}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(Vilas-Boas et al., 2019)</w:t>
            </w:r>
            <w:r w:rsidRPr="00C9183E">
              <w:rPr>
                <w:rFonts w:ascii="Times New Roman" w:hAnsi="Times New Roman" w:cs="Times New Roman"/>
                <w:sz w:val="24"/>
                <w:szCs w:val="24"/>
              </w:rPr>
              <w:fldChar w:fldCharType="end"/>
            </w:r>
          </w:p>
        </w:tc>
        <w:tc>
          <w:tcPr>
            <w:tcW w:w="1850" w:type="dxa"/>
          </w:tcPr>
          <w:p w14:paraId="4E553F09"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Transthyretin Familial Amyloid Polyneuropathy (TTR-FAP)</w:t>
            </w:r>
          </w:p>
        </w:tc>
        <w:tc>
          <w:tcPr>
            <w:tcW w:w="1824" w:type="dxa"/>
          </w:tcPr>
          <w:p w14:paraId="37600853"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10 with TTR-FAP (Mean 36 +- 7 years)</w:t>
            </w:r>
          </w:p>
        </w:tc>
        <w:tc>
          <w:tcPr>
            <w:tcW w:w="1876" w:type="dxa"/>
          </w:tcPr>
          <w:p w14:paraId="7A2C19A3" w14:textId="77777777" w:rsidR="0047041C" w:rsidRPr="00726F53" w:rsidRDefault="0047041C" w:rsidP="0047041C">
            <w:pPr>
              <w:rPr>
                <w:rFonts w:ascii="Times New Roman" w:hAnsi="Times New Roman" w:cs="Times New Roman"/>
                <w:sz w:val="24"/>
                <w:szCs w:val="24"/>
              </w:rPr>
            </w:pPr>
            <w:r w:rsidRPr="00726F53">
              <w:rPr>
                <w:rFonts w:ascii="Times New Roman" w:hAnsi="Times New Roman" w:cs="Times New Roman"/>
                <w:sz w:val="24"/>
                <w:szCs w:val="24"/>
              </w:rPr>
              <w:t>Spatiotemporal:</w:t>
            </w:r>
          </w:p>
          <w:p w14:paraId="08E078FB"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Stride duration</w:t>
            </w:r>
          </w:p>
          <w:p w14:paraId="268DE4EA"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duration</w:t>
            </w:r>
          </w:p>
          <w:p w14:paraId="2C93B389"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Stance duration</w:t>
            </w:r>
          </w:p>
          <w:p w14:paraId="395B5008"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Swing duration</w:t>
            </w:r>
          </w:p>
          <w:p w14:paraId="7F1A24C2"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Single support duration</w:t>
            </w:r>
          </w:p>
          <w:p w14:paraId="29012F39"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Double support duration</w:t>
            </w:r>
          </w:p>
          <w:p w14:paraId="2D7D643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Stride length</w:t>
            </w:r>
          </w:p>
          <w:p w14:paraId="3E7A68E6"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length</w:t>
            </w:r>
          </w:p>
          <w:p w14:paraId="79170E0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width</w:t>
            </w:r>
          </w:p>
          <w:p w14:paraId="04811D06"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Gait speed</w:t>
            </w:r>
          </w:p>
          <w:p w14:paraId="68432EF1"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Gait speed variability</w:t>
            </w:r>
          </w:p>
          <w:p w14:paraId="746CC37E"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Foot swing velocity</w:t>
            </w:r>
          </w:p>
          <w:p w14:paraId="0B94A0DA"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Arm swing velocity</w:t>
            </w:r>
          </w:p>
          <w:p w14:paraId="5FEB8A35"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TBCM sway x/y-component</w:t>
            </w:r>
          </w:p>
          <w:p w14:paraId="6A220A3D" w14:textId="77777777" w:rsidR="0047041C" w:rsidRPr="00726F53" w:rsidRDefault="0047041C" w:rsidP="0047041C">
            <w:pPr>
              <w:rPr>
                <w:rFonts w:ascii="Times New Roman" w:hAnsi="Times New Roman" w:cs="Times New Roman"/>
                <w:sz w:val="24"/>
                <w:szCs w:val="24"/>
              </w:rPr>
            </w:pPr>
            <w:r w:rsidRPr="00726F53">
              <w:rPr>
                <w:rFonts w:ascii="Times New Roman" w:hAnsi="Times New Roman" w:cs="Times New Roman"/>
                <w:sz w:val="24"/>
                <w:szCs w:val="24"/>
              </w:rPr>
              <w:t>Kinematic</w:t>
            </w:r>
          </w:p>
          <w:p w14:paraId="36EFB115"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Spine shoulder angle</w:t>
            </w:r>
          </w:p>
          <w:p w14:paraId="2469543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Spine middle angle</w:t>
            </w:r>
          </w:p>
          <w:p w14:paraId="77CF7BF1"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Maximum elbow angle</w:t>
            </w:r>
          </w:p>
          <w:p w14:paraId="6DD2C9D4"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Minimum elbow angle</w:t>
            </w:r>
          </w:p>
          <w:p w14:paraId="4A95BED4"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Maximum knee angle</w:t>
            </w:r>
          </w:p>
          <w:p w14:paraId="6DC6ABBF"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Minimum knee angle</w:t>
            </w:r>
          </w:p>
          <w:p w14:paraId="79B7AB54"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Hip angle range</w:t>
            </w:r>
          </w:p>
          <w:p w14:paraId="1634B9EB"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Ankle angle range</w:t>
            </w:r>
          </w:p>
          <w:p w14:paraId="7FCD1E58" w14:textId="77777777" w:rsidR="0047041C" w:rsidRPr="00C9183E" w:rsidRDefault="0047041C" w:rsidP="0047041C">
            <w:pPr>
              <w:spacing w:after="160" w:line="259" w:lineRule="auto"/>
              <w:rPr>
                <w:rFonts w:ascii="Times New Roman" w:hAnsi="Times New Roman" w:cs="Times New Roman"/>
                <w:sz w:val="24"/>
                <w:szCs w:val="24"/>
              </w:rPr>
            </w:pPr>
          </w:p>
        </w:tc>
        <w:tc>
          <w:tcPr>
            <w:tcW w:w="1809" w:type="dxa"/>
          </w:tcPr>
          <w:p w14:paraId="7B121C16"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Gait</w:t>
            </w:r>
          </w:p>
        </w:tc>
        <w:tc>
          <w:tcPr>
            <w:tcW w:w="1891" w:type="dxa"/>
          </w:tcPr>
          <w:p w14:paraId="00CC7D98" w14:textId="5ADF4477" w:rsidR="0047041C" w:rsidRPr="00C9183E" w:rsidRDefault="00367C18"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163A7E22" w14:textId="12A3E395"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Evaluates the agreement between the Kinect v2 and a reference Qualisys system for</w:t>
            </w:r>
            <w:r w:rsidR="00367C18">
              <w:rPr>
                <w:rFonts w:ascii="Times New Roman" w:hAnsi="Times New Roman" w:cs="Times New Roman"/>
                <w:sz w:val="24"/>
                <w:szCs w:val="24"/>
              </w:rPr>
              <w:t xml:space="preserve"> </w:t>
            </w:r>
            <w:r w:rsidRPr="00C9183E">
              <w:rPr>
                <w:rFonts w:ascii="Times New Roman" w:hAnsi="Times New Roman" w:cs="Times New Roman"/>
                <w:sz w:val="24"/>
                <w:szCs w:val="24"/>
              </w:rPr>
              <w:t xml:space="preserve">each parameter </w:t>
            </w:r>
          </w:p>
        </w:tc>
      </w:tr>
      <w:tr w:rsidR="0047041C" w:rsidRPr="00C9183E" w14:paraId="6ACF28C8" w14:textId="77777777" w:rsidTr="00D9184D">
        <w:tc>
          <w:tcPr>
            <w:tcW w:w="1850" w:type="dxa"/>
          </w:tcPr>
          <w:p w14:paraId="18A415B0"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{"citationID":"YJOxxgds","properties":{"formattedCitation":"(Vilas-Boas et al., 2020)","plainCitation":"(Vilas-Boas et al., 2020)","noteIndex":0},"citationItems":[{"id":8051,"uris":["http://zotero.org/users/7986773/items/J75WN9UU"],"uri":["http://zotero.org/users/7986773/items/J75WN9UU"],"itemData":{"id":8051,"type":"article-journal","abstract":"Hereditary amyloidosis associated with transthyretin V30M (ATTRv V30M) is a rare and  inherited multisystemic disease, with a variable presentation and a challenging diagnosis, follow-up and treatment. This condition entails a definitive and progressive motor impairment that compromises walking ability from near onset. The detection of the latter is key for the disease's diagnosis. The aim of this work is to perform quantitative 3-D gait analysis in ATTRv V30M patients, at different disease stages, and explore the potential of the obtained gait information for supporting early diagnosis and/or stage distinction during follow-up. Sixty-six subjects (25 healthy controls, 14 asymptomatic ATTRv V30M carriers, and 27 symptomatic patients) were included in this case-control study. All subjects were asked to walk back and forth for 2 min, in front of a Kinect v2 camera prepared for body motion tracking. We then used our own software to extract gait-related parameters from the camera's 3-D body data. For each parameter, the main subject groups and symptomatic patient subgroups were statistically compared. Most of the explored gait parameters can potentially be used to distinguish between the considered group pairs. Despite of statistically significant differences being found, most of them were undetected to the naked eye. Our Kinect camera-based system is easy to use in clinical settings and provides quantitative gait information that can be useful for supporting clinical assessment during ATTRv V30M onset detection and follow-up, as well as developing more objective and fine-grained rating scales to further support the clinical decisions.","container-title":"Frontiers in neurology","DOI":"10.3389/fneur.2020.605282","language":"eng","page":"605282-605282","title":"Clinical 3-D Gait Assessment of Patients With Polyneuropathy Associated With  Hereditary Transthyretin Amyloidosis.","volume":"11","author":[{"family":"Vilas-Boas","given":"Maria do Carmo"},{"family":"Rocha","given":"Ana Patrícia"},{"family":"Cardoso","given":"Márcio Neves"},{"family":"Fernandes","given":"José Maria"},{"family":"Coelho","given":"Teresa"},{"family":"Cunha","given":"João Paulo Silva"}],"issued":{"date-parts":[["2020"]]}}}],"schema":"https://github.com/citation-style-language/schema/raw/master/csl-citation.json"}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(Vilas-Boas et al., 2020)</w:t>
            </w:r>
            <w:r w:rsidRPr="00C9183E">
              <w:rPr>
                <w:rFonts w:ascii="Times New Roman" w:hAnsi="Times New Roman" w:cs="Times New Roman"/>
                <w:sz w:val="24"/>
                <w:szCs w:val="24"/>
              </w:rPr>
              <w:fldChar w:fldCharType="end"/>
            </w:r>
          </w:p>
        </w:tc>
        <w:tc>
          <w:tcPr>
            <w:tcW w:w="1850" w:type="dxa"/>
          </w:tcPr>
          <w:p w14:paraId="69E0BE3A"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Hereditary amyloidosis associated with transthyretin V30M (ATTRv V30M)</w:t>
            </w:r>
          </w:p>
        </w:tc>
        <w:tc>
          <w:tcPr>
            <w:tcW w:w="1824" w:type="dxa"/>
          </w:tcPr>
          <w:p w14:paraId="7792A5C6" w14:textId="630B50DC"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66:</w:t>
            </w:r>
          </w:p>
          <w:p w14:paraId="4FEE9C3B" w14:textId="77777777" w:rsidR="0047041C" w:rsidRPr="00C9183E" w:rsidRDefault="0047041C" w:rsidP="0047041C">
            <w:pPr>
              <w:numPr>
                <w:ilvl w:val="0"/>
                <w:numId w:val="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25 Healthy Control (HC) – (19 - 51 years) </w:t>
            </w:r>
          </w:p>
          <w:p w14:paraId="0FEC74A7" w14:textId="77777777" w:rsidR="0047041C" w:rsidRPr="00C9183E" w:rsidRDefault="0047041C" w:rsidP="0047041C">
            <w:pPr>
              <w:numPr>
                <w:ilvl w:val="0"/>
                <w:numId w:val="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14 asymptomatic ATTRv V30M carriers (AC) (23 – 54 years)</w:t>
            </w:r>
          </w:p>
          <w:p w14:paraId="7D43EFC0" w14:textId="77777777" w:rsidR="0047041C" w:rsidRPr="00C9183E" w:rsidRDefault="0047041C" w:rsidP="0047041C">
            <w:pPr>
              <w:numPr>
                <w:ilvl w:val="0"/>
                <w:numId w:val="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27 Symptomatic </w:t>
            </w:r>
          </w:p>
          <w:p w14:paraId="325184B9"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ATTRv V30M carriers (SP) (23 – 63 years)</w:t>
            </w:r>
          </w:p>
          <w:p w14:paraId="7C5D7D4D"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 </w:t>
            </w:r>
          </w:p>
        </w:tc>
        <w:tc>
          <w:tcPr>
            <w:tcW w:w="1876" w:type="dxa"/>
          </w:tcPr>
          <w:p w14:paraId="299CF9D8" w14:textId="77777777" w:rsidR="0047041C" w:rsidRPr="00726F53" w:rsidRDefault="0047041C" w:rsidP="0047041C">
            <w:pPr>
              <w:rPr>
                <w:rFonts w:ascii="Times New Roman" w:hAnsi="Times New Roman" w:cs="Times New Roman"/>
                <w:sz w:val="24"/>
                <w:szCs w:val="24"/>
              </w:rPr>
            </w:pPr>
          </w:p>
          <w:p w14:paraId="0629AB83"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Stride duration, s</w:t>
            </w:r>
          </w:p>
          <w:p w14:paraId="07A5847B"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Stride length, cm</w:t>
            </w:r>
          </w:p>
          <w:p w14:paraId="73D80586"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duration, s</w:t>
            </w:r>
          </w:p>
          <w:p w14:paraId="4158D14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length, cm</w:t>
            </w:r>
          </w:p>
          <w:p w14:paraId="0761645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width, cm</w:t>
            </w:r>
          </w:p>
          <w:p w14:paraId="3E532563"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Stance duration, s</w:t>
            </w:r>
          </w:p>
          <w:p w14:paraId="16CE2142"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Swing duration, s</w:t>
            </w:r>
          </w:p>
          <w:p w14:paraId="7CDE8FBA"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Single support duration, s</w:t>
            </w:r>
          </w:p>
          <w:p w14:paraId="013CDFF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Double support duration, s</w:t>
            </w:r>
          </w:p>
          <w:p w14:paraId="1768B0EB"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Gait speed, m/s</w:t>
            </w:r>
          </w:p>
          <w:p w14:paraId="2657E4F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Gait speed variability, m/s</w:t>
            </w:r>
          </w:p>
          <w:p w14:paraId="14F7A28D"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Foot swing velocity, m/s</w:t>
            </w:r>
          </w:p>
          <w:p w14:paraId="7B23A9A3"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Arm swing velocity, m/s</w:t>
            </w:r>
          </w:p>
          <w:p w14:paraId="222FD36E"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Total body center of mass sway in x-axis, mm</w:t>
            </w:r>
          </w:p>
          <w:p w14:paraId="1FCEF2E9"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Total body center of mass sway in y-axis, mm</w:t>
            </w:r>
          </w:p>
          <w:p w14:paraId="6149A73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Neck angle, deg</w:t>
            </w:r>
          </w:p>
          <w:p w14:paraId="61A0C943"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Spine shoulder angle, deg</w:t>
            </w:r>
          </w:p>
          <w:p w14:paraId="7055F8D6"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Spine middle angle, deg</w:t>
            </w:r>
          </w:p>
          <w:p w14:paraId="2D38205B"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Maximum elbow angle, deg</w:t>
            </w:r>
          </w:p>
          <w:p w14:paraId="5D3E0B3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Minimum elbow angle, deg</w:t>
            </w:r>
          </w:p>
          <w:p w14:paraId="304113C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Maximum knee angle, deg</w:t>
            </w:r>
          </w:p>
          <w:p w14:paraId="4B9F6D43"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Minimum knee angle, deg</w:t>
            </w:r>
          </w:p>
          <w:p w14:paraId="3E2F8C3D"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Hip angle range, deg</w:t>
            </w:r>
          </w:p>
          <w:p w14:paraId="4123E563"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Ankle angle range, deg</w:t>
            </w:r>
          </w:p>
        </w:tc>
        <w:tc>
          <w:tcPr>
            <w:tcW w:w="1809" w:type="dxa"/>
          </w:tcPr>
          <w:p w14:paraId="1923F004"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t>Gait</w:t>
            </w:r>
          </w:p>
        </w:tc>
        <w:tc>
          <w:tcPr>
            <w:tcW w:w="1891" w:type="dxa"/>
          </w:tcPr>
          <w:p w14:paraId="12BB9642" w14:textId="345E9010" w:rsidR="0047041C" w:rsidRPr="00C9183E" w:rsidRDefault="00367C18"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41801C6C" w14:textId="79838C7A"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Distinguishing different disease stages based on </w:t>
            </w:r>
            <w:r w:rsidR="00367C18">
              <w:rPr>
                <w:rFonts w:ascii="Times New Roman" w:hAnsi="Times New Roman" w:cs="Times New Roman"/>
                <w:sz w:val="24"/>
                <w:szCs w:val="24"/>
              </w:rPr>
              <w:t xml:space="preserve">collected gait parameters </w:t>
            </w:r>
          </w:p>
        </w:tc>
      </w:tr>
      <w:tr w:rsidR="0047041C" w:rsidRPr="00C9183E" w14:paraId="477BCA57" w14:textId="77777777" w:rsidTr="00D9184D">
        <w:tc>
          <w:tcPr>
            <w:tcW w:w="1850" w:type="dxa"/>
          </w:tcPr>
          <w:p w14:paraId="3DC4E5DE"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{"citationID":"Ua15iK8J","properties":{"formattedCitation":"(Han et al., 2015)","plainCitation":"(Han et al., 2015)","noteIndex":0},"citationItems":[{"id":8727,"uris":["http://zotero.org/users/7986773/items/NV8WLKFL"],"uri":["http://zotero.org/users/7986773/items/NV8WLKFL"],"itemData":{"id":8727,"type":"article-journal","container-title":"Muscle Nerve","DOI":"10.1002/mus.24287","issue":"2","language":"en","page":"168–175","title":"Reachable workspace in facioscapulohumeral muscular dystrophy (FSHD) by kinect: FSHD Reachable Workspace","volume":"51","author":[{"family":"Han","given":"J.J."},{"family":"Kurillo","given":"G."},{"family":"Abresch","given":"R.T."},{"family":"Bie","given":"E."},{"family":"Nicorici","given":"A."},{"family":"Bajcsy","given":"R."}],"issued":{"date-parts":[["2015"]]}}}],"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(Han et al., 2015)</w:t>
            </w:r>
            <w:r w:rsidRPr="00C9183E">
              <w:rPr>
                <w:rFonts w:ascii="Times New Roman" w:hAnsi="Times New Roman" w:cs="Times New Roman"/>
                <w:sz w:val="24"/>
                <w:szCs w:val="24"/>
              </w:rPr>
              <w:fldChar w:fldCharType="end"/>
            </w:r>
          </w:p>
        </w:tc>
        <w:tc>
          <w:tcPr>
            <w:tcW w:w="1850" w:type="dxa"/>
          </w:tcPr>
          <w:p w14:paraId="45B34B11"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Facioscapulohumeral muscular dystrophy (FSHD)</w:t>
            </w:r>
          </w:p>
        </w:tc>
        <w:tc>
          <w:tcPr>
            <w:tcW w:w="1824" w:type="dxa"/>
          </w:tcPr>
          <w:p w14:paraId="4655D778" w14:textId="46B11D7B"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44:</w:t>
            </w:r>
          </w:p>
          <w:p w14:paraId="6637F514" w14:textId="77777777" w:rsidR="0047041C" w:rsidRPr="00C9183E" w:rsidRDefault="0047041C" w:rsidP="0047041C">
            <w:pPr>
              <w:numPr>
                <w:ilvl w:val="0"/>
                <w:numId w:val="43"/>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22 with fshd (52.5 +- 19.0 years)</w:t>
            </w:r>
          </w:p>
          <w:p w14:paraId="0BC1DBFB" w14:textId="77777777" w:rsidR="0047041C" w:rsidRPr="00C9183E" w:rsidRDefault="0047041C" w:rsidP="0047041C">
            <w:pPr>
              <w:numPr>
                <w:ilvl w:val="0"/>
                <w:numId w:val="43"/>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22 healthy controls (: 44.6 += 15 years)</w:t>
            </w:r>
          </w:p>
        </w:tc>
        <w:tc>
          <w:tcPr>
            <w:tcW w:w="1876" w:type="dxa"/>
          </w:tcPr>
          <w:p w14:paraId="2720EC40"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Upper-limb trajectories</w:t>
            </w:r>
          </w:p>
          <w:p w14:paraId="3514125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4 Quadrants of reachable space surface area</w:t>
            </w:r>
          </w:p>
          <w:p w14:paraId="5E106B32"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Absolute total reachable workspace surface </w:t>
            </w:r>
          </w:p>
          <w:p w14:paraId="36ED43F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Envelope area (m2)</w:t>
            </w:r>
          </w:p>
          <w:p w14:paraId="47553CA9"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Arm length</w:t>
            </w:r>
          </w:p>
        </w:tc>
        <w:tc>
          <w:tcPr>
            <w:tcW w:w="1809" w:type="dxa"/>
          </w:tcPr>
          <w:p w14:paraId="2C0508BF"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Upper limb reaching movements</w:t>
            </w:r>
          </w:p>
        </w:tc>
        <w:tc>
          <w:tcPr>
            <w:tcW w:w="1891" w:type="dxa"/>
          </w:tcPr>
          <w:p w14:paraId="582D49B2"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FSHD evaluation scale</w:t>
            </w:r>
          </w:p>
        </w:tc>
        <w:tc>
          <w:tcPr>
            <w:tcW w:w="1850" w:type="dxa"/>
          </w:tcPr>
          <w:p w14:paraId="54C93ED1" w14:textId="77ED802B" w:rsidR="0047041C" w:rsidRPr="00367C18" w:rsidRDefault="00367C18" w:rsidP="00367C18">
            <w:pPr>
              <w:numPr>
                <w:ilvl w:val="0"/>
                <w:numId w:val="21"/>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Validate new</w:t>
            </w:r>
            <w:r w:rsidR="0047041C" w:rsidRPr="00C9183E">
              <w:rPr>
                <w:rFonts w:ascii="Times New Roman" w:hAnsi="Times New Roman" w:cs="Times New Roman"/>
                <w:sz w:val="24"/>
                <w:szCs w:val="24"/>
              </w:rPr>
              <w:t xml:space="preserve"> outcome measure to determine the spectrum of reachable workspace encountered in</w:t>
            </w:r>
            <w:r>
              <w:rPr>
                <w:rFonts w:ascii="Times New Roman" w:hAnsi="Times New Roman" w:cs="Times New Roman"/>
                <w:sz w:val="24"/>
                <w:szCs w:val="24"/>
              </w:rPr>
              <w:t xml:space="preserve"> </w:t>
            </w:r>
            <w:r w:rsidR="0047041C" w:rsidRPr="00367C18">
              <w:rPr>
                <w:rFonts w:ascii="Times New Roman" w:hAnsi="Times New Roman" w:cs="Times New Roman"/>
                <w:sz w:val="24"/>
                <w:szCs w:val="24"/>
              </w:rPr>
              <w:t>FSHD by calculating mean relative surface area (RSA) for each quadrant</w:t>
            </w:r>
          </w:p>
        </w:tc>
      </w:tr>
      <w:tr w:rsidR="0047041C" w:rsidRPr="00C9183E" w14:paraId="41B4A89C" w14:textId="77777777" w:rsidTr="00D9184D">
        <w:trPr>
          <w:trHeight w:val="3868"/>
        </w:trPr>
        <w:tc>
          <w:tcPr>
            <w:tcW w:w="1850" w:type="dxa"/>
          </w:tcPr>
          <w:p w14:paraId="02C68B6A"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{"citationID":"z12jRE8d","properties":{"formattedCitation":"(Han, Bie &amp; Nicorici, 2016)","plainCitation":"(Han, Bie &amp; Nicorici, 2016)","noteIndex":0},"citationItems":[{"id":8728,"uris":["http://zotero.org/users/7986773/items/4WN92LK4"],"uri":["http://zotero.org/users/7986773/items/4WN92LK4"],"itemData":{"id":8728,"type":"article-journal","container-title":"Muscle Nerve","DOI":"10.1002/mus.24894","issue":"4","language":"en","page":"545–554","title":"Reachable workspace and performance of upper limb (PUL) in duchenne muscular dystrophy: Reachable Workspace and PUL in DMD","volume":"53","author":[{"family":"Han","given":"J.J."},{"family":"Bie","given":"E."},{"family":"Nicorici","given":"A."}],"issued":{"date-parts":[["2016"]]}}}],"schema":"https://github.com/citation-style-language/schema/raw/master/csl-citation.json"}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(Han, Bie &amp; Nicorici, 2016)</w:t>
            </w:r>
            <w:r w:rsidRPr="00C9183E">
              <w:rPr>
                <w:rFonts w:ascii="Times New Roman" w:hAnsi="Times New Roman" w:cs="Times New Roman"/>
                <w:sz w:val="24"/>
                <w:szCs w:val="24"/>
              </w:rPr>
              <w:fldChar w:fldCharType="end"/>
            </w:r>
          </w:p>
        </w:tc>
        <w:tc>
          <w:tcPr>
            <w:tcW w:w="1850" w:type="dxa"/>
          </w:tcPr>
          <w:p w14:paraId="2B3D4D53" w14:textId="2CB230A2"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Duchenne</w:t>
            </w:r>
            <w:r w:rsidR="004B1EB8">
              <w:rPr>
                <w:rFonts w:ascii="Times New Roman" w:hAnsi="Times New Roman" w:cs="Times New Roman"/>
                <w:sz w:val="24"/>
                <w:szCs w:val="24"/>
              </w:rPr>
              <w:t xml:space="preserve"> </w:t>
            </w:r>
            <w:r w:rsidRPr="00C9183E">
              <w:rPr>
                <w:rFonts w:ascii="Times New Roman" w:hAnsi="Times New Roman" w:cs="Times New Roman"/>
                <w:sz w:val="24"/>
                <w:szCs w:val="24"/>
              </w:rPr>
              <w:t>muscular dystrophy</w:t>
            </w:r>
          </w:p>
        </w:tc>
        <w:tc>
          <w:tcPr>
            <w:tcW w:w="1824" w:type="dxa"/>
          </w:tcPr>
          <w:p w14:paraId="5A80CF79" w14:textId="400BCFF8"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53:</w:t>
            </w:r>
          </w:p>
          <w:p w14:paraId="28D7ABF2" w14:textId="0DA66835" w:rsidR="0047041C" w:rsidRPr="004B1EB8" w:rsidRDefault="0047041C" w:rsidP="0047041C">
            <w:pPr>
              <w:numPr>
                <w:ilvl w:val="0"/>
                <w:numId w:val="2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29 with DMD</w:t>
            </w:r>
          </w:p>
          <w:p w14:paraId="74EC2958" w14:textId="77777777" w:rsidR="0047041C" w:rsidRPr="00C9183E" w:rsidRDefault="0047041C" w:rsidP="0047041C">
            <w:pPr>
              <w:numPr>
                <w:ilvl w:val="0"/>
                <w:numId w:val="21"/>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24 healthy controls</w:t>
            </w:r>
          </w:p>
        </w:tc>
        <w:tc>
          <w:tcPr>
            <w:tcW w:w="1876" w:type="dxa"/>
          </w:tcPr>
          <w:p w14:paraId="22FB0B48"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Upper-limb trajectories</w:t>
            </w:r>
          </w:p>
          <w:p w14:paraId="13EC9BCE"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4 Quadrants of reachable space surface area</w:t>
            </w:r>
          </w:p>
          <w:p w14:paraId="7721EEB9"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Absolute total reachable workspace surface </w:t>
            </w:r>
          </w:p>
          <w:p w14:paraId="6BD01495"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Envelope area (m2)</w:t>
            </w:r>
          </w:p>
          <w:p w14:paraId="28B28F31"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Arm length</w:t>
            </w:r>
          </w:p>
          <w:p w14:paraId="652C1667" w14:textId="77777777" w:rsidR="0047041C" w:rsidRPr="00C9183E" w:rsidRDefault="0047041C" w:rsidP="0047041C">
            <w:pPr>
              <w:spacing w:after="160" w:line="259" w:lineRule="auto"/>
              <w:rPr>
                <w:rFonts w:ascii="Times New Roman" w:hAnsi="Times New Roman" w:cs="Times New Roman"/>
                <w:sz w:val="24"/>
                <w:szCs w:val="24"/>
              </w:rPr>
            </w:pPr>
          </w:p>
        </w:tc>
        <w:tc>
          <w:tcPr>
            <w:tcW w:w="1809" w:type="dxa"/>
          </w:tcPr>
          <w:p w14:paraId="676451D2"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Upper limb reaching movements </w:t>
            </w:r>
          </w:p>
        </w:tc>
        <w:tc>
          <w:tcPr>
            <w:tcW w:w="1891" w:type="dxa"/>
          </w:tcPr>
          <w:p w14:paraId="0EA3CE6B"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Upper limb (PUL) assessment</w:t>
            </w:r>
          </w:p>
        </w:tc>
        <w:tc>
          <w:tcPr>
            <w:tcW w:w="1850" w:type="dxa"/>
          </w:tcPr>
          <w:p w14:paraId="3D328C47" w14:textId="2BF890AF" w:rsidR="0047041C" w:rsidRPr="00C9183E" w:rsidRDefault="004B1EB8"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Compare reachable workspace measure with PUL assessment by clinician</w:t>
            </w:r>
          </w:p>
          <w:p w14:paraId="573C5C7A" w14:textId="77777777" w:rsidR="0047041C" w:rsidRPr="00C9183E" w:rsidRDefault="0047041C" w:rsidP="0047041C">
            <w:pPr>
              <w:spacing w:after="160" w:line="259" w:lineRule="auto"/>
              <w:rPr>
                <w:rFonts w:ascii="Times New Roman" w:hAnsi="Times New Roman" w:cs="Times New Roman"/>
                <w:sz w:val="24"/>
                <w:szCs w:val="24"/>
              </w:rPr>
            </w:pPr>
          </w:p>
        </w:tc>
      </w:tr>
      <w:tr w:rsidR="0047041C" w:rsidRPr="00C9183E" w14:paraId="6E51EA0E" w14:textId="77777777" w:rsidTr="00D9184D">
        <w:tc>
          <w:tcPr>
            <w:tcW w:w="1850" w:type="dxa"/>
          </w:tcPr>
          <w:p w14:paraId="007FFFE0"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{"citationID":"yRtTbmTV","properties":{"formattedCitation":"(Stone &amp; Passive, 2012)","plainCitation":"(Stone &amp; Passive, 2012)","noteIndex":0},"citationItems":[{"id":8708,"uris":["http://zotero.org/users/7986773/items/7U6CXWR6"],"uri":["http://zotero.org/users/7986773/items/7U6CXWR6"],"itemData":{"id":8708,"type":"paper-conference","container-title":"Proceedings of the 6th International Conference on Pervasive Computing Technologies for Healthcare","DOI":"10.4108/icst.pervasivehealth.2012.248731","language":"en","publisher":"IEEE","title":"In-Home Gait Measurement Using an Inexpensive Depth Camera: Initial Results","author":[{"family":"Stone","given":"E."},{"family":"Passive","given":"Skubic M."}],"issued":{"date-parts":[["2012"]]}}}],"schema":"https://github.com/citation-style-language/schema/raw/master/csl-citation.json"}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(Stone &amp; Passive, 2012)</w:t>
            </w:r>
            <w:r w:rsidRPr="00C9183E">
              <w:rPr>
                <w:rFonts w:ascii="Times New Roman" w:hAnsi="Times New Roman" w:cs="Times New Roman"/>
                <w:sz w:val="24"/>
                <w:szCs w:val="24"/>
              </w:rPr>
              <w:fldChar w:fldCharType="end"/>
            </w:r>
          </w:p>
        </w:tc>
        <w:tc>
          <w:tcPr>
            <w:tcW w:w="1850" w:type="dxa"/>
          </w:tcPr>
          <w:p w14:paraId="4987E96D"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Elderly </w:t>
            </w:r>
          </w:p>
        </w:tc>
        <w:tc>
          <w:tcPr>
            <w:tcW w:w="1824" w:type="dxa"/>
          </w:tcPr>
          <w:p w14:paraId="7E12C526"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7 elderly (75 – 95 years)</w:t>
            </w:r>
          </w:p>
        </w:tc>
        <w:tc>
          <w:tcPr>
            <w:tcW w:w="1876" w:type="dxa"/>
          </w:tcPr>
          <w:p w14:paraId="31224435"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Average speed (cm/s)</w:t>
            </w:r>
          </w:p>
          <w:p w14:paraId="0A9F7368"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Average stride time (cm/s)</w:t>
            </w:r>
          </w:p>
          <w:p w14:paraId="221B2191"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Average stride length (cm)</w:t>
            </w:r>
          </w:p>
          <w:p w14:paraId="05E387C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Height (cm)</w:t>
            </w:r>
          </w:p>
          <w:p w14:paraId="04DC9771" w14:textId="77777777" w:rsidR="0047041C" w:rsidRPr="00C9183E" w:rsidRDefault="0047041C" w:rsidP="0047041C">
            <w:pPr>
              <w:spacing w:after="160" w:line="259" w:lineRule="auto"/>
              <w:rPr>
                <w:rFonts w:ascii="Times New Roman" w:hAnsi="Times New Roman" w:cs="Times New Roman"/>
                <w:sz w:val="24"/>
                <w:szCs w:val="24"/>
              </w:rPr>
            </w:pPr>
          </w:p>
          <w:p w14:paraId="1DAA7BBB" w14:textId="77777777" w:rsidR="0047041C" w:rsidRPr="00C9183E" w:rsidRDefault="0047041C" w:rsidP="0047041C">
            <w:pPr>
              <w:spacing w:after="160" w:line="259" w:lineRule="auto"/>
              <w:rPr>
                <w:rFonts w:ascii="Times New Roman" w:hAnsi="Times New Roman" w:cs="Times New Roman"/>
                <w:sz w:val="24"/>
                <w:szCs w:val="24"/>
              </w:rPr>
            </w:pPr>
          </w:p>
        </w:tc>
        <w:tc>
          <w:tcPr>
            <w:tcW w:w="1809" w:type="dxa"/>
          </w:tcPr>
          <w:p w14:paraId="305978D2"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Gait</w:t>
            </w:r>
          </w:p>
        </w:tc>
        <w:tc>
          <w:tcPr>
            <w:tcW w:w="1891" w:type="dxa"/>
          </w:tcPr>
          <w:p w14:paraId="737CD97E" w14:textId="54305E60" w:rsidR="0047041C" w:rsidRPr="00C9183E" w:rsidRDefault="004B1EB8"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17B0A260" w14:textId="73123898"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Measurements were used to classify number of quality walks over 21 day</w:t>
            </w:r>
            <w:r w:rsidR="004B1EB8">
              <w:rPr>
                <w:rFonts w:ascii="Times New Roman" w:hAnsi="Times New Roman" w:cs="Times New Roman"/>
                <w:sz w:val="24"/>
                <w:szCs w:val="24"/>
              </w:rPr>
              <w:t>s</w:t>
            </w:r>
          </w:p>
        </w:tc>
      </w:tr>
      <w:tr w:rsidR="0047041C" w:rsidRPr="00C9183E" w14:paraId="77FADE42" w14:textId="77777777" w:rsidTr="00D9184D">
        <w:tc>
          <w:tcPr>
            <w:tcW w:w="1850" w:type="dxa"/>
          </w:tcPr>
          <w:p w14:paraId="578D093B"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{"citationID":"v2Np6zUL","properties":{"formattedCitation":"(Stone &amp; Skubic, 2013)","plainCitation":"(Stone &amp; Skubic, 2013)","noteIndex":0},"citationItems":[{"id":8709,"uris":["http://zotero.org/users/7986773/items/I5DT5THS"],"uri":["http://zotero.org/users/7986773/items/I5DT5THS"],"itemData":{"id":8709,"type":"paper-conference","container-title":"Proceedings of the ICTs for Improving Patients Rehabilitation Research Techniques","DOI":"10.4108/icst.pervasivehealth.2013.252097","language":"en","publisher":"IEEE","title":"Mapping Kinect-Based In-Home Gait Speed to TUG Time: A Methodology to Facilitate Clinical Interpretation","author":[{"family":"Stone","given":"E."},{"family":"Skubic","given":"M."}],"issued":{"date-parts":[["2013"]]}}}],"schema":"https://github.com/citation-style-language/schema/raw/master/csl-citation.json"}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(Stone &amp; Skubic, 2013)</w:t>
            </w:r>
            <w:r w:rsidRPr="00C9183E">
              <w:rPr>
                <w:rFonts w:ascii="Times New Roman" w:hAnsi="Times New Roman" w:cs="Times New Roman"/>
                <w:sz w:val="24"/>
                <w:szCs w:val="24"/>
              </w:rPr>
              <w:fldChar w:fldCharType="end"/>
            </w:r>
          </w:p>
        </w:tc>
        <w:tc>
          <w:tcPr>
            <w:tcW w:w="1850" w:type="dxa"/>
          </w:tcPr>
          <w:p w14:paraId="58A7F6DF"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Elderly</w:t>
            </w:r>
          </w:p>
        </w:tc>
        <w:tc>
          <w:tcPr>
            <w:tcW w:w="1824" w:type="dxa"/>
          </w:tcPr>
          <w:p w14:paraId="3EB6AC11"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17 elderly (68 – 98 years)</w:t>
            </w:r>
          </w:p>
        </w:tc>
        <w:tc>
          <w:tcPr>
            <w:tcW w:w="1876" w:type="dxa"/>
          </w:tcPr>
          <w:p w14:paraId="00F3E6F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Walking speed (cm/s)</w:t>
            </w:r>
          </w:p>
          <w:p w14:paraId="27F03C97"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Height (cm)</w:t>
            </w:r>
          </w:p>
          <w:p w14:paraId="465142CD" w14:textId="77777777" w:rsidR="0047041C" w:rsidRPr="00C9183E" w:rsidRDefault="0047041C" w:rsidP="0047041C">
            <w:pPr>
              <w:spacing w:after="160" w:line="259" w:lineRule="auto"/>
              <w:rPr>
                <w:rFonts w:ascii="Times New Roman" w:hAnsi="Times New Roman" w:cs="Times New Roman"/>
                <w:sz w:val="24"/>
                <w:szCs w:val="24"/>
              </w:rPr>
            </w:pPr>
          </w:p>
          <w:p w14:paraId="367C7E90" w14:textId="77777777" w:rsidR="0047041C" w:rsidRPr="00C9183E" w:rsidRDefault="0047041C" w:rsidP="0047041C">
            <w:pPr>
              <w:spacing w:after="160" w:line="259" w:lineRule="auto"/>
              <w:rPr>
                <w:rFonts w:ascii="Times New Roman" w:hAnsi="Times New Roman" w:cs="Times New Roman"/>
                <w:sz w:val="24"/>
                <w:szCs w:val="24"/>
              </w:rPr>
            </w:pPr>
          </w:p>
        </w:tc>
        <w:tc>
          <w:tcPr>
            <w:tcW w:w="1809" w:type="dxa"/>
          </w:tcPr>
          <w:p w14:paraId="6110326D"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Gait</w:t>
            </w:r>
          </w:p>
        </w:tc>
        <w:tc>
          <w:tcPr>
            <w:tcW w:w="1891" w:type="dxa"/>
          </w:tcPr>
          <w:p w14:paraId="456B70D0" w14:textId="77777777" w:rsidR="0047041C" w:rsidRPr="00C9183E" w:rsidRDefault="0047041C" w:rsidP="0047041C">
            <w:pPr>
              <w:numPr>
                <w:ilvl w:val="0"/>
                <w:numId w:val="30"/>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In-home gait speed (IGS)</w:t>
            </w:r>
          </w:p>
          <w:p w14:paraId="45D3C702" w14:textId="77777777" w:rsidR="0047041C" w:rsidRPr="00C9183E" w:rsidRDefault="0047041C" w:rsidP="0047041C">
            <w:pPr>
              <w:numPr>
                <w:ilvl w:val="0"/>
                <w:numId w:val="30"/>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Timed up and g time (TUG)</w:t>
            </w:r>
          </w:p>
        </w:tc>
        <w:tc>
          <w:tcPr>
            <w:tcW w:w="1850" w:type="dxa"/>
          </w:tcPr>
          <w:p w14:paraId="688683B2" w14:textId="55CE6E26"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IGS</w:t>
            </w:r>
            <w:r w:rsidR="004B1EB8">
              <w:rPr>
                <w:rFonts w:ascii="Times New Roman" w:hAnsi="Times New Roman" w:cs="Times New Roman"/>
                <w:sz w:val="24"/>
                <w:szCs w:val="24"/>
              </w:rPr>
              <w:t xml:space="preserve"> </w:t>
            </w:r>
            <w:r w:rsidRPr="00C9183E">
              <w:rPr>
                <w:rFonts w:ascii="Times New Roman" w:hAnsi="Times New Roman" w:cs="Times New Roman"/>
                <w:sz w:val="24"/>
                <w:szCs w:val="24"/>
              </w:rPr>
              <w:t>was calculated using collected parameters and used to estimate TUG</w:t>
            </w:r>
          </w:p>
          <w:p w14:paraId="0B773A0E" w14:textId="77777777" w:rsidR="0047041C" w:rsidRPr="00C9183E" w:rsidRDefault="0047041C" w:rsidP="0047041C">
            <w:pPr>
              <w:spacing w:after="160" w:line="259" w:lineRule="auto"/>
              <w:rPr>
                <w:rFonts w:ascii="Times New Roman" w:hAnsi="Times New Roman" w:cs="Times New Roman"/>
                <w:sz w:val="24"/>
                <w:szCs w:val="24"/>
              </w:rPr>
            </w:pPr>
          </w:p>
        </w:tc>
      </w:tr>
      <w:tr w:rsidR="0047041C" w:rsidRPr="00C9183E" w14:paraId="3BC66903" w14:textId="77777777" w:rsidTr="00D9184D">
        <w:tc>
          <w:tcPr>
            <w:tcW w:w="1850" w:type="dxa"/>
          </w:tcPr>
          <w:p w14:paraId="6E2D8C80"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{"citationID":"oHODfuHJ","properties":{"formattedCitation":"(Stone &amp; Skubic, 2015)","plainCitation":"(Stone &amp; Skubic, 2015)","noteIndex":0},"citationItems":[{"id":8710,"uris":["http://zotero.org/users/7986773/items/882FYYZP"],"uri":["http://zotero.org/users/7986773/items/882FYYZP"],"itemData":{"id":8710,"type":"article-journal","container-title":"IEEE J Biomed Health Inform","DOI":"10.1109/JBHI.2014.2312180","issue":"1","language":"en","page":"290–301","title":"Fall Detection in Homes of Older Adults Using the Microsoft Kinect","volume":"19","author":[{"family":"Stone","given":"E.E."},{"family":"Skubic","given":"M."}],"issued":{"date-parts":[["2015"]]}}}],"schema":"https://github.com/citation-style-language/schema/raw/master/csl-citation.json"}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(Stone &amp; Skubic, 2015)</w:t>
            </w:r>
            <w:r w:rsidRPr="00C9183E">
              <w:rPr>
                <w:rFonts w:ascii="Times New Roman" w:hAnsi="Times New Roman" w:cs="Times New Roman"/>
                <w:sz w:val="24"/>
                <w:szCs w:val="24"/>
              </w:rPr>
              <w:fldChar w:fldCharType="end"/>
            </w:r>
          </w:p>
        </w:tc>
        <w:tc>
          <w:tcPr>
            <w:tcW w:w="1850" w:type="dxa"/>
          </w:tcPr>
          <w:p w14:paraId="6473F486"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Elderly</w:t>
            </w:r>
          </w:p>
        </w:tc>
        <w:tc>
          <w:tcPr>
            <w:tcW w:w="1824" w:type="dxa"/>
          </w:tcPr>
          <w:p w14:paraId="4F78936B"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16 elderly (69 to 97 years)</w:t>
            </w:r>
          </w:p>
        </w:tc>
        <w:tc>
          <w:tcPr>
            <w:tcW w:w="1876" w:type="dxa"/>
          </w:tcPr>
          <w:p w14:paraId="5FBC486F" w14:textId="0C130E7E" w:rsidR="0047041C" w:rsidRPr="00726F53" w:rsidRDefault="0047041C" w:rsidP="0047041C">
            <w:pPr>
              <w:rPr>
                <w:rFonts w:ascii="Times New Roman" w:hAnsi="Times New Roman" w:cs="Times New Roman"/>
                <w:sz w:val="24"/>
                <w:szCs w:val="24"/>
              </w:rPr>
            </w:pPr>
            <w:r w:rsidRPr="00726F53">
              <w:rPr>
                <w:rFonts w:ascii="Times New Roman" w:hAnsi="Times New Roman" w:cs="Times New Roman"/>
                <w:sz w:val="24"/>
                <w:szCs w:val="24"/>
              </w:rPr>
              <w:t>Vertical state and on ground event segmentation of fall motion</w:t>
            </w:r>
          </w:p>
        </w:tc>
        <w:tc>
          <w:tcPr>
            <w:tcW w:w="1809" w:type="dxa"/>
          </w:tcPr>
          <w:p w14:paraId="5533BEFD"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Gait</w:t>
            </w:r>
          </w:p>
        </w:tc>
        <w:tc>
          <w:tcPr>
            <w:tcW w:w="1891" w:type="dxa"/>
          </w:tcPr>
          <w:p w14:paraId="3D32C2A2" w14:textId="4C259CEF" w:rsidR="0047041C" w:rsidRPr="00C9183E" w:rsidRDefault="001432DD"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5F6188B5" w14:textId="0C4DD85C" w:rsidR="0047041C" w:rsidRPr="00C9183E" w:rsidRDefault="004B1EB8"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F</w:t>
            </w:r>
            <w:r w:rsidR="0047041C" w:rsidRPr="00C9183E">
              <w:rPr>
                <w:rFonts w:ascii="Times New Roman" w:hAnsi="Times New Roman" w:cs="Times New Roman"/>
                <w:sz w:val="24"/>
                <w:szCs w:val="24"/>
              </w:rPr>
              <w:t>all detection</w:t>
            </w:r>
          </w:p>
        </w:tc>
      </w:tr>
      <w:tr w:rsidR="0047041C" w:rsidRPr="00C9183E" w14:paraId="6144A870" w14:textId="77777777" w:rsidTr="00D9184D">
        <w:trPr>
          <w:trHeight w:val="3116"/>
        </w:trPr>
        <w:tc>
          <w:tcPr>
            <w:tcW w:w="1850" w:type="dxa"/>
          </w:tcPr>
          <w:p w14:paraId="0CE1B1E4"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{"citationID":"P5HdvJ1z","properties":{"formattedCitation":"(Dolatabadi, Taati &amp; Mihailidis, 2014)","plainCitation":"(Dolatabadi, Taati &amp; Mihailidis, 2014)","noteIndex":0},"citationItems":[{"id":8691,"uris":["http://zotero.org/users/7986773/items/XWLSMPS8"],"uri":["http://zotero.org/users/7986773/items/XWLSMPS8"],"itemData":{"id":8691,"type":"article-journal","container-title":"Journal of rehabilitation research and development","DOI":"10.1682/JRRD.2013.12.0263","issue":"7","language":"en","page":"1165–1176","title":"Vision-based approach for long-term mobility monitoring: Single case study following total hip replacement","volume":"51","author":[{"family":"Dolatabadi","given":"E."},{"family":"Taati","given":"B."},{"family":"Mihailidis","given":"A."}],"issued":{"date-parts":[["2014"]]}}}],"schema":"https://github.com/citation-style-language/schema/raw/master/csl-citation.json"}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(Dolatabadi, Taati &amp; Mihailidis, 2014)</w:t>
            </w:r>
            <w:r w:rsidRPr="00C9183E">
              <w:rPr>
                <w:rFonts w:ascii="Times New Roman" w:hAnsi="Times New Roman" w:cs="Times New Roman"/>
                <w:sz w:val="24"/>
                <w:szCs w:val="24"/>
              </w:rPr>
              <w:fldChar w:fldCharType="end"/>
            </w:r>
          </w:p>
        </w:tc>
        <w:tc>
          <w:tcPr>
            <w:tcW w:w="1850" w:type="dxa"/>
          </w:tcPr>
          <w:p w14:paraId="497233D8"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Total Hip Replacement (THR) on right side</w:t>
            </w:r>
          </w:p>
        </w:tc>
        <w:tc>
          <w:tcPr>
            <w:tcW w:w="1824" w:type="dxa"/>
          </w:tcPr>
          <w:p w14:paraId="3D3BD244"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1 with THR surgery</w:t>
            </w:r>
          </w:p>
          <w:p w14:paraId="3AFE4AA7"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64 years</w:t>
            </w:r>
          </w:p>
        </w:tc>
        <w:tc>
          <w:tcPr>
            <w:tcW w:w="1876" w:type="dxa"/>
          </w:tcPr>
          <w:p w14:paraId="4882BB3D"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Step Length</w:t>
            </w:r>
          </w:p>
          <w:p w14:paraId="5A55F371"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Stance Time</w:t>
            </w:r>
          </w:p>
          <w:p w14:paraId="2E691F8D"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Cadence</w:t>
            </w:r>
          </w:p>
          <w:p w14:paraId="11EC3479" w14:textId="1A0C2DDD" w:rsidR="0047041C" w:rsidRPr="00C9183E" w:rsidRDefault="001432DD" w:rsidP="0047041C">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A</w:t>
            </w:r>
            <w:r w:rsidR="0047041C" w:rsidRPr="00C9183E">
              <w:rPr>
                <w:rFonts w:ascii="Times New Roman" w:hAnsi="Times New Roman" w:cs="Times New Roman"/>
                <w:sz w:val="24"/>
                <w:szCs w:val="24"/>
              </w:rPr>
              <w:t>ngular velocity of hip flexion</w:t>
            </w:r>
          </w:p>
          <w:p w14:paraId="2DA5CE0A" w14:textId="4D637814" w:rsidR="0047041C" w:rsidRPr="00C9183E" w:rsidRDefault="001432DD" w:rsidP="0047041C">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H</w:t>
            </w:r>
            <w:r w:rsidR="0047041C" w:rsidRPr="00C9183E">
              <w:rPr>
                <w:rFonts w:ascii="Times New Roman" w:hAnsi="Times New Roman" w:cs="Times New Roman"/>
                <w:sz w:val="24"/>
                <w:szCs w:val="24"/>
              </w:rPr>
              <w:t>orizontal velocity of center of mass</w:t>
            </w:r>
          </w:p>
          <w:p w14:paraId="4CDE256E" w14:textId="04D0E973" w:rsidR="0047041C" w:rsidRPr="00C9183E" w:rsidRDefault="001432DD" w:rsidP="0047041C">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V</w:t>
            </w:r>
            <w:r w:rsidR="0047041C" w:rsidRPr="00C9183E">
              <w:rPr>
                <w:rFonts w:ascii="Times New Roman" w:hAnsi="Times New Roman" w:cs="Times New Roman"/>
                <w:sz w:val="24"/>
                <w:szCs w:val="24"/>
              </w:rPr>
              <w:t>elocity of center of mass</w:t>
            </w:r>
          </w:p>
          <w:p w14:paraId="014ED7F6" w14:textId="423FCA7E" w:rsidR="0047041C" w:rsidRPr="00C9183E" w:rsidRDefault="001432DD" w:rsidP="0047041C">
            <w:pPr>
              <w:numPr>
                <w:ilvl w:val="0"/>
                <w:numId w:val="45"/>
              </w:numPr>
              <w:spacing w:after="160" w:line="259" w:lineRule="auto"/>
              <w:ind w:left="0" w:firstLine="0"/>
              <w:rPr>
                <w:rFonts w:ascii="Times New Roman" w:hAnsi="Times New Roman" w:cs="Times New Roman"/>
                <w:sz w:val="24"/>
                <w:szCs w:val="24"/>
              </w:rPr>
            </w:pPr>
            <w:r>
              <w:rPr>
                <w:rFonts w:ascii="Times New Roman" w:hAnsi="Times New Roman" w:cs="Times New Roman"/>
                <w:sz w:val="24"/>
                <w:szCs w:val="24"/>
              </w:rPr>
              <w:t>A</w:t>
            </w:r>
            <w:r w:rsidR="0047041C" w:rsidRPr="00C9183E">
              <w:rPr>
                <w:rFonts w:ascii="Times New Roman" w:hAnsi="Times New Roman" w:cs="Times New Roman"/>
                <w:sz w:val="24"/>
                <w:szCs w:val="24"/>
              </w:rPr>
              <w:t>ngular velocity of hip extension</w:t>
            </w:r>
          </w:p>
        </w:tc>
        <w:tc>
          <w:tcPr>
            <w:tcW w:w="1809" w:type="dxa"/>
          </w:tcPr>
          <w:p w14:paraId="48BFBA87" w14:textId="77777777" w:rsidR="0047041C" w:rsidRPr="00C9183E" w:rsidRDefault="0047041C" w:rsidP="0047041C">
            <w:pPr>
              <w:numPr>
                <w:ilvl w:val="0"/>
                <w:numId w:val="28"/>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Gait</w:t>
            </w:r>
          </w:p>
          <w:p w14:paraId="7E63B5CA" w14:textId="77777777" w:rsidR="0047041C" w:rsidRPr="00C9183E" w:rsidRDefault="0047041C" w:rsidP="0047041C">
            <w:pPr>
              <w:numPr>
                <w:ilvl w:val="0"/>
                <w:numId w:val="28"/>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Sit to stand tasks (STS) </w:t>
            </w:r>
          </w:p>
        </w:tc>
        <w:tc>
          <w:tcPr>
            <w:tcW w:w="1891" w:type="dxa"/>
          </w:tcPr>
          <w:p w14:paraId="52420F80" w14:textId="207668BE" w:rsidR="0047041C" w:rsidRPr="00C9183E" w:rsidRDefault="001432DD"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45336F61" w14:textId="36968D60"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Monitor changes in movement patterns before and after a total hip replacement surgery</w:t>
            </w:r>
            <w:r w:rsidR="001432DD">
              <w:rPr>
                <w:rFonts w:ascii="Times New Roman" w:hAnsi="Times New Roman" w:cs="Times New Roman"/>
                <w:sz w:val="24"/>
                <w:szCs w:val="24"/>
              </w:rPr>
              <w:t xml:space="preserve"> </w:t>
            </w:r>
          </w:p>
        </w:tc>
      </w:tr>
      <w:tr w:rsidR="0047041C" w:rsidRPr="00C9183E" w14:paraId="2B5547D9" w14:textId="77777777" w:rsidTr="00D9184D">
        <w:trPr>
          <w:trHeight w:val="1266"/>
        </w:trPr>
        <w:tc>
          <w:tcPr>
            <w:tcW w:w="1850" w:type="dxa"/>
          </w:tcPr>
          <w:p w14:paraId="791E2E8B"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lastRenderedPageBreak/>
              <w:fldChar w:fldCharType="begin"/>
            </w:r>
            <w:r w:rsidRPr="00C9183E">
              <w:rPr>
                <w:rFonts w:ascii="Times New Roman" w:hAnsi="Times New Roman" w:cs="Times New Roman"/>
                <w:sz w:val="24"/>
                <w:szCs w:val="24"/>
              </w:rPr>
              <w:instrText xml:space="preserve"> ADDIN ZOTERO_ITEM CSL_CITATION {"citationID":"reqD8Q3j","properties":{"formattedCitation":"(Lee, Yoon &amp; Chung, 2015)","plainCitation":"(Lee, Yoon &amp; Chung, 2015)","noteIndex":0},"citationItems":[{"id":8730,"uris":["http://zotero.org/users/7986773/items/SNN9WAIX"],"uri":["http://zotero.org/users/7986773/items/SNN9WAIX"],"itemData":{"id":8730,"type":"article-journal","container-title":"PLoS ONE","DOI":"10.1371/journal.pone.0129398","issue":"6","language":"en","title":"Measurement of Shoulder Range of Motion in Patients with Adhesive Capsulitis Using a Kinect","volume":"10","author":[{"family":"Lee","given":"S.H."},{"family":"Yoon","given":"C."},{"family":"Chung","given":"S.G."}],"editor":[{"family":"Nógrádi","given":"A."}],"issued":{"date-parts":[["2015"]]}}}],"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(Lee, Yoon &amp; Chung, 2015)</w:t>
            </w:r>
            <w:r w:rsidRPr="00C9183E">
              <w:rPr>
                <w:rFonts w:ascii="Times New Roman" w:hAnsi="Times New Roman" w:cs="Times New Roman"/>
                <w:sz w:val="24"/>
                <w:szCs w:val="24"/>
              </w:rPr>
              <w:fldChar w:fldCharType="end"/>
            </w:r>
          </w:p>
        </w:tc>
        <w:tc>
          <w:tcPr>
            <w:tcW w:w="1850" w:type="dxa"/>
          </w:tcPr>
          <w:p w14:paraId="15EC7E43"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Adhesive capsulitis of the shoulder (AC)</w:t>
            </w:r>
          </w:p>
        </w:tc>
        <w:tc>
          <w:tcPr>
            <w:tcW w:w="1824" w:type="dxa"/>
          </w:tcPr>
          <w:p w14:paraId="2CB49C3E"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27: </w:t>
            </w:r>
          </w:p>
          <w:p w14:paraId="27DAD070" w14:textId="77777777" w:rsidR="0047041C" w:rsidRPr="00C9183E" w:rsidRDefault="0047041C" w:rsidP="0047041C">
            <w:pPr>
              <w:numPr>
                <w:ilvl w:val="0"/>
                <w:numId w:val="44"/>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15 HC (45+-9 years) </w:t>
            </w:r>
          </w:p>
          <w:p w14:paraId="107B3155" w14:textId="77777777" w:rsidR="0047041C" w:rsidRPr="00C9183E" w:rsidRDefault="0047041C" w:rsidP="0047041C">
            <w:pPr>
              <w:numPr>
                <w:ilvl w:val="0"/>
                <w:numId w:val="44"/>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12 with AC (52 +- 9 years)</w:t>
            </w:r>
          </w:p>
        </w:tc>
        <w:tc>
          <w:tcPr>
            <w:tcW w:w="1876" w:type="dxa"/>
          </w:tcPr>
          <w:p w14:paraId="612038C8"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Range of motion of affected shoulders</w:t>
            </w:r>
          </w:p>
          <w:p w14:paraId="2C2F459F"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Flexion angle of the shoulder</w:t>
            </w:r>
          </w:p>
          <w:p w14:paraId="2C8EACFE"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Abduction angle of the shoulder</w:t>
            </w:r>
          </w:p>
          <w:p w14:paraId="788F6A01"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Rotational angle of the shoulder</w:t>
            </w:r>
          </w:p>
          <w:p w14:paraId="30E2B17C"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The peak angles of each repeated motion were averaged to determine the ROM angle in that direction</w:t>
            </w:r>
          </w:p>
        </w:tc>
        <w:tc>
          <w:tcPr>
            <w:tcW w:w="1809" w:type="dxa"/>
          </w:tcPr>
          <w:p w14:paraId="03BFA51D"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Shoulder flexion, abduction, and external rotation as the subject was standing</w:t>
            </w:r>
          </w:p>
        </w:tc>
        <w:tc>
          <w:tcPr>
            <w:tcW w:w="1891" w:type="dxa"/>
          </w:tcPr>
          <w:p w14:paraId="6A2DEC73" w14:textId="4D15A231" w:rsidR="0047041C" w:rsidRPr="00C9183E" w:rsidRDefault="00E310D4"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Goniometer</w:t>
            </w:r>
          </w:p>
        </w:tc>
        <w:tc>
          <w:tcPr>
            <w:tcW w:w="1850" w:type="dxa"/>
          </w:tcPr>
          <w:p w14:paraId="7ED4EA57" w14:textId="17F13BE1" w:rsidR="0047041C" w:rsidRPr="00E310D4" w:rsidRDefault="00E310D4" w:rsidP="00E310D4">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Validate Kinect measurements by comparing against goniometer </w:t>
            </w:r>
          </w:p>
          <w:p w14:paraId="492F0164" w14:textId="48238927" w:rsidR="0047041C" w:rsidRPr="00E310D4" w:rsidRDefault="0047041C" w:rsidP="00E310D4">
            <w:pPr>
              <w:pStyle w:val="ListParagraph"/>
              <w:ind w:left="0"/>
              <w:rPr>
                <w:rFonts w:ascii="Times New Roman" w:hAnsi="Times New Roman" w:cs="Times New Roman"/>
                <w:sz w:val="24"/>
                <w:szCs w:val="24"/>
              </w:rPr>
            </w:pPr>
          </w:p>
        </w:tc>
      </w:tr>
      <w:tr w:rsidR="0047041C" w:rsidRPr="00C9183E" w14:paraId="321FE599" w14:textId="77777777" w:rsidTr="00D9184D">
        <w:tc>
          <w:tcPr>
            <w:tcW w:w="1850" w:type="dxa"/>
          </w:tcPr>
          <w:p w14:paraId="3C7A362C"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fldChar w:fldCharType="begin"/>
            </w:r>
            <w:r w:rsidRPr="00C9183E">
              <w:rPr>
                <w:rFonts w:ascii="Times New Roman" w:hAnsi="Times New Roman" w:cs="Times New Roman"/>
                <w:sz w:val="24"/>
                <w:szCs w:val="24"/>
              </w:rPr>
              <w:instrText xml:space="preserve"> ADDIN ZOTERO_ITEM CSL_CITATION {"citationID":"bdkO88cq","properties":{"formattedCitation":"(Capecci, Ceravolo &amp; Ferracuti, 2016)","plainCitation":"(Capecci, Ceravolo &amp; Ferracuti, 2016)","noteIndex":0},"citationItems":[{"id":8768,"uris":["http://zotero.org/users/7986773/items/6MWT8GZU"],"uri":["http://zotero.org/users/7986773/items/6MWT8GZU"],"itemData":{"id":8768,"type":"paper-conference","container-title":"2016 IEEE-EMBS International Conference on Biomedical and Health Informatics (BHI). IEEE","DOI":"10.1109/BHI.2016.7455883","language":"en","page":"256–259","title":"Physical rehabilitation exercises assessment based on Hidden Semi-Markov Model by Kinect v2","volume":"2016","author":[{"family":"Capecci","given":"M."},{"family":"Ceravolo","given":"M.G."},{"family":"Ferracuti","given":"F."}],"issued":{"date-parts":[["2016"]]}}}],"schema":"https://github.com/citation-style-language/schema/raw/master/csl-citation.json"} </w:instrText>
            </w:r>
            <w:r w:rsidRPr="00C9183E">
              <w:rPr>
                <w:rFonts w:ascii="Times New Roman" w:hAnsi="Times New Roman" w:cs="Times New Roman"/>
                <w:sz w:val="24"/>
                <w:szCs w:val="24"/>
              </w:rPr>
              <w:fldChar w:fldCharType="separate"/>
            </w:r>
            <w:r w:rsidRPr="00C9183E">
              <w:rPr>
                <w:rFonts w:ascii="Times New Roman" w:hAnsi="Times New Roman" w:cs="Times New Roman"/>
                <w:sz w:val="24"/>
                <w:szCs w:val="24"/>
              </w:rPr>
              <w:t>(Capecci, Ceravolo &amp; Ferracuti, 2016)</w:t>
            </w:r>
            <w:r w:rsidRPr="00C9183E">
              <w:rPr>
                <w:rFonts w:ascii="Times New Roman" w:hAnsi="Times New Roman" w:cs="Times New Roman"/>
                <w:sz w:val="24"/>
                <w:szCs w:val="24"/>
              </w:rPr>
              <w:fldChar w:fldCharType="end"/>
            </w:r>
          </w:p>
        </w:tc>
        <w:tc>
          <w:tcPr>
            <w:tcW w:w="1850" w:type="dxa"/>
          </w:tcPr>
          <w:p w14:paraId="377D1046"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 xml:space="preserve">Motor disabilities due to different unreported pathologies </w:t>
            </w:r>
          </w:p>
        </w:tc>
        <w:tc>
          <w:tcPr>
            <w:tcW w:w="1824" w:type="dxa"/>
          </w:tcPr>
          <w:p w14:paraId="53E6228C"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33:</w:t>
            </w:r>
          </w:p>
          <w:p w14:paraId="22AE43F1" w14:textId="333C8F93" w:rsidR="0047041C" w:rsidRPr="008B641E" w:rsidRDefault="0047041C" w:rsidP="0047041C">
            <w:pPr>
              <w:numPr>
                <w:ilvl w:val="0"/>
                <w:numId w:val="42"/>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19 healthy controls (22 – 31 years)</w:t>
            </w:r>
          </w:p>
          <w:p w14:paraId="12712B2D" w14:textId="77777777" w:rsidR="0047041C" w:rsidRPr="00C9183E" w:rsidRDefault="0047041C" w:rsidP="0047041C">
            <w:pPr>
              <w:numPr>
                <w:ilvl w:val="0"/>
                <w:numId w:val="42"/>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 xml:space="preserve">14 with unreported motor disabilities due </w:t>
            </w:r>
            <w:r w:rsidRPr="00C9183E">
              <w:rPr>
                <w:rFonts w:ascii="Times New Roman" w:hAnsi="Times New Roman" w:cs="Times New Roman"/>
                <w:sz w:val="24"/>
                <w:szCs w:val="24"/>
              </w:rPr>
              <w:lastRenderedPageBreak/>
              <w:t>to different pathologies (42 – 72 years)</w:t>
            </w:r>
          </w:p>
        </w:tc>
        <w:tc>
          <w:tcPr>
            <w:tcW w:w="1876" w:type="dxa"/>
          </w:tcPr>
          <w:p w14:paraId="1A9220C9"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lastRenderedPageBreak/>
              <w:t xml:space="preserve">Range of motion </w:t>
            </w:r>
          </w:p>
          <w:p w14:paraId="730084C6" w14:textId="77777777" w:rsidR="0047041C" w:rsidRPr="00C9183E" w:rsidRDefault="0047041C" w:rsidP="0047041C">
            <w:pPr>
              <w:numPr>
                <w:ilvl w:val="0"/>
                <w:numId w:val="45"/>
              </w:numPr>
              <w:spacing w:after="160" w:line="259" w:lineRule="auto"/>
              <w:ind w:left="0" w:firstLine="0"/>
              <w:rPr>
                <w:rFonts w:ascii="Times New Roman" w:hAnsi="Times New Roman" w:cs="Times New Roman"/>
                <w:sz w:val="24"/>
                <w:szCs w:val="24"/>
              </w:rPr>
            </w:pPr>
            <w:r w:rsidRPr="00C9183E">
              <w:rPr>
                <w:rFonts w:ascii="Times New Roman" w:hAnsi="Times New Roman" w:cs="Times New Roman"/>
                <w:sz w:val="24"/>
                <w:szCs w:val="24"/>
              </w:rPr>
              <w:t>Motion trajectories</w:t>
            </w:r>
          </w:p>
          <w:p w14:paraId="75F2A440" w14:textId="77777777" w:rsidR="0047041C" w:rsidRPr="00C9183E" w:rsidRDefault="0047041C" w:rsidP="0047041C">
            <w:pPr>
              <w:spacing w:after="160" w:line="259" w:lineRule="auto"/>
              <w:rPr>
                <w:rFonts w:ascii="Times New Roman" w:hAnsi="Times New Roman" w:cs="Times New Roman"/>
                <w:sz w:val="24"/>
                <w:szCs w:val="24"/>
              </w:rPr>
            </w:pPr>
          </w:p>
          <w:p w14:paraId="7894230F" w14:textId="77777777" w:rsidR="0047041C" w:rsidRPr="00C9183E" w:rsidRDefault="0047041C" w:rsidP="0047041C">
            <w:pPr>
              <w:spacing w:after="160" w:line="259" w:lineRule="auto"/>
              <w:rPr>
                <w:rFonts w:ascii="Times New Roman" w:hAnsi="Times New Roman" w:cs="Times New Roman"/>
                <w:sz w:val="24"/>
                <w:szCs w:val="24"/>
              </w:rPr>
            </w:pPr>
          </w:p>
        </w:tc>
        <w:tc>
          <w:tcPr>
            <w:tcW w:w="1809" w:type="dxa"/>
          </w:tcPr>
          <w:p w14:paraId="6611E15F" w14:textId="77777777" w:rsidR="0047041C" w:rsidRPr="00C9183E" w:rsidRDefault="0047041C" w:rsidP="0047041C">
            <w:pPr>
              <w:spacing w:after="160" w:line="259" w:lineRule="auto"/>
              <w:rPr>
                <w:rFonts w:ascii="Times New Roman" w:hAnsi="Times New Roman" w:cs="Times New Roman"/>
                <w:sz w:val="24"/>
                <w:szCs w:val="24"/>
              </w:rPr>
            </w:pPr>
            <w:r w:rsidRPr="00C9183E">
              <w:rPr>
                <w:rFonts w:ascii="Times New Roman" w:hAnsi="Times New Roman" w:cs="Times New Roman"/>
                <w:sz w:val="24"/>
                <w:szCs w:val="24"/>
              </w:rPr>
              <w:t>Rehabilitation game using 5 exercises widely used for low back pain physiotherapy</w:t>
            </w:r>
          </w:p>
        </w:tc>
        <w:tc>
          <w:tcPr>
            <w:tcW w:w="1891" w:type="dxa"/>
          </w:tcPr>
          <w:p w14:paraId="56FFDB24" w14:textId="5868D31F" w:rsidR="0047041C" w:rsidRPr="00C9183E" w:rsidRDefault="00D42327"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Not reported</w:t>
            </w:r>
          </w:p>
        </w:tc>
        <w:tc>
          <w:tcPr>
            <w:tcW w:w="1850" w:type="dxa"/>
          </w:tcPr>
          <w:p w14:paraId="4ED08F8D" w14:textId="7BF437BD" w:rsidR="0047041C" w:rsidRPr="00C9183E" w:rsidRDefault="00D42327" w:rsidP="0047041C">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Compare hidden semi-Markov model and dynamic time warping to understand which method best correlates with clinical </w:t>
            </w:r>
            <w:r>
              <w:rPr>
                <w:rFonts w:ascii="Times New Roman" w:hAnsi="Times New Roman" w:cs="Times New Roman"/>
                <w:sz w:val="24"/>
                <w:szCs w:val="24"/>
              </w:rPr>
              <w:lastRenderedPageBreak/>
              <w:t>evaluation of exercises</w:t>
            </w:r>
          </w:p>
        </w:tc>
      </w:tr>
    </w:tbl>
    <w:p w14:paraId="444F9D71" w14:textId="42EA3853" w:rsidR="00360D41" w:rsidRPr="00C2564A" w:rsidRDefault="00166F45" w:rsidP="002B1CC7">
      <w:pPr>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sectPr w:rsidR="00360D41" w:rsidRPr="00C2564A" w:rsidSect="00C2564A">
      <w:pgSz w:w="15840" w:h="12240" w:orient="landscape"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1F90"/>
    <w:multiLevelType w:val="hybridMultilevel"/>
    <w:tmpl w:val="23F02936"/>
    <w:lvl w:ilvl="0" w:tplc="96E2C0F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1F0A"/>
    <w:multiLevelType w:val="hybridMultilevel"/>
    <w:tmpl w:val="8848ACE8"/>
    <w:lvl w:ilvl="0" w:tplc="BBEE2584">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72803"/>
    <w:multiLevelType w:val="hybridMultilevel"/>
    <w:tmpl w:val="4FD63CF2"/>
    <w:lvl w:ilvl="0" w:tplc="8E70DC70">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867C4"/>
    <w:multiLevelType w:val="hybridMultilevel"/>
    <w:tmpl w:val="3C3666F6"/>
    <w:lvl w:ilvl="0" w:tplc="3E0E1984">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2277"/>
    <w:multiLevelType w:val="hybridMultilevel"/>
    <w:tmpl w:val="A26457AA"/>
    <w:lvl w:ilvl="0" w:tplc="481A861E">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84F5E"/>
    <w:multiLevelType w:val="hybridMultilevel"/>
    <w:tmpl w:val="340E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71581"/>
    <w:multiLevelType w:val="hybridMultilevel"/>
    <w:tmpl w:val="573AAD28"/>
    <w:lvl w:ilvl="0" w:tplc="56E6159C">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82A6D"/>
    <w:multiLevelType w:val="hybridMultilevel"/>
    <w:tmpl w:val="93581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6250EF"/>
    <w:multiLevelType w:val="hybridMultilevel"/>
    <w:tmpl w:val="8A78934E"/>
    <w:lvl w:ilvl="0" w:tplc="89B8BD08">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F08BD"/>
    <w:multiLevelType w:val="hybridMultilevel"/>
    <w:tmpl w:val="F1667320"/>
    <w:lvl w:ilvl="0" w:tplc="403A3E4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D62C6"/>
    <w:multiLevelType w:val="hybridMultilevel"/>
    <w:tmpl w:val="A538D2EC"/>
    <w:lvl w:ilvl="0" w:tplc="16F88F6C">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D4881"/>
    <w:multiLevelType w:val="hybridMultilevel"/>
    <w:tmpl w:val="B7DCF33A"/>
    <w:lvl w:ilvl="0" w:tplc="9C365094">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5B717C"/>
    <w:multiLevelType w:val="hybridMultilevel"/>
    <w:tmpl w:val="09D21396"/>
    <w:lvl w:ilvl="0" w:tplc="A83CA928">
      <w:start w:val="1"/>
      <w:numFmt w:val="bullet"/>
      <w:suff w:val="space"/>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70148"/>
    <w:multiLevelType w:val="hybridMultilevel"/>
    <w:tmpl w:val="3EE2BAAA"/>
    <w:lvl w:ilvl="0" w:tplc="F6AE230E">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764A2"/>
    <w:multiLevelType w:val="hybridMultilevel"/>
    <w:tmpl w:val="186ADCBE"/>
    <w:lvl w:ilvl="0" w:tplc="33E42A52">
      <w:start w:val="1"/>
      <w:numFmt w:val="bullet"/>
      <w:suff w:val="noth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83C4F"/>
    <w:multiLevelType w:val="hybridMultilevel"/>
    <w:tmpl w:val="127C8F94"/>
    <w:lvl w:ilvl="0" w:tplc="94D4EFC6">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E66D8"/>
    <w:multiLevelType w:val="hybridMultilevel"/>
    <w:tmpl w:val="6AD04A06"/>
    <w:lvl w:ilvl="0" w:tplc="96E2C0F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F1A07"/>
    <w:multiLevelType w:val="hybridMultilevel"/>
    <w:tmpl w:val="15301DC8"/>
    <w:lvl w:ilvl="0" w:tplc="195E7FCC">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01AC3"/>
    <w:multiLevelType w:val="hybridMultilevel"/>
    <w:tmpl w:val="90DE2BCA"/>
    <w:lvl w:ilvl="0" w:tplc="FFF891D2">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344BC7"/>
    <w:multiLevelType w:val="hybridMultilevel"/>
    <w:tmpl w:val="2DF0B06A"/>
    <w:lvl w:ilvl="0" w:tplc="107CDC8A">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66D48"/>
    <w:multiLevelType w:val="hybridMultilevel"/>
    <w:tmpl w:val="76DAE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A074C9"/>
    <w:multiLevelType w:val="hybridMultilevel"/>
    <w:tmpl w:val="45D0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41384"/>
    <w:multiLevelType w:val="hybridMultilevel"/>
    <w:tmpl w:val="A32A0E1E"/>
    <w:lvl w:ilvl="0" w:tplc="AC70CD54">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2A7D66"/>
    <w:multiLevelType w:val="hybridMultilevel"/>
    <w:tmpl w:val="5CF23346"/>
    <w:lvl w:ilvl="0" w:tplc="4D5AD38C">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9A7A13"/>
    <w:multiLevelType w:val="hybridMultilevel"/>
    <w:tmpl w:val="38B03DF6"/>
    <w:lvl w:ilvl="0" w:tplc="2D521828">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25B0E"/>
    <w:multiLevelType w:val="hybridMultilevel"/>
    <w:tmpl w:val="631A6292"/>
    <w:lvl w:ilvl="0" w:tplc="8D42B800">
      <w:start w:val="1"/>
      <w:numFmt w:val="bullet"/>
      <w:suff w:val="space"/>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7816F0F"/>
    <w:multiLevelType w:val="hybridMultilevel"/>
    <w:tmpl w:val="B7A6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DE7B4F"/>
    <w:multiLevelType w:val="hybridMultilevel"/>
    <w:tmpl w:val="853247C8"/>
    <w:lvl w:ilvl="0" w:tplc="34FC388A">
      <w:start w:val="1"/>
      <w:numFmt w:val="bullet"/>
      <w:suff w:val="space"/>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1B0D52"/>
    <w:multiLevelType w:val="hybridMultilevel"/>
    <w:tmpl w:val="9E300160"/>
    <w:lvl w:ilvl="0" w:tplc="41E41EE6">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B780527"/>
    <w:multiLevelType w:val="hybridMultilevel"/>
    <w:tmpl w:val="B7DC24FE"/>
    <w:lvl w:ilvl="0" w:tplc="96E2C0F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273F5F"/>
    <w:multiLevelType w:val="hybridMultilevel"/>
    <w:tmpl w:val="1BF4AD76"/>
    <w:lvl w:ilvl="0" w:tplc="9EF2193A">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42E98"/>
    <w:multiLevelType w:val="hybridMultilevel"/>
    <w:tmpl w:val="64941FBE"/>
    <w:lvl w:ilvl="0" w:tplc="96E2C0F8">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4F9A09DD"/>
    <w:multiLevelType w:val="hybridMultilevel"/>
    <w:tmpl w:val="1F10F84C"/>
    <w:lvl w:ilvl="0" w:tplc="7AE4E80C">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174E62"/>
    <w:multiLevelType w:val="hybridMultilevel"/>
    <w:tmpl w:val="860636A8"/>
    <w:lvl w:ilvl="0" w:tplc="96E2C0F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A04BA5"/>
    <w:multiLevelType w:val="hybridMultilevel"/>
    <w:tmpl w:val="1CA2B1B2"/>
    <w:lvl w:ilvl="0" w:tplc="F5FC8906">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17F3DFA"/>
    <w:multiLevelType w:val="hybridMultilevel"/>
    <w:tmpl w:val="3992164E"/>
    <w:lvl w:ilvl="0" w:tplc="99920CE0">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6" w15:restartNumberingAfterBreak="0">
    <w:nsid w:val="519F7697"/>
    <w:multiLevelType w:val="hybridMultilevel"/>
    <w:tmpl w:val="0BD64B1A"/>
    <w:lvl w:ilvl="0" w:tplc="A978F3A0">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596DD7"/>
    <w:multiLevelType w:val="hybridMultilevel"/>
    <w:tmpl w:val="5CF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6275EC"/>
    <w:multiLevelType w:val="hybridMultilevel"/>
    <w:tmpl w:val="B50E82F4"/>
    <w:lvl w:ilvl="0" w:tplc="C9F2DCCA">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D37F2F"/>
    <w:multiLevelType w:val="hybridMultilevel"/>
    <w:tmpl w:val="C008A6D8"/>
    <w:lvl w:ilvl="0" w:tplc="F1E2FBA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85402B"/>
    <w:multiLevelType w:val="hybridMultilevel"/>
    <w:tmpl w:val="DD0EDE6E"/>
    <w:lvl w:ilvl="0" w:tplc="CD06E3D4">
      <w:start w:val="1"/>
      <w:numFmt w:val="bullet"/>
      <w:suff w:val="space"/>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6005690A"/>
    <w:multiLevelType w:val="hybridMultilevel"/>
    <w:tmpl w:val="02DC22BA"/>
    <w:lvl w:ilvl="0" w:tplc="58342ABC">
      <w:start w:val="1"/>
      <w:numFmt w:val="bullet"/>
      <w:suff w:val="space"/>
      <w:lvlText w:val=""/>
      <w:lvlJc w:val="left"/>
      <w:pPr>
        <w:ind w:left="113" w:firstLine="247"/>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604F0D8E"/>
    <w:multiLevelType w:val="hybridMultilevel"/>
    <w:tmpl w:val="DB6A3614"/>
    <w:lvl w:ilvl="0" w:tplc="A51EDC66">
      <w:start w:val="1"/>
      <w:numFmt w:val="bullet"/>
      <w:suff w:val="space"/>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AF2FA6"/>
    <w:multiLevelType w:val="hybridMultilevel"/>
    <w:tmpl w:val="0328812A"/>
    <w:lvl w:ilvl="0" w:tplc="7C52C696">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2F28F2"/>
    <w:multiLevelType w:val="hybridMultilevel"/>
    <w:tmpl w:val="3FD42998"/>
    <w:lvl w:ilvl="0" w:tplc="590CA7C8">
      <w:start w:val="1"/>
      <w:numFmt w:val="bullet"/>
      <w:suff w:val="space"/>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846C54"/>
    <w:multiLevelType w:val="hybridMultilevel"/>
    <w:tmpl w:val="DB5AC57C"/>
    <w:lvl w:ilvl="0" w:tplc="92D0A44E">
      <w:start w:val="1"/>
      <w:numFmt w:val="bullet"/>
      <w:suff w:val="space"/>
      <w:lvlText w:val=""/>
      <w:lvlJc w:val="left"/>
      <w:pPr>
        <w:ind w:left="360" w:hanging="360"/>
      </w:pPr>
      <w:rPr>
        <w:rFonts w:ascii="Symbol" w:hAnsi="Symbol" w:hint="default"/>
      </w:rPr>
    </w:lvl>
    <w:lvl w:ilvl="1" w:tplc="B5A6261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853366"/>
    <w:multiLevelType w:val="hybridMultilevel"/>
    <w:tmpl w:val="0436EED8"/>
    <w:lvl w:ilvl="0" w:tplc="1702E984">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8C62AD"/>
    <w:multiLevelType w:val="hybridMultilevel"/>
    <w:tmpl w:val="9D5C68BA"/>
    <w:lvl w:ilvl="0" w:tplc="96E2C0F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1404EF"/>
    <w:multiLevelType w:val="hybridMultilevel"/>
    <w:tmpl w:val="378EBAD0"/>
    <w:lvl w:ilvl="0" w:tplc="720EF2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CB504B"/>
    <w:multiLevelType w:val="hybridMultilevel"/>
    <w:tmpl w:val="1B3AE76C"/>
    <w:lvl w:ilvl="0" w:tplc="24984C00">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7583361"/>
    <w:multiLevelType w:val="hybridMultilevel"/>
    <w:tmpl w:val="9C2A8F2C"/>
    <w:lvl w:ilvl="0" w:tplc="1108AD8E">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D03A17"/>
    <w:multiLevelType w:val="hybridMultilevel"/>
    <w:tmpl w:val="1734765A"/>
    <w:lvl w:ilvl="0" w:tplc="EE0E58C0">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DB424C"/>
    <w:multiLevelType w:val="hybridMultilevel"/>
    <w:tmpl w:val="174E7CBE"/>
    <w:lvl w:ilvl="0" w:tplc="E2FEEEFE">
      <w:start w:val="1"/>
      <w:numFmt w:val="bullet"/>
      <w:suff w:val="space"/>
      <w:lvlText w:val=""/>
      <w:lvlJc w:val="left"/>
      <w:pPr>
        <w:ind w:left="47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E40476"/>
    <w:multiLevelType w:val="hybridMultilevel"/>
    <w:tmpl w:val="CC72D90C"/>
    <w:lvl w:ilvl="0" w:tplc="37449B6A">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D9E7685"/>
    <w:multiLevelType w:val="hybridMultilevel"/>
    <w:tmpl w:val="71B8169C"/>
    <w:lvl w:ilvl="0" w:tplc="985A1FFC">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21"/>
  </w:num>
  <w:num w:numId="4">
    <w:abstractNumId w:val="46"/>
  </w:num>
  <w:num w:numId="5">
    <w:abstractNumId w:val="26"/>
  </w:num>
  <w:num w:numId="6">
    <w:abstractNumId w:val="6"/>
  </w:num>
  <w:num w:numId="7">
    <w:abstractNumId w:val="53"/>
  </w:num>
  <w:num w:numId="8">
    <w:abstractNumId w:val="17"/>
  </w:num>
  <w:num w:numId="9">
    <w:abstractNumId w:val="19"/>
  </w:num>
  <w:num w:numId="10">
    <w:abstractNumId w:val="39"/>
  </w:num>
  <w:num w:numId="11">
    <w:abstractNumId w:val="36"/>
  </w:num>
  <w:num w:numId="12">
    <w:abstractNumId w:val="3"/>
  </w:num>
  <w:num w:numId="13">
    <w:abstractNumId w:val="45"/>
  </w:num>
  <w:num w:numId="14">
    <w:abstractNumId w:val="5"/>
  </w:num>
  <w:num w:numId="15">
    <w:abstractNumId w:val="2"/>
  </w:num>
  <w:num w:numId="16">
    <w:abstractNumId w:val="4"/>
  </w:num>
  <w:num w:numId="17">
    <w:abstractNumId w:val="38"/>
  </w:num>
  <w:num w:numId="18">
    <w:abstractNumId w:val="9"/>
  </w:num>
  <w:num w:numId="19">
    <w:abstractNumId w:val="51"/>
  </w:num>
  <w:num w:numId="20">
    <w:abstractNumId w:val="13"/>
  </w:num>
  <w:num w:numId="21">
    <w:abstractNumId w:val="54"/>
  </w:num>
  <w:num w:numId="22">
    <w:abstractNumId w:val="37"/>
  </w:num>
  <w:num w:numId="23">
    <w:abstractNumId w:val="8"/>
  </w:num>
  <w:num w:numId="24">
    <w:abstractNumId w:val="1"/>
  </w:num>
  <w:num w:numId="25">
    <w:abstractNumId w:val="30"/>
  </w:num>
  <w:num w:numId="26">
    <w:abstractNumId w:val="34"/>
  </w:num>
  <w:num w:numId="27">
    <w:abstractNumId w:val="52"/>
  </w:num>
  <w:num w:numId="28">
    <w:abstractNumId w:val="44"/>
  </w:num>
  <w:num w:numId="29">
    <w:abstractNumId w:val="42"/>
  </w:num>
  <w:num w:numId="30">
    <w:abstractNumId w:val="27"/>
  </w:num>
  <w:num w:numId="31">
    <w:abstractNumId w:val="12"/>
  </w:num>
  <w:num w:numId="32">
    <w:abstractNumId w:val="24"/>
  </w:num>
  <w:num w:numId="33">
    <w:abstractNumId w:val="14"/>
  </w:num>
  <w:num w:numId="34">
    <w:abstractNumId w:val="50"/>
  </w:num>
  <w:num w:numId="35">
    <w:abstractNumId w:val="15"/>
  </w:num>
  <w:num w:numId="36">
    <w:abstractNumId w:val="22"/>
  </w:num>
  <w:num w:numId="37">
    <w:abstractNumId w:val="7"/>
  </w:num>
  <w:num w:numId="38">
    <w:abstractNumId w:val="18"/>
  </w:num>
  <w:num w:numId="39">
    <w:abstractNumId w:val="25"/>
  </w:num>
  <w:num w:numId="40">
    <w:abstractNumId w:val="23"/>
  </w:num>
  <w:num w:numId="41">
    <w:abstractNumId w:val="28"/>
  </w:num>
  <w:num w:numId="42">
    <w:abstractNumId w:val="10"/>
  </w:num>
  <w:num w:numId="43">
    <w:abstractNumId w:val="49"/>
  </w:num>
  <w:num w:numId="44">
    <w:abstractNumId w:val="11"/>
  </w:num>
  <w:num w:numId="45">
    <w:abstractNumId w:val="32"/>
  </w:num>
  <w:num w:numId="46">
    <w:abstractNumId w:val="48"/>
  </w:num>
  <w:num w:numId="47">
    <w:abstractNumId w:val="20"/>
  </w:num>
  <w:num w:numId="48">
    <w:abstractNumId w:val="40"/>
  </w:num>
  <w:num w:numId="49">
    <w:abstractNumId w:val="41"/>
  </w:num>
  <w:num w:numId="50">
    <w:abstractNumId w:val="31"/>
  </w:num>
  <w:num w:numId="51">
    <w:abstractNumId w:val="47"/>
  </w:num>
  <w:num w:numId="52">
    <w:abstractNumId w:val="0"/>
  </w:num>
  <w:num w:numId="53">
    <w:abstractNumId w:val="16"/>
  </w:num>
  <w:num w:numId="54">
    <w:abstractNumId w:val="33"/>
  </w:num>
  <w:num w:numId="55">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DB"/>
    <w:rsid w:val="00051C49"/>
    <w:rsid w:val="000674D9"/>
    <w:rsid w:val="000A74AA"/>
    <w:rsid w:val="000E0FE3"/>
    <w:rsid w:val="000F092C"/>
    <w:rsid w:val="00116ACD"/>
    <w:rsid w:val="00134DA0"/>
    <w:rsid w:val="001432DD"/>
    <w:rsid w:val="001507CD"/>
    <w:rsid w:val="00166F45"/>
    <w:rsid w:val="001732A5"/>
    <w:rsid w:val="001E0CF1"/>
    <w:rsid w:val="001E2ED7"/>
    <w:rsid w:val="002B1CC7"/>
    <w:rsid w:val="00360D41"/>
    <w:rsid w:val="00367C18"/>
    <w:rsid w:val="00411206"/>
    <w:rsid w:val="0042603E"/>
    <w:rsid w:val="0047041C"/>
    <w:rsid w:val="00476449"/>
    <w:rsid w:val="0049422E"/>
    <w:rsid w:val="004B1EB8"/>
    <w:rsid w:val="00525205"/>
    <w:rsid w:val="00562FEA"/>
    <w:rsid w:val="00564400"/>
    <w:rsid w:val="00576EDB"/>
    <w:rsid w:val="00590C18"/>
    <w:rsid w:val="005E49E0"/>
    <w:rsid w:val="00683428"/>
    <w:rsid w:val="006C7F5B"/>
    <w:rsid w:val="00726F53"/>
    <w:rsid w:val="00770BC4"/>
    <w:rsid w:val="007A219F"/>
    <w:rsid w:val="00822A57"/>
    <w:rsid w:val="00834FC5"/>
    <w:rsid w:val="008B641E"/>
    <w:rsid w:val="0090078B"/>
    <w:rsid w:val="009173A0"/>
    <w:rsid w:val="00946CAF"/>
    <w:rsid w:val="009F7BED"/>
    <w:rsid w:val="00A12A4B"/>
    <w:rsid w:val="00A37ED0"/>
    <w:rsid w:val="00AE1102"/>
    <w:rsid w:val="00B3273D"/>
    <w:rsid w:val="00B51570"/>
    <w:rsid w:val="00B52976"/>
    <w:rsid w:val="00B75779"/>
    <w:rsid w:val="00BA47F5"/>
    <w:rsid w:val="00BC37AB"/>
    <w:rsid w:val="00C2564A"/>
    <w:rsid w:val="00C46F96"/>
    <w:rsid w:val="00C66F91"/>
    <w:rsid w:val="00C86AA0"/>
    <w:rsid w:val="00C9183E"/>
    <w:rsid w:val="00D12E3E"/>
    <w:rsid w:val="00D147F6"/>
    <w:rsid w:val="00D21AA6"/>
    <w:rsid w:val="00D42327"/>
    <w:rsid w:val="00D80302"/>
    <w:rsid w:val="00D9184D"/>
    <w:rsid w:val="00DA1D5B"/>
    <w:rsid w:val="00DB1466"/>
    <w:rsid w:val="00DB2721"/>
    <w:rsid w:val="00DD5528"/>
    <w:rsid w:val="00DF474A"/>
    <w:rsid w:val="00E310D4"/>
    <w:rsid w:val="00E42DFE"/>
    <w:rsid w:val="00E9079F"/>
    <w:rsid w:val="00F71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A120"/>
  <w15:chartTrackingRefBased/>
  <w15:docId w15:val="{40E3C064-AB2B-4031-8509-7B16CE38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8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18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18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918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18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18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18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9183E"/>
    <w:rPr>
      <w:rFonts w:asciiTheme="majorHAnsi" w:eastAsiaTheme="majorEastAsia" w:hAnsiTheme="majorHAnsi" w:cstheme="majorBidi"/>
      <w:i/>
      <w:iCs/>
      <w:color w:val="2F5496" w:themeColor="accent1" w:themeShade="BF"/>
    </w:rPr>
  </w:style>
  <w:style w:type="paragraph" w:styleId="Bibliography">
    <w:name w:val="Bibliography"/>
    <w:basedOn w:val="Normal"/>
    <w:next w:val="Normal"/>
    <w:uiPriority w:val="37"/>
    <w:unhideWhenUsed/>
    <w:rsid w:val="00C9183E"/>
    <w:pPr>
      <w:spacing w:after="0" w:line="480" w:lineRule="auto"/>
      <w:ind w:left="720" w:hanging="720"/>
    </w:pPr>
  </w:style>
  <w:style w:type="paragraph" w:styleId="ListParagraph">
    <w:name w:val="List Paragraph"/>
    <w:basedOn w:val="Normal"/>
    <w:uiPriority w:val="34"/>
    <w:qFormat/>
    <w:rsid w:val="00C9183E"/>
    <w:pPr>
      <w:ind w:left="720"/>
      <w:contextualSpacing/>
    </w:pPr>
  </w:style>
  <w:style w:type="character" w:styleId="Hyperlink">
    <w:name w:val="Hyperlink"/>
    <w:basedOn w:val="DefaultParagraphFont"/>
    <w:uiPriority w:val="99"/>
    <w:unhideWhenUsed/>
    <w:rsid w:val="00C9183E"/>
    <w:rPr>
      <w:color w:val="0563C1" w:themeColor="hyperlink"/>
      <w:u w:val="single"/>
    </w:rPr>
  </w:style>
  <w:style w:type="character" w:styleId="UnresolvedMention">
    <w:name w:val="Unresolved Mention"/>
    <w:basedOn w:val="DefaultParagraphFont"/>
    <w:uiPriority w:val="99"/>
    <w:semiHidden/>
    <w:unhideWhenUsed/>
    <w:rsid w:val="00C9183E"/>
    <w:rPr>
      <w:color w:val="605E5C"/>
      <w:shd w:val="clear" w:color="auto" w:fill="E1DFDD"/>
    </w:rPr>
  </w:style>
  <w:style w:type="character" w:styleId="FollowedHyperlink">
    <w:name w:val="FollowedHyperlink"/>
    <w:basedOn w:val="DefaultParagraphFont"/>
    <w:uiPriority w:val="99"/>
    <w:semiHidden/>
    <w:unhideWhenUsed/>
    <w:rsid w:val="00C9183E"/>
    <w:rPr>
      <w:color w:val="954F72" w:themeColor="followedHyperlink"/>
      <w:u w:val="single"/>
    </w:rPr>
  </w:style>
  <w:style w:type="character" w:styleId="CommentReference">
    <w:name w:val="annotation reference"/>
    <w:basedOn w:val="DefaultParagraphFont"/>
    <w:uiPriority w:val="99"/>
    <w:semiHidden/>
    <w:unhideWhenUsed/>
    <w:rsid w:val="00C9183E"/>
    <w:rPr>
      <w:sz w:val="16"/>
      <w:szCs w:val="16"/>
    </w:rPr>
  </w:style>
  <w:style w:type="paragraph" w:styleId="CommentText">
    <w:name w:val="annotation text"/>
    <w:basedOn w:val="Normal"/>
    <w:link w:val="CommentTextChar"/>
    <w:uiPriority w:val="99"/>
    <w:unhideWhenUsed/>
    <w:rsid w:val="00C9183E"/>
    <w:pPr>
      <w:spacing w:line="240" w:lineRule="auto"/>
    </w:pPr>
    <w:rPr>
      <w:sz w:val="20"/>
      <w:szCs w:val="20"/>
    </w:rPr>
  </w:style>
  <w:style w:type="character" w:customStyle="1" w:styleId="CommentTextChar">
    <w:name w:val="Comment Text Char"/>
    <w:basedOn w:val="DefaultParagraphFont"/>
    <w:link w:val="CommentText"/>
    <w:uiPriority w:val="99"/>
    <w:rsid w:val="00C9183E"/>
    <w:rPr>
      <w:sz w:val="20"/>
      <w:szCs w:val="20"/>
    </w:rPr>
  </w:style>
  <w:style w:type="paragraph" w:styleId="CommentSubject">
    <w:name w:val="annotation subject"/>
    <w:basedOn w:val="CommentText"/>
    <w:next w:val="CommentText"/>
    <w:link w:val="CommentSubjectChar"/>
    <w:uiPriority w:val="99"/>
    <w:semiHidden/>
    <w:unhideWhenUsed/>
    <w:rsid w:val="00C9183E"/>
    <w:rPr>
      <w:b/>
      <w:bCs/>
    </w:rPr>
  </w:style>
  <w:style w:type="character" w:customStyle="1" w:styleId="CommentSubjectChar">
    <w:name w:val="Comment Subject Char"/>
    <w:basedOn w:val="CommentTextChar"/>
    <w:link w:val="CommentSubject"/>
    <w:uiPriority w:val="99"/>
    <w:semiHidden/>
    <w:rsid w:val="00C9183E"/>
    <w:rPr>
      <w:b/>
      <w:bCs/>
      <w:sz w:val="20"/>
      <w:szCs w:val="20"/>
    </w:rPr>
  </w:style>
  <w:style w:type="paragraph" w:styleId="Title">
    <w:name w:val="Title"/>
    <w:basedOn w:val="Normal"/>
    <w:next w:val="Normal"/>
    <w:link w:val="TitleChar"/>
    <w:uiPriority w:val="10"/>
    <w:qFormat/>
    <w:rsid w:val="00C918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83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9183E"/>
    <w:pPr>
      <w:outlineLvl w:val="9"/>
    </w:pPr>
    <w:rPr>
      <w:lang w:val="en-US"/>
    </w:rPr>
  </w:style>
  <w:style w:type="paragraph" w:styleId="TOC1">
    <w:name w:val="toc 1"/>
    <w:basedOn w:val="Normal"/>
    <w:next w:val="Normal"/>
    <w:autoRedefine/>
    <w:uiPriority w:val="39"/>
    <w:unhideWhenUsed/>
    <w:rsid w:val="00C9183E"/>
    <w:pPr>
      <w:spacing w:after="100"/>
    </w:pPr>
  </w:style>
  <w:style w:type="paragraph" w:styleId="TOC2">
    <w:name w:val="toc 2"/>
    <w:basedOn w:val="Normal"/>
    <w:next w:val="Normal"/>
    <w:autoRedefine/>
    <w:uiPriority w:val="39"/>
    <w:unhideWhenUsed/>
    <w:rsid w:val="00C9183E"/>
    <w:pPr>
      <w:spacing w:after="100"/>
      <w:ind w:left="220"/>
    </w:pPr>
  </w:style>
  <w:style w:type="paragraph" w:styleId="NormalWeb">
    <w:name w:val="Normal (Web)"/>
    <w:basedOn w:val="Normal"/>
    <w:uiPriority w:val="99"/>
    <w:semiHidden/>
    <w:unhideWhenUsed/>
    <w:rsid w:val="00C918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next w:val="Normal"/>
    <w:link w:val="SubtitleChar"/>
    <w:uiPriority w:val="11"/>
    <w:qFormat/>
    <w:rsid w:val="00C918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183E"/>
    <w:rPr>
      <w:rFonts w:eastAsiaTheme="minorEastAsia"/>
      <w:color w:val="5A5A5A" w:themeColor="text1" w:themeTint="A5"/>
      <w:spacing w:val="15"/>
    </w:rPr>
  </w:style>
  <w:style w:type="paragraph" w:styleId="Caption">
    <w:name w:val="caption"/>
    <w:basedOn w:val="Normal"/>
    <w:next w:val="Normal"/>
    <w:uiPriority w:val="35"/>
    <w:unhideWhenUsed/>
    <w:qFormat/>
    <w:rsid w:val="00C9183E"/>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C9183E"/>
  </w:style>
  <w:style w:type="table" w:customStyle="1" w:styleId="TableGrid1">
    <w:name w:val="Table Grid1"/>
    <w:basedOn w:val="TableNormal"/>
    <w:next w:val="TableGrid"/>
    <w:uiPriority w:val="39"/>
    <w:rsid w:val="00C9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83E"/>
  </w:style>
  <w:style w:type="paragraph" w:styleId="Footer">
    <w:name w:val="footer"/>
    <w:basedOn w:val="Normal"/>
    <w:link w:val="FooterChar"/>
    <w:uiPriority w:val="99"/>
    <w:unhideWhenUsed/>
    <w:rsid w:val="00C91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83E"/>
  </w:style>
  <w:style w:type="paragraph" w:styleId="Revision">
    <w:name w:val="Revision"/>
    <w:hidden/>
    <w:uiPriority w:val="99"/>
    <w:semiHidden/>
    <w:rsid w:val="00C9183E"/>
    <w:pPr>
      <w:spacing w:after="0" w:line="240" w:lineRule="auto"/>
    </w:pPr>
  </w:style>
  <w:style w:type="numbering" w:customStyle="1" w:styleId="NoList2">
    <w:name w:val="No List2"/>
    <w:next w:val="NoList"/>
    <w:uiPriority w:val="99"/>
    <w:semiHidden/>
    <w:unhideWhenUsed/>
    <w:rsid w:val="00C9183E"/>
  </w:style>
  <w:style w:type="paragraph" w:customStyle="1" w:styleId="msonormal0">
    <w:name w:val="msonormal"/>
    <w:basedOn w:val="Normal"/>
    <w:uiPriority w:val="99"/>
    <w:semiHidden/>
    <w:rsid w:val="00C9183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2">
    <w:name w:val="Table Grid2"/>
    <w:basedOn w:val="TableNormal"/>
    <w:next w:val="TableGrid"/>
    <w:uiPriority w:val="39"/>
    <w:rsid w:val="00C918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C918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imestamplabel">
    <w:name w:val="c-timestamp__label"/>
    <w:basedOn w:val="DefaultParagraphFont"/>
    <w:rsid w:val="00C9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4E30-DEC0-4A9D-9CD7-02A17918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35</Pages>
  <Words>14114</Words>
  <Characters>80452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Scott</dc:creator>
  <cp:keywords/>
  <dc:description/>
  <cp:lastModifiedBy>Bradley Scott</cp:lastModifiedBy>
  <cp:revision>62</cp:revision>
  <dcterms:created xsi:type="dcterms:W3CDTF">2022-02-18T10:55:00Z</dcterms:created>
  <dcterms:modified xsi:type="dcterms:W3CDTF">2022-03-03T08:55:00Z</dcterms:modified>
</cp:coreProperties>
</file>