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38776" w14:textId="77777777" w:rsidR="005D73AE" w:rsidRPr="00823EE1" w:rsidRDefault="005D73AE" w:rsidP="005D73AE">
      <w:pPr>
        <w:widowControl w:val="0"/>
        <w:autoSpaceDE w:val="0"/>
        <w:autoSpaceDN w:val="0"/>
        <w:adjustRightInd w:val="0"/>
        <w:spacing w:line="360" w:lineRule="auto"/>
        <w:rPr>
          <w:b/>
          <w:bCs/>
        </w:rPr>
      </w:pPr>
      <w:r w:rsidRPr="00823EE1">
        <w:rPr>
          <w:b/>
          <w:bCs/>
        </w:rPr>
        <w:t>Supplemental Material</w:t>
      </w:r>
    </w:p>
    <w:p w14:paraId="42608313" w14:textId="77777777" w:rsidR="005D73AE" w:rsidRDefault="005D73AE" w:rsidP="005D73AE">
      <w:pPr>
        <w:widowControl w:val="0"/>
        <w:autoSpaceDE w:val="0"/>
        <w:autoSpaceDN w:val="0"/>
        <w:adjustRightInd w:val="0"/>
        <w:spacing w:line="360" w:lineRule="auto"/>
        <w:rPr>
          <w:b/>
          <w:bCs/>
        </w:rPr>
      </w:pPr>
      <w:r>
        <w:rPr>
          <w:b/>
          <w:bCs/>
        </w:rPr>
        <w:t>Tables</w:t>
      </w:r>
    </w:p>
    <w:p w14:paraId="0B913524" w14:textId="77777777" w:rsidR="005D73AE" w:rsidRDefault="005D73AE" w:rsidP="005D73AE">
      <w:pPr>
        <w:pStyle w:val="Caption"/>
        <w:keepNext/>
        <w:rPr>
          <w:rFonts w:ascii="Times New Roman" w:hAnsi="Times New Roman" w:cs="Times New Roman"/>
          <w:i w:val="0"/>
          <w:iCs w:val="0"/>
          <w:color w:val="000000" w:themeColor="text1"/>
          <w:sz w:val="24"/>
          <w:szCs w:val="24"/>
        </w:rPr>
      </w:pPr>
      <w:r w:rsidRPr="00044C7E">
        <w:rPr>
          <w:rFonts w:ascii="Times New Roman" w:hAnsi="Times New Roman" w:cs="Times New Roman"/>
          <w:i w:val="0"/>
          <w:iCs w:val="0"/>
          <w:color w:val="000000" w:themeColor="text1"/>
          <w:sz w:val="24"/>
          <w:szCs w:val="24"/>
        </w:rPr>
        <w:t xml:space="preserve">Table </w:t>
      </w:r>
      <w:r>
        <w:rPr>
          <w:rFonts w:ascii="Times New Roman" w:hAnsi="Times New Roman" w:cs="Times New Roman"/>
          <w:i w:val="0"/>
          <w:iCs w:val="0"/>
          <w:color w:val="000000" w:themeColor="text1"/>
          <w:sz w:val="24"/>
          <w:szCs w:val="24"/>
        </w:rPr>
        <w:t>S</w:t>
      </w:r>
      <w:r w:rsidRPr="00044C7E">
        <w:rPr>
          <w:rFonts w:ascii="Times New Roman" w:hAnsi="Times New Roman" w:cs="Times New Roman"/>
          <w:i w:val="0"/>
          <w:iCs w:val="0"/>
          <w:color w:val="000000" w:themeColor="text1"/>
          <w:sz w:val="24"/>
          <w:szCs w:val="24"/>
        </w:rPr>
        <w:fldChar w:fldCharType="begin"/>
      </w:r>
      <w:r w:rsidRPr="00044C7E">
        <w:rPr>
          <w:rFonts w:ascii="Times New Roman" w:hAnsi="Times New Roman" w:cs="Times New Roman"/>
          <w:i w:val="0"/>
          <w:iCs w:val="0"/>
          <w:color w:val="000000" w:themeColor="text1"/>
          <w:sz w:val="24"/>
          <w:szCs w:val="24"/>
        </w:rPr>
        <w:instrText xml:space="preserve"> SEQ Table \* ARABIC </w:instrText>
      </w:r>
      <w:r w:rsidRPr="00044C7E">
        <w:rPr>
          <w:rFonts w:ascii="Times New Roman" w:hAnsi="Times New Roman" w:cs="Times New Roman"/>
          <w:i w:val="0"/>
          <w:iCs w:val="0"/>
          <w:color w:val="000000" w:themeColor="text1"/>
          <w:sz w:val="24"/>
          <w:szCs w:val="24"/>
        </w:rPr>
        <w:fldChar w:fldCharType="separate"/>
      </w:r>
      <w:r w:rsidRPr="00044C7E">
        <w:rPr>
          <w:rFonts w:ascii="Times New Roman" w:hAnsi="Times New Roman" w:cs="Times New Roman"/>
          <w:i w:val="0"/>
          <w:iCs w:val="0"/>
          <w:noProof/>
          <w:color w:val="000000" w:themeColor="text1"/>
          <w:sz w:val="24"/>
          <w:szCs w:val="24"/>
        </w:rPr>
        <w:t>1</w:t>
      </w:r>
      <w:r w:rsidRPr="00044C7E">
        <w:rPr>
          <w:rFonts w:ascii="Times New Roman" w:hAnsi="Times New Roman" w:cs="Times New Roman"/>
          <w:i w:val="0"/>
          <w:iCs w:val="0"/>
          <w:color w:val="000000" w:themeColor="text1"/>
          <w:sz w:val="24"/>
          <w:szCs w:val="24"/>
        </w:rPr>
        <w:fldChar w:fldCharType="end"/>
      </w:r>
      <w:r w:rsidRPr="00044C7E">
        <w:rPr>
          <w:rFonts w:ascii="Times New Roman" w:hAnsi="Times New Roman" w:cs="Times New Roman"/>
          <w:i w:val="0"/>
          <w:iCs w:val="0"/>
          <w:color w:val="000000" w:themeColor="text1"/>
          <w:sz w:val="24"/>
          <w:szCs w:val="24"/>
        </w:rPr>
        <w:t xml:space="preserve">. Results and tuned parameters for individual machine learning models: Random Forests  </w:t>
      </w:r>
      <w:r w:rsidRPr="00044C7E">
        <w:rPr>
          <w:rFonts w:ascii="Times New Roman" w:hAnsi="Times New Roman" w:cs="Times New Roman"/>
          <w:i w:val="0"/>
          <w:iCs w:val="0"/>
          <w:color w:val="000000" w:themeColor="text1"/>
          <w:sz w:val="24"/>
          <w:szCs w:val="24"/>
        </w:rPr>
        <w:fldChar w:fldCharType="begin" w:fldLock="1"/>
      </w:r>
      <w:r w:rsidRPr="00044C7E">
        <w:rPr>
          <w:rFonts w:ascii="Times New Roman" w:hAnsi="Times New Roman" w:cs="Times New Roman"/>
          <w:i w:val="0"/>
          <w:iCs w:val="0"/>
          <w:color w:val="000000" w:themeColor="text1"/>
          <w:sz w:val="24"/>
          <w:szCs w:val="24"/>
        </w:rPr>
        <w:instrText>ADDIN CSL_CITATION {"citationItems":[{"id":"ITEM-1","itemData":{"author":[{"dropping-particle":"","family":"Liaw","given":"A","non-dropping-particle":"","parse-names":false,"suffix":""},{"dropping-particle":"","family":"Wiener","given":"M","non-dropping-particle":"","parse-names":false,"suffix":""}],"container-title":"R News","id":"ITEM-1","issue":"3","issued":{"date-parts":[["2002"]]},"page":"18-22","title":"Classification and regression by randomForest","type":"article-journal","volume":"2"},"prefix":"rf from ","uris":["http://www.mendeley.com/documents/?uuid=9082cb1d-09cd-4256-875c-5f9fa7d635ff"]}],"mendeley":{"formattedCitation":"(rf from Liaw &amp; Wiener, 2002)","manualFormatting":"(RF, rf from Liaw &amp; Wiener, 2002)","plainTextFormattedCitation":"(rf from Liaw &amp; Wiener, 2002)","previouslyFormattedCitation":"(rf from Liaw &amp; Wiener, 2002)"},"properties":{"noteIndex":0},"schema":"https://github.com/citation-style-language/schema/raw/master/csl-citation.json"}</w:instrText>
      </w:r>
      <w:r w:rsidRPr="00044C7E">
        <w:rPr>
          <w:rFonts w:ascii="Times New Roman" w:hAnsi="Times New Roman" w:cs="Times New Roman"/>
          <w:i w:val="0"/>
          <w:iCs w:val="0"/>
          <w:color w:val="000000" w:themeColor="text1"/>
          <w:sz w:val="24"/>
          <w:szCs w:val="24"/>
        </w:rPr>
        <w:fldChar w:fldCharType="separate"/>
      </w:r>
      <w:r w:rsidRPr="00044C7E">
        <w:rPr>
          <w:rFonts w:ascii="Times New Roman" w:hAnsi="Times New Roman" w:cs="Times New Roman"/>
          <w:i w:val="0"/>
          <w:iCs w:val="0"/>
          <w:noProof/>
          <w:color w:val="000000" w:themeColor="text1"/>
          <w:sz w:val="24"/>
          <w:szCs w:val="24"/>
        </w:rPr>
        <w:t>(RF, rf from Liaw &amp; Wiener, 2002)</w:t>
      </w:r>
      <w:r w:rsidRPr="00044C7E">
        <w:rPr>
          <w:rFonts w:ascii="Times New Roman" w:hAnsi="Times New Roman" w:cs="Times New Roman"/>
          <w:i w:val="0"/>
          <w:iCs w:val="0"/>
          <w:color w:val="000000" w:themeColor="text1"/>
          <w:sz w:val="24"/>
          <w:szCs w:val="24"/>
        </w:rPr>
        <w:fldChar w:fldCharType="end"/>
      </w:r>
      <w:r w:rsidRPr="00044C7E">
        <w:rPr>
          <w:rFonts w:ascii="Times New Roman" w:hAnsi="Times New Roman" w:cs="Times New Roman"/>
          <w:i w:val="0"/>
          <w:iCs w:val="0"/>
          <w:color w:val="000000" w:themeColor="text1"/>
          <w:sz w:val="24"/>
          <w:szCs w:val="24"/>
        </w:rPr>
        <w:t xml:space="preserve">, Neural Network </w:t>
      </w:r>
      <w:r w:rsidRPr="00044C7E">
        <w:rPr>
          <w:rFonts w:ascii="Times New Roman" w:hAnsi="Times New Roman" w:cs="Times New Roman"/>
          <w:i w:val="0"/>
          <w:iCs w:val="0"/>
          <w:color w:val="000000" w:themeColor="text1"/>
          <w:sz w:val="24"/>
          <w:szCs w:val="24"/>
        </w:rPr>
        <w:fldChar w:fldCharType="begin" w:fldLock="1"/>
      </w:r>
      <w:r w:rsidRPr="00044C7E">
        <w:rPr>
          <w:rFonts w:ascii="Times New Roman" w:hAnsi="Times New Roman" w:cs="Times New Roman"/>
          <w:i w:val="0"/>
          <w:iCs w:val="0"/>
          <w:color w:val="000000" w:themeColor="text1"/>
          <w:sz w:val="24"/>
          <w:szCs w:val="24"/>
        </w:rPr>
        <w:instrText>ADDIN CSL_CITATION {"citationItems":[{"id":"ITEM-1","itemData":{"ISBN":"0-387-95457-0","author":[{"dropping-particle":"","family":"Venables","given":"W N","non-dropping-particle":"","parse-names":false,"suffix":""},{"dropping-particle":"","family":"Ripley","given":"B D","non-dropping-particle":"","parse-names":false,"suffix":""}],"edition":"Fourth","id":"ITEM-1","issued":{"date-parts":[["2002"]]},"publisher":"Springer","publisher-place":"New York","title":"Modern Applied Statistics with S.","type":"book"},"prefix":"nnet from ","uris":["http://www.mendeley.com/documents/?uuid=4afd6486-8f89-482b-9bed-adb42f13f1fd"]}],"mendeley":{"formattedCitation":"(nnet from Venables &amp; Ripley, 2002)","manualFormatting":"(NN, nnet from Venables &amp; Ripley, 2002)","plainTextFormattedCitation":"(nnet from Venables &amp; Ripley, 2002)","previouslyFormattedCitation":"(nnet from Venables &amp; Ripley, 2002)"},"properties":{"noteIndex":0},"schema":"https://github.com/citation-style-language/schema/raw/master/csl-citation.json"}</w:instrText>
      </w:r>
      <w:r w:rsidRPr="00044C7E">
        <w:rPr>
          <w:rFonts w:ascii="Times New Roman" w:hAnsi="Times New Roman" w:cs="Times New Roman"/>
          <w:i w:val="0"/>
          <w:iCs w:val="0"/>
          <w:color w:val="000000" w:themeColor="text1"/>
          <w:sz w:val="24"/>
          <w:szCs w:val="24"/>
        </w:rPr>
        <w:fldChar w:fldCharType="separate"/>
      </w:r>
      <w:r w:rsidRPr="00044C7E">
        <w:rPr>
          <w:rFonts w:ascii="Times New Roman" w:hAnsi="Times New Roman" w:cs="Times New Roman"/>
          <w:i w:val="0"/>
          <w:iCs w:val="0"/>
          <w:noProof/>
          <w:color w:val="000000" w:themeColor="text1"/>
          <w:sz w:val="24"/>
          <w:szCs w:val="24"/>
        </w:rPr>
        <w:t>(NN, nnet from Venables &amp; Ripley, 2002)</w:t>
      </w:r>
      <w:r w:rsidRPr="00044C7E">
        <w:rPr>
          <w:rFonts w:ascii="Times New Roman" w:hAnsi="Times New Roman" w:cs="Times New Roman"/>
          <w:i w:val="0"/>
          <w:iCs w:val="0"/>
          <w:color w:val="000000" w:themeColor="text1"/>
          <w:sz w:val="24"/>
          <w:szCs w:val="24"/>
        </w:rPr>
        <w:fldChar w:fldCharType="end"/>
      </w:r>
      <w:r w:rsidRPr="00044C7E">
        <w:rPr>
          <w:rFonts w:ascii="Times New Roman" w:hAnsi="Times New Roman" w:cs="Times New Roman"/>
          <w:i w:val="0"/>
          <w:iCs w:val="0"/>
          <w:color w:val="000000" w:themeColor="text1"/>
          <w:sz w:val="24"/>
          <w:szCs w:val="24"/>
        </w:rPr>
        <w:t xml:space="preserve">, Support Vector Machines </w:t>
      </w:r>
      <w:r w:rsidRPr="00044C7E">
        <w:rPr>
          <w:rFonts w:ascii="Times New Roman" w:hAnsi="Times New Roman" w:cs="Times New Roman"/>
          <w:i w:val="0"/>
          <w:iCs w:val="0"/>
          <w:color w:val="000000" w:themeColor="text1"/>
          <w:sz w:val="24"/>
          <w:szCs w:val="24"/>
        </w:rPr>
        <w:fldChar w:fldCharType="begin" w:fldLock="1"/>
      </w:r>
      <w:r w:rsidRPr="00044C7E">
        <w:rPr>
          <w:rFonts w:ascii="Times New Roman" w:hAnsi="Times New Roman" w:cs="Times New Roman"/>
          <w:i w:val="0"/>
          <w:iCs w:val="0"/>
          <w:color w:val="000000" w:themeColor="text1"/>
          <w:sz w:val="24"/>
          <w:szCs w:val="24"/>
        </w:rPr>
        <w:instrText>ADDIN CSL_CITATION {"citationItems":[{"id":"ITEM-1","itemData":{"author":[{"dropping-particle":"","family":"Karatzoglou","given":"Alexandros","non-dropping-particle":"","parse-names":false,"suffix":""},{"dropping-particle":"","family":"Smola","given":"Alex","non-dropping-particle":"","parse-names":false,"suffix":""},{"dropping-particle":"","family":"Hornik","given":"Kurt","non-dropping-particle":"","parse-names":false,"suffix":""},{"dropping-particle":"","family":"Zeileis","given":"Achim","non-dropping-particle":"","parse-names":false,"suffix":""}],"container-title":"Journal of Statistical Software","id":"ITEM-1","issue":"9","issued":{"date-parts":[["2004"]]},"page":"1-20","title":"kernlab- An S4 package for kernel methods in R","type":"article-journal","volume":"11"},"prefix":"svmRadial from ","uris":["http://www.mendeley.com/documents/?uuid=e89fb6d1-710b-4fdf-92fd-db90eaa4f1cd"]}],"mendeley":{"formattedCitation":"(svmRadial from Karatzoglou et al., 2004)","manualFormatting":"(SVM, svmRadial from Karatzoglou et al., 2004)","plainTextFormattedCitation":"(svmRadial from Karatzoglou et al., 2004)","previouslyFormattedCitation":"(svmRadial from Karatzoglou et al., 2004)"},"properties":{"noteIndex":0},"schema":"https://github.com/citation-style-language/schema/raw/master/csl-citation.json"}</w:instrText>
      </w:r>
      <w:r w:rsidRPr="00044C7E">
        <w:rPr>
          <w:rFonts w:ascii="Times New Roman" w:hAnsi="Times New Roman" w:cs="Times New Roman"/>
          <w:i w:val="0"/>
          <w:iCs w:val="0"/>
          <w:color w:val="000000" w:themeColor="text1"/>
          <w:sz w:val="24"/>
          <w:szCs w:val="24"/>
        </w:rPr>
        <w:fldChar w:fldCharType="separate"/>
      </w:r>
      <w:r w:rsidRPr="00044C7E">
        <w:rPr>
          <w:rFonts w:ascii="Times New Roman" w:hAnsi="Times New Roman" w:cs="Times New Roman"/>
          <w:i w:val="0"/>
          <w:iCs w:val="0"/>
          <w:noProof/>
          <w:color w:val="000000" w:themeColor="text1"/>
          <w:sz w:val="24"/>
          <w:szCs w:val="24"/>
        </w:rPr>
        <w:t>(SVM, svmRadial from Karatzoglou et al., 2004)</w:t>
      </w:r>
      <w:r w:rsidRPr="00044C7E">
        <w:rPr>
          <w:rFonts w:ascii="Times New Roman" w:hAnsi="Times New Roman" w:cs="Times New Roman"/>
          <w:i w:val="0"/>
          <w:iCs w:val="0"/>
          <w:color w:val="000000" w:themeColor="text1"/>
          <w:sz w:val="24"/>
          <w:szCs w:val="24"/>
        </w:rPr>
        <w:fldChar w:fldCharType="end"/>
      </w:r>
      <w:r w:rsidRPr="00044C7E">
        <w:rPr>
          <w:rFonts w:ascii="Times New Roman" w:hAnsi="Times New Roman" w:cs="Times New Roman"/>
          <w:i w:val="0"/>
          <w:iCs w:val="0"/>
          <w:color w:val="000000" w:themeColor="text1"/>
          <w:sz w:val="24"/>
          <w:szCs w:val="24"/>
        </w:rPr>
        <w:t xml:space="preserve">, and Generalized Linear Models (GLM) used in the final ensemble modelling. </w:t>
      </w:r>
    </w:p>
    <w:p w14:paraId="5CB05342" w14:textId="77777777" w:rsidR="005D73AE" w:rsidRPr="00AB442E" w:rsidRDefault="005D73AE" w:rsidP="005D73AE"/>
    <w:tbl>
      <w:tblPr>
        <w:tblW w:w="1026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96"/>
        <w:gridCol w:w="1706"/>
        <w:gridCol w:w="1496"/>
        <w:gridCol w:w="1134"/>
        <w:gridCol w:w="4029"/>
      </w:tblGrid>
      <w:tr w:rsidR="005D73AE" w:rsidRPr="00C743B2" w14:paraId="51126A57" w14:textId="77777777" w:rsidTr="00266E46">
        <w:trPr>
          <w:trHeight w:val="320"/>
        </w:trPr>
        <w:tc>
          <w:tcPr>
            <w:tcW w:w="1896" w:type="dxa"/>
            <w:tcBorders>
              <w:top w:val="single" w:sz="4" w:space="0" w:color="auto"/>
              <w:bottom w:val="single" w:sz="4" w:space="0" w:color="auto"/>
              <w:right w:val="single" w:sz="4" w:space="0" w:color="auto"/>
            </w:tcBorders>
            <w:shd w:val="clear" w:color="auto" w:fill="auto"/>
            <w:noWrap/>
            <w:hideMark/>
          </w:tcPr>
          <w:p w14:paraId="7376F91E" w14:textId="77777777" w:rsidR="005D73AE" w:rsidRPr="00C743B2" w:rsidRDefault="005D73AE" w:rsidP="00266E46">
            <w:pPr>
              <w:rPr>
                <w:color w:val="000000"/>
              </w:rPr>
            </w:pPr>
            <w:r w:rsidRPr="00C743B2">
              <w:rPr>
                <w:color w:val="000000"/>
              </w:rPr>
              <w:t>Biological Group</w:t>
            </w:r>
          </w:p>
        </w:tc>
        <w:tc>
          <w:tcPr>
            <w:tcW w:w="1706" w:type="dxa"/>
            <w:tcBorders>
              <w:top w:val="single" w:sz="4" w:space="0" w:color="auto"/>
              <w:left w:val="single" w:sz="4" w:space="0" w:color="auto"/>
              <w:bottom w:val="single" w:sz="4" w:space="0" w:color="auto"/>
              <w:right w:val="single" w:sz="4" w:space="0" w:color="auto"/>
            </w:tcBorders>
            <w:shd w:val="clear" w:color="auto" w:fill="auto"/>
            <w:noWrap/>
            <w:hideMark/>
          </w:tcPr>
          <w:p w14:paraId="363FF48D" w14:textId="77777777" w:rsidR="005D73AE" w:rsidRPr="00C743B2" w:rsidRDefault="005D73AE" w:rsidP="00266E46">
            <w:pPr>
              <w:jc w:val="center"/>
              <w:rPr>
                <w:color w:val="000000"/>
              </w:rPr>
            </w:pPr>
            <w:r w:rsidRPr="00C743B2">
              <w:rPr>
                <w:color w:val="000000"/>
              </w:rPr>
              <w:t>Diversity metric</w:t>
            </w:r>
          </w:p>
        </w:tc>
        <w:tc>
          <w:tcPr>
            <w:tcW w:w="1496" w:type="dxa"/>
            <w:tcBorders>
              <w:top w:val="single" w:sz="4" w:space="0" w:color="auto"/>
              <w:left w:val="single" w:sz="4" w:space="0" w:color="auto"/>
              <w:bottom w:val="single" w:sz="4" w:space="0" w:color="auto"/>
              <w:right w:val="single" w:sz="4" w:space="0" w:color="auto"/>
            </w:tcBorders>
            <w:shd w:val="clear" w:color="auto" w:fill="auto"/>
            <w:noWrap/>
            <w:hideMark/>
          </w:tcPr>
          <w:p w14:paraId="4E959A6A" w14:textId="77777777" w:rsidR="005D73AE" w:rsidRPr="00C743B2" w:rsidRDefault="005D73AE" w:rsidP="00266E46">
            <w:pPr>
              <w:rPr>
                <w:color w:val="000000"/>
              </w:rPr>
            </w:pPr>
            <w:r w:rsidRPr="00C743B2">
              <w:rPr>
                <w:color w:val="000000"/>
              </w:rPr>
              <w:t xml:space="preserve">Model </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5C51C280" w14:textId="77777777" w:rsidR="005D73AE" w:rsidRPr="00C743B2" w:rsidRDefault="005D73AE" w:rsidP="00266E46">
            <w:pPr>
              <w:rPr>
                <w:color w:val="000000"/>
              </w:rPr>
            </w:pPr>
            <w:r w:rsidRPr="00C743B2">
              <w:rPr>
                <w:color w:val="000000"/>
              </w:rPr>
              <w:t>R2</w:t>
            </w:r>
          </w:p>
        </w:tc>
        <w:tc>
          <w:tcPr>
            <w:tcW w:w="4029" w:type="dxa"/>
            <w:tcBorders>
              <w:top w:val="single" w:sz="4" w:space="0" w:color="auto"/>
              <w:left w:val="single" w:sz="4" w:space="0" w:color="auto"/>
              <w:bottom w:val="single" w:sz="4" w:space="0" w:color="auto"/>
            </w:tcBorders>
            <w:shd w:val="clear" w:color="auto" w:fill="auto"/>
            <w:noWrap/>
            <w:hideMark/>
          </w:tcPr>
          <w:p w14:paraId="479F9B37" w14:textId="77777777" w:rsidR="005D73AE" w:rsidRPr="00C743B2" w:rsidRDefault="005D73AE" w:rsidP="00266E46">
            <w:pPr>
              <w:rPr>
                <w:color w:val="000000"/>
              </w:rPr>
            </w:pPr>
            <w:r w:rsidRPr="00C743B2">
              <w:rPr>
                <w:color w:val="000000"/>
              </w:rPr>
              <w:t>Final tuned parameters</w:t>
            </w:r>
          </w:p>
        </w:tc>
      </w:tr>
      <w:tr w:rsidR="005D73AE" w:rsidRPr="00C743B2" w14:paraId="6618B9C1" w14:textId="77777777" w:rsidTr="00266E46">
        <w:trPr>
          <w:trHeight w:val="320"/>
        </w:trPr>
        <w:tc>
          <w:tcPr>
            <w:tcW w:w="1896" w:type="dxa"/>
            <w:vMerge w:val="restart"/>
            <w:tcBorders>
              <w:top w:val="single" w:sz="4" w:space="0" w:color="auto"/>
              <w:bottom w:val="single" w:sz="4" w:space="0" w:color="auto"/>
              <w:right w:val="single" w:sz="4" w:space="0" w:color="auto"/>
            </w:tcBorders>
            <w:shd w:val="clear" w:color="auto" w:fill="auto"/>
            <w:noWrap/>
            <w:hideMark/>
          </w:tcPr>
          <w:p w14:paraId="4A8671E2" w14:textId="77777777" w:rsidR="005D73AE" w:rsidRPr="00C743B2" w:rsidRDefault="005D73AE" w:rsidP="00266E46">
            <w:pPr>
              <w:rPr>
                <w:i/>
                <w:iCs/>
                <w:color w:val="000000"/>
              </w:rPr>
            </w:pPr>
            <w:proofErr w:type="spellStart"/>
            <w:r w:rsidRPr="00C743B2">
              <w:rPr>
                <w:i/>
                <w:iCs/>
                <w:color w:val="000000"/>
              </w:rPr>
              <w:t>Bertolonia</w:t>
            </w:r>
            <w:proofErr w:type="spellEnd"/>
          </w:p>
        </w:tc>
        <w:tc>
          <w:tcPr>
            <w:tcW w:w="170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22CBC29F" w14:textId="77777777" w:rsidR="005D73AE" w:rsidRPr="00C743B2" w:rsidRDefault="005D73AE" w:rsidP="00266E46">
            <w:pPr>
              <w:jc w:val="center"/>
              <w:rPr>
                <w:color w:val="000000"/>
              </w:rPr>
            </w:pPr>
            <w:r w:rsidRPr="00C743B2">
              <w:rPr>
                <w:color w:val="000000"/>
              </w:rPr>
              <w:t>Species richness</w:t>
            </w:r>
          </w:p>
        </w:tc>
        <w:tc>
          <w:tcPr>
            <w:tcW w:w="1496" w:type="dxa"/>
            <w:tcBorders>
              <w:top w:val="single" w:sz="4" w:space="0" w:color="auto"/>
              <w:left w:val="single" w:sz="4" w:space="0" w:color="auto"/>
              <w:right w:val="single" w:sz="4" w:space="0" w:color="auto"/>
            </w:tcBorders>
            <w:shd w:val="clear" w:color="auto" w:fill="auto"/>
            <w:noWrap/>
            <w:hideMark/>
          </w:tcPr>
          <w:p w14:paraId="7DF6073A" w14:textId="77777777" w:rsidR="005D73AE" w:rsidRPr="00C743B2" w:rsidRDefault="005D73AE" w:rsidP="00266E46">
            <w:pPr>
              <w:rPr>
                <w:color w:val="000000"/>
              </w:rPr>
            </w:pPr>
            <w:r w:rsidRPr="00C743B2">
              <w:rPr>
                <w:color w:val="000000"/>
              </w:rPr>
              <w:t>RF</w:t>
            </w:r>
          </w:p>
        </w:tc>
        <w:tc>
          <w:tcPr>
            <w:tcW w:w="1134" w:type="dxa"/>
            <w:tcBorders>
              <w:top w:val="single" w:sz="4" w:space="0" w:color="auto"/>
              <w:left w:val="single" w:sz="4" w:space="0" w:color="auto"/>
              <w:right w:val="single" w:sz="4" w:space="0" w:color="auto"/>
            </w:tcBorders>
            <w:shd w:val="clear" w:color="auto" w:fill="auto"/>
            <w:noWrap/>
            <w:vAlign w:val="bottom"/>
            <w:hideMark/>
          </w:tcPr>
          <w:p w14:paraId="6280487C" w14:textId="77777777" w:rsidR="005D73AE" w:rsidRPr="00C743B2" w:rsidRDefault="005D73AE" w:rsidP="00266E46">
            <w:pPr>
              <w:jc w:val="right"/>
              <w:rPr>
                <w:color w:val="000000"/>
              </w:rPr>
            </w:pPr>
            <w:r w:rsidRPr="00C743B2">
              <w:rPr>
                <w:color w:val="000000"/>
              </w:rPr>
              <w:t>0.29</w:t>
            </w:r>
          </w:p>
        </w:tc>
        <w:tc>
          <w:tcPr>
            <w:tcW w:w="4029" w:type="dxa"/>
            <w:tcBorders>
              <w:top w:val="single" w:sz="4" w:space="0" w:color="auto"/>
              <w:left w:val="single" w:sz="4" w:space="0" w:color="auto"/>
            </w:tcBorders>
            <w:shd w:val="clear" w:color="auto" w:fill="auto"/>
            <w:noWrap/>
            <w:vAlign w:val="bottom"/>
            <w:hideMark/>
          </w:tcPr>
          <w:p w14:paraId="6E69A62B" w14:textId="77777777" w:rsidR="005D73AE" w:rsidRPr="00C743B2" w:rsidRDefault="005D73AE" w:rsidP="00266E46">
            <w:pPr>
              <w:rPr>
                <w:color w:val="000000"/>
              </w:rPr>
            </w:pPr>
            <w:proofErr w:type="spellStart"/>
            <w:r w:rsidRPr="00C743B2">
              <w:rPr>
                <w:color w:val="000000"/>
              </w:rPr>
              <w:t>mtry</w:t>
            </w:r>
            <w:proofErr w:type="spellEnd"/>
            <w:r w:rsidRPr="00C743B2">
              <w:rPr>
                <w:color w:val="000000"/>
              </w:rPr>
              <w:t>=2</w:t>
            </w:r>
          </w:p>
        </w:tc>
      </w:tr>
      <w:tr w:rsidR="005D73AE" w:rsidRPr="00C743B2" w14:paraId="2BF3ED28" w14:textId="77777777" w:rsidTr="00266E46">
        <w:trPr>
          <w:trHeight w:val="320"/>
        </w:trPr>
        <w:tc>
          <w:tcPr>
            <w:tcW w:w="1896" w:type="dxa"/>
            <w:vMerge/>
            <w:tcBorders>
              <w:top w:val="nil"/>
              <w:bottom w:val="single" w:sz="4" w:space="0" w:color="auto"/>
              <w:right w:val="single" w:sz="4" w:space="0" w:color="auto"/>
            </w:tcBorders>
            <w:hideMark/>
          </w:tcPr>
          <w:p w14:paraId="5D9AFDF3" w14:textId="77777777" w:rsidR="005D73AE" w:rsidRPr="00C743B2" w:rsidRDefault="005D73AE" w:rsidP="00266E46">
            <w:pPr>
              <w:rPr>
                <w:color w:val="000000"/>
              </w:rPr>
            </w:pPr>
          </w:p>
        </w:tc>
        <w:tc>
          <w:tcPr>
            <w:tcW w:w="1706" w:type="dxa"/>
            <w:vMerge/>
            <w:tcBorders>
              <w:top w:val="nil"/>
              <w:left w:val="single" w:sz="4" w:space="0" w:color="auto"/>
              <w:bottom w:val="single" w:sz="4" w:space="0" w:color="auto"/>
              <w:right w:val="single" w:sz="4" w:space="0" w:color="auto"/>
            </w:tcBorders>
            <w:hideMark/>
          </w:tcPr>
          <w:p w14:paraId="1E0D2F24" w14:textId="77777777" w:rsidR="005D73AE" w:rsidRPr="00C743B2" w:rsidRDefault="005D73AE" w:rsidP="00266E46">
            <w:pPr>
              <w:jc w:val="center"/>
              <w:rPr>
                <w:color w:val="000000"/>
              </w:rPr>
            </w:pPr>
          </w:p>
        </w:tc>
        <w:tc>
          <w:tcPr>
            <w:tcW w:w="1496" w:type="dxa"/>
            <w:tcBorders>
              <w:left w:val="single" w:sz="4" w:space="0" w:color="auto"/>
              <w:right w:val="single" w:sz="4" w:space="0" w:color="auto"/>
            </w:tcBorders>
            <w:shd w:val="clear" w:color="auto" w:fill="auto"/>
            <w:noWrap/>
            <w:hideMark/>
          </w:tcPr>
          <w:p w14:paraId="7AD64613" w14:textId="77777777" w:rsidR="005D73AE" w:rsidRPr="00C743B2" w:rsidRDefault="005D73AE" w:rsidP="00266E46">
            <w:pPr>
              <w:rPr>
                <w:color w:val="000000"/>
              </w:rPr>
            </w:pPr>
            <w:r w:rsidRPr="00C743B2">
              <w:rPr>
                <w:color w:val="000000"/>
              </w:rPr>
              <w:t>NN</w:t>
            </w:r>
          </w:p>
        </w:tc>
        <w:tc>
          <w:tcPr>
            <w:tcW w:w="1134" w:type="dxa"/>
            <w:tcBorders>
              <w:left w:val="single" w:sz="4" w:space="0" w:color="auto"/>
              <w:right w:val="single" w:sz="4" w:space="0" w:color="auto"/>
            </w:tcBorders>
            <w:shd w:val="clear" w:color="auto" w:fill="auto"/>
            <w:noWrap/>
            <w:vAlign w:val="bottom"/>
            <w:hideMark/>
          </w:tcPr>
          <w:p w14:paraId="094B4A7B" w14:textId="77777777" w:rsidR="005D73AE" w:rsidRPr="00C743B2" w:rsidRDefault="005D73AE" w:rsidP="00266E46">
            <w:pPr>
              <w:jc w:val="right"/>
              <w:rPr>
                <w:color w:val="000000"/>
              </w:rPr>
            </w:pPr>
            <w:r w:rsidRPr="00C743B2">
              <w:rPr>
                <w:color w:val="000000"/>
              </w:rPr>
              <w:t>0.13</w:t>
            </w:r>
          </w:p>
        </w:tc>
        <w:tc>
          <w:tcPr>
            <w:tcW w:w="4029" w:type="dxa"/>
            <w:tcBorders>
              <w:left w:val="single" w:sz="4" w:space="0" w:color="auto"/>
            </w:tcBorders>
            <w:shd w:val="clear" w:color="auto" w:fill="auto"/>
            <w:noWrap/>
            <w:vAlign w:val="bottom"/>
            <w:hideMark/>
          </w:tcPr>
          <w:p w14:paraId="287502AA" w14:textId="77777777" w:rsidR="005D73AE" w:rsidRPr="00C743B2" w:rsidRDefault="005D73AE" w:rsidP="00266E46">
            <w:pPr>
              <w:rPr>
                <w:color w:val="000000"/>
              </w:rPr>
            </w:pPr>
            <w:r w:rsidRPr="00C743B2">
              <w:rPr>
                <w:color w:val="000000"/>
              </w:rPr>
              <w:t>size = 3; decay = 0</w:t>
            </w:r>
          </w:p>
        </w:tc>
      </w:tr>
      <w:tr w:rsidR="005D73AE" w:rsidRPr="00C743B2" w14:paraId="1018A94F" w14:textId="77777777" w:rsidTr="00266E46">
        <w:trPr>
          <w:trHeight w:val="320"/>
        </w:trPr>
        <w:tc>
          <w:tcPr>
            <w:tcW w:w="1896" w:type="dxa"/>
            <w:vMerge/>
            <w:tcBorders>
              <w:top w:val="nil"/>
              <w:bottom w:val="single" w:sz="4" w:space="0" w:color="auto"/>
              <w:right w:val="single" w:sz="4" w:space="0" w:color="auto"/>
            </w:tcBorders>
            <w:hideMark/>
          </w:tcPr>
          <w:p w14:paraId="47DDD040" w14:textId="77777777" w:rsidR="005D73AE" w:rsidRPr="00C743B2" w:rsidRDefault="005D73AE" w:rsidP="00266E46">
            <w:pPr>
              <w:rPr>
                <w:color w:val="000000"/>
              </w:rPr>
            </w:pPr>
          </w:p>
        </w:tc>
        <w:tc>
          <w:tcPr>
            <w:tcW w:w="1706" w:type="dxa"/>
            <w:vMerge/>
            <w:tcBorders>
              <w:top w:val="nil"/>
              <w:left w:val="single" w:sz="4" w:space="0" w:color="auto"/>
              <w:bottom w:val="single" w:sz="4" w:space="0" w:color="auto"/>
              <w:right w:val="single" w:sz="4" w:space="0" w:color="auto"/>
            </w:tcBorders>
            <w:hideMark/>
          </w:tcPr>
          <w:p w14:paraId="238B1459" w14:textId="77777777" w:rsidR="005D73AE" w:rsidRPr="00C743B2" w:rsidRDefault="005D73AE" w:rsidP="00266E46">
            <w:pPr>
              <w:jc w:val="center"/>
              <w:rPr>
                <w:color w:val="000000"/>
              </w:rPr>
            </w:pPr>
          </w:p>
        </w:tc>
        <w:tc>
          <w:tcPr>
            <w:tcW w:w="1496" w:type="dxa"/>
            <w:tcBorders>
              <w:left w:val="single" w:sz="4" w:space="0" w:color="auto"/>
              <w:bottom w:val="nil"/>
              <w:right w:val="single" w:sz="4" w:space="0" w:color="auto"/>
            </w:tcBorders>
            <w:shd w:val="clear" w:color="auto" w:fill="auto"/>
            <w:noWrap/>
            <w:hideMark/>
          </w:tcPr>
          <w:p w14:paraId="29985FCB" w14:textId="77777777" w:rsidR="005D73AE" w:rsidRPr="00C743B2" w:rsidRDefault="005D73AE" w:rsidP="00266E46">
            <w:pPr>
              <w:rPr>
                <w:color w:val="000000"/>
              </w:rPr>
            </w:pPr>
            <w:r w:rsidRPr="00C743B2">
              <w:rPr>
                <w:color w:val="000000"/>
              </w:rPr>
              <w:t>SVM</w:t>
            </w:r>
          </w:p>
        </w:tc>
        <w:tc>
          <w:tcPr>
            <w:tcW w:w="1134" w:type="dxa"/>
            <w:tcBorders>
              <w:left w:val="single" w:sz="4" w:space="0" w:color="auto"/>
              <w:bottom w:val="nil"/>
              <w:right w:val="single" w:sz="4" w:space="0" w:color="auto"/>
            </w:tcBorders>
            <w:shd w:val="clear" w:color="auto" w:fill="auto"/>
            <w:noWrap/>
            <w:vAlign w:val="bottom"/>
            <w:hideMark/>
          </w:tcPr>
          <w:p w14:paraId="559FB0D5" w14:textId="77777777" w:rsidR="005D73AE" w:rsidRPr="00C743B2" w:rsidRDefault="005D73AE" w:rsidP="00266E46">
            <w:pPr>
              <w:jc w:val="right"/>
              <w:rPr>
                <w:color w:val="000000"/>
              </w:rPr>
            </w:pPr>
            <w:r w:rsidRPr="00C743B2">
              <w:rPr>
                <w:color w:val="000000"/>
              </w:rPr>
              <w:t>0.14</w:t>
            </w:r>
          </w:p>
        </w:tc>
        <w:tc>
          <w:tcPr>
            <w:tcW w:w="4029" w:type="dxa"/>
            <w:tcBorders>
              <w:left w:val="single" w:sz="4" w:space="0" w:color="auto"/>
              <w:bottom w:val="nil"/>
            </w:tcBorders>
            <w:shd w:val="clear" w:color="auto" w:fill="auto"/>
            <w:noWrap/>
            <w:vAlign w:val="bottom"/>
            <w:hideMark/>
          </w:tcPr>
          <w:p w14:paraId="6A4FBD28" w14:textId="77777777" w:rsidR="005D73AE" w:rsidRPr="00C743B2" w:rsidRDefault="005D73AE" w:rsidP="00266E46">
            <w:pPr>
              <w:rPr>
                <w:color w:val="000000"/>
              </w:rPr>
            </w:pPr>
            <w:r w:rsidRPr="00C743B2">
              <w:rPr>
                <w:color w:val="000000"/>
              </w:rPr>
              <w:t>C=0.5 (sigma constant= 0.12)</w:t>
            </w:r>
          </w:p>
        </w:tc>
      </w:tr>
      <w:tr w:rsidR="005D73AE" w:rsidRPr="00C743B2" w14:paraId="53E3ECD9" w14:textId="77777777" w:rsidTr="00266E46">
        <w:trPr>
          <w:trHeight w:val="320"/>
        </w:trPr>
        <w:tc>
          <w:tcPr>
            <w:tcW w:w="1896" w:type="dxa"/>
            <w:vMerge/>
            <w:tcBorders>
              <w:top w:val="nil"/>
              <w:bottom w:val="single" w:sz="4" w:space="0" w:color="auto"/>
              <w:right w:val="single" w:sz="4" w:space="0" w:color="auto"/>
            </w:tcBorders>
            <w:hideMark/>
          </w:tcPr>
          <w:p w14:paraId="1D240641" w14:textId="77777777" w:rsidR="005D73AE" w:rsidRPr="00C743B2" w:rsidRDefault="005D73AE" w:rsidP="00266E46">
            <w:pPr>
              <w:rPr>
                <w:color w:val="000000"/>
              </w:rPr>
            </w:pPr>
          </w:p>
        </w:tc>
        <w:tc>
          <w:tcPr>
            <w:tcW w:w="1706" w:type="dxa"/>
            <w:vMerge/>
            <w:tcBorders>
              <w:top w:val="nil"/>
              <w:left w:val="single" w:sz="4" w:space="0" w:color="auto"/>
              <w:bottom w:val="single" w:sz="4" w:space="0" w:color="auto"/>
              <w:right w:val="single" w:sz="4" w:space="0" w:color="auto"/>
            </w:tcBorders>
            <w:hideMark/>
          </w:tcPr>
          <w:p w14:paraId="0A10BB31" w14:textId="77777777" w:rsidR="005D73AE" w:rsidRPr="00C743B2" w:rsidRDefault="005D73AE" w:rsidP="00266E46">
            <w:pPr>
              <w:jc w:val="center"/>
              <w:rPr>
                <w:color w:val="000000"/>
              </w:rPr>
            </w:pPr>
          </w:p>
        </w:tc>
        <w:tc>
          <w:tcPr>
            <w:tcW w:w="1496" w:type="dxa"/>
            <w:tcBorders>
              <w:top w:val="nil"/>
              <w:left w:val="single" w:sz="4" w:space="0" w:color="auto"/>
              <w:bottom w:val="single" w:sz="4" w:space="0" w:color="auto"/>
              <w:right w:val="single" w:sz="4" w:space="0" w:color="auto"/>
            </w:tcBorders>
            <w:shd w:val="clear" w:color="auto" w:fill="auto"/>
            <w:noWrap/>
            <w:hideMark/>
          </w:tcPr>
          <w:p w14:paraId="3EE9F688" w14:textId="77777777" w:rsidR="005D73AE" w:rsidRPr="00C743B2" w:rsidRDefault="005D73AE" w:rsidP="00266E46">
            <w:pPr>
              <w:rPr>
                <w:color w:val="000000"/>
              </w:rPr>
            </w:pPr>
            <w:r w:rsidRPr="00C743B2">
              <w:rPr>
                <w:color w:val="000000"/>
              </w:rPr>
              <w:t>GLM</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0A38DEF" w14:textId="77777777" w:rsidR="005D73AE" w:rsidRPr="00C743B2" w:rsidRDefault="005D73AE" w:rsidP="00266E46">
            <w:pPr>
              <w:jc w:val="right"/>
              <w:rPr>
                <w:color w:val="000000"/>
              </w:rPr>
            </w:pPr>
            <w:r w:rsidRPr="00C743B2">
              <w:rPr>
                <w:color w:val="000000"/>
              </w:rPr>
              <w:t>0.17</w:t>
            </w:r>
          </w:p>
        </w:tc>
        <w:tc>
          <w:tcPr>
            <w:tcW w:w="4029" w:type="dxa"/>
            <w:tcBorders>
              <w:top w:val="nil"/>
              <w:left w:val="single" w:sz="4" w:space="0" w:color="auto"/>
              <w:bottom w:val="single" w:sz="4" w:space="0" w:color="auto"/>
            </w:tcBorders>
            <w:shd w:val="clear" w:color="auto" w:fill="auto"/>
            <w:noWrap/>
            <w:vAlign w:val="bottom"/>
            <w:hideMark/>
          </w:tcPr>
          <w:p w14:paraId="0D88CB17" w14:textId="77777777" w:rsidR="005D73AE" w:rsidRPr="00C743B2" w:rsidRDefault="005D73AE" w:rsidP="00266E46">
            <w:pPr>
              <w:jc w:val="right"/>
              <w:rPr>
                <w:color w:val="000000"/>
              </w:rPr>
            </w:pPr>
            <w:r w:rsidRPr="00C743B2">
              <w:rPr>
                <w:color w:val="000000"/>
              </w:rPr>
              <w:t> </w:t>
            </w:r>
          </w:p>
        </w:tc>
      </w:tr>
      <w:tr w:rsidR="005D73AE" w:rsidRPr="00C743B2" w14:paraId="05A00B57" w14:textId="77777777" w:rsidTr="00266E46">
        <w:trPr>
          <w:trHeight w:val="320"/>
        </w:trPr>
        <w:tc>
          <w:tcPr>
            <w:tcW w:w="1896" w:type="dxa"/>
            <w:vMerge/>
            <w:tcBorders>
              <w:top w:val="nil"/>
              <w:bottom w:val="single" w:sz="4" w:space="0" w:color="auto"/>
              <w:right w:val="single" w:sz="4" w:space="0" w:color="auto"/>
            </w:tcBorders>
            <w:hideMark/>
          </w:tcPr>
          <w:p w14:paraId="6A022336" w14:textId="77777777" w:rsidR="005D73AE" w:rsidRPr="00C743B2" w:rsidRDefault="005D73AE" w:rsidP="00266E46">
            <w:pPr>
              <w:rPr>
                <w:color w:val="000000"/>
              </w:rPr>
            </w:pPr>
          </w:p>
        </w:tc>
        <w:tc>
          <w:tcPr>
            <w:tcW w:w="170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6F0DBB69" w14:textId="77777777" w:rsidR="005D73AE" w:rsidRPr="00C743B2" w:rsidRDefault="005D73AE" w:rsidP="00266E46">
            <w:pPr>
              <w:jc w:val="center"/>
              <w:rPr>
                <w:color w:val="000000"/>
              </w:rPr>
            </w:pPr>
            <w:r w:rsidRPr="00C743B2">
              <w:rPr>
                <w:color w:val="000000"/>
              </w:rPr>
              <w:t>Phylogenetic diversity</w:t>
            </w:r>
          </w:p>
        </w:tc>
        <w:tc>
          <w:tcPr>
            <w:tcW w:w="1496" w:type="dxa"/>
            <w:tcBorders>
              <w:top w:val="single" w:sz="4" w:space="0" w:color="auto"/>
              <w:left w:val="single" w:sz="4" w:space="0" w:color="auto"/>
              <w:right w:val="single" w:sz="4" w:space="0" w:color="auto"/>
            </w:tcBorders>
            <w:shd w:val="clear" w:color="auto" w:fill="auto"/>
            <w:noWrap/>
            <w:hideMark/>
          </w:tcPr>
          <w:p w14:paraId="7CDBA174" w14:textId="77777777" w:rsidR="005D73AE" w:rsidRPr="00C743B2" w:rsidRDefault="005D73AE" w:rsidP="00266E46">
            <w:pPr>
              <w:rPr>
                <w:color w:val="000000"/>
              </w:rPr>
            </w:pPr>
            <w:r w:rsidRPr="00C743B2">
              <w:rPr>
                <w:color w:val="000000"/>
              </w:rPr>
              <w:t>RF</w:t>
            </w:r>
          </w:p>
        </w:tc>
        <w:tc>
          <w:tcPr>
            <w:tcW w:w="1134" w:type="dxa"/>
            <w:tcBorders>
              <w:top w:val="single" w:sz="4" w:space="0" w:color="auto"/>
              <w:left w:val="single" w:sz="4" w:space="0" w:color="auto"/>
              <w:right w:val="single" w:sz="4" w:space="0" w:color="auto"/>
            </w:tcBorders>
            <w:shd w:val="clear" w:color="auto" w:fill="auto"/>
            <w:noWrap/>
            <w:vAlign w:val="bottom"/>
            <w:hideMark/>
          </w:tcPr>
          <w:p w14:paraId="10CDD827" w14:textId="77777777" w:rsidR="005D73AE" w:rsidRPr="00C743B2" w:rsidRDefault="005D73AE" w:rsidP="00266E46">
            <w:pPr>
              <w:jc w:val="right"/>
              <w:rPr>
                <w:color w:val="000000"/>
              </w:rPr>
            </w:pPr>
            <w:r w:rsidRPr="00C743B2">
              <w:rPr>
                <w:color w:val="000000"/>
              </w:rPr>
              <w:t>0.28</w:t>
            </w:r>
          </w:p>
        </w:tc>
        <w:tc>
          <w:tcPr>
            <w:tcW w:w="4029" w:type="dxa"/>
            <w:tcBorders>
              <w:top w:val="single" w:sz="4" w:space="0" w:color="auto"/>
              <w:left w:val="single" w:sz="4" w:space="0" w:color="auto"/>
            </w:tcBorders>
            <w:shd w:val="clear" w:color="auto" w:fill="auto"/>
            <w:noWrap/>
            <w:vAlign w:val="bottom"/>
            <w:hideMark/>
          </w:tcPr>
          <w:p w14:paraId="43EA1122" w14:textId="77777777" w:rsidR="005D73AE" w:rsidRPr="00C743B2" w:rsidRDefault="005D73AE" w:rsidP="00266E46">
            <w:pPr>
              <w:rPr>
                <w:color w:val="000000"/>
              </w:rPr>
            </w:pPr>
            <w:proofErr w:type="spellStart"/>
            <w:r w:rsidRPr="00C743B2">
              <w:rPr>
                <w:color w:val="000000"/>
              </w:rPr>
              <w:t>mtry</w:t>
            </w:r>
            <w:proofErr w:type="spellEnd"/>
            <w:r w:rsidRPr="00C743B2">
              <w:rPr>
                <w:color w:val="000000"/>
              </w:rPr>
              <w:t xml:space="preserve"> = 2</w:t>
            </w:r>
          </w:p>
        </w:tc>
      </w:tr>
      <w:tr w:rsidR="005D73AE" w:rsidRPr="00C743B2" w14:paraId="29C7FB1A" w14:textId="77777777" w:rsidTr="00266E46">
        <w:trPr>
          <w:trHeight w:val="320"/>
        </w:trPr>
        <w:tc>
          <w:tcPr>
            <w:tcW w:w="1896" w:type="dxa"/>
            <w:vMerge/>
            <w:tcBorders>
              <w:top w:val="nil"/>
              <w:bottom w:val="single" w:sz="4" w:space="0" w:color="auto"/>
              <w:right w:val="single" w:sz="4" w:space="0" w:color="auto"/>
            </w:tcBorders>
            <w:hideMark/>
          </w:tcPr>
          <w:p w14:paraId="67DFAEBE" w14:textId="77777777" w:rsidR="005D73AE" w:rsidRPr="00C743B2" w:rsidRDefault="005D73AE" w:rsidP="00266E46">
            <w:pPr>
              <w:rPr>
                <w:color w:val="000000"/>
              </w:rPr>
            </w:pPr>
          </w:p>
        </w:tc>
        <w:tc>
          <w:tcPr>
            <w:tcW w:w="1706" w:type="dxa"/>
            <w:vMerge/>
            <w:tcBorders>
              <w:top w:val="nil"/>
              <w:left w:val="single" w:sz="4" w:space="0" w:color="auto"/>
              <w:bottom w:val="single" w:sz="4" w:space="0" w:color="auto"/>
              <w:right w:val="single" w:sz="4" w:space="0" w:color="auto"/>
            </w:tcBorders>
            <w:hideMark/>
          </w:tcPr>
          <w:p w14:paraId="0B3F9A53" w14:textId="77777777" w:rsidR="005D73AE" w:rsidRPr="00C743B2" w:rsidRDefault="005D73AE" w:rsidP="00266E46">
            <w:pPr>
              <w:jc w:val="center"/>
              <w:rPr>
                <w:color w:val="000000"/>
              </w:rPr>
            </w:pPr>
          </w:p>
        </w:tc>
        <w:tc>
          <w:tcPr>
            <w:tcW w:w="1496" w:type="dxa"/>
            <w:tcBorders>
              <w:left w:val="single" w:sz="4" w:space="0" w:color="auto"/>
              <w:right w:val="single" w:sz="4" w:space="0" w:color="auto"/>
            </w:tcBorders>
            <w:shd w:val="clear" w:color="auto" w:fill="auto"/>
            <w:noWrap/>
            <w:hideMark/>
          </w:tcPr>
          <w:p w14:paraId="221019D4" w14:textId="77777777" w:rsidR="005D73AE" w:rsidRPr="00C743B2" w:rsidRDefault="005D73AE" w:rsidP="00266E46">
            <w:pPr>
              <w:rPr>
                <w:color w:val="000000"/>
              </w:rPr>
            </w:pPr>
            <w:r w:rsidRPr="00C743B2">
              <w:rPr>
                <w:color w:val="000000"/>
              </w:rPr>
              <w:t>NN</w:t>
            </w:r>
          </w:p>
        </w:tc>
        <w:tc>
          <w:tcPr>
            <w:tcW w:w="1134" w:type="dxa"/>
            <w:tcBorders>
              <w:left w:val="single" w:sz="4" w:space="0" w:color="auto"/>
              <w:right w:val="single" w:sz="4" w:space="0" w:color="auto"/>
            </w:tcBorders>
            <w:shd w:val="clear" w:color="auto" w:fill="auto"/>
            <w:noWrap/>
            <w:vAlign w:val="bottom"/>
            <w:hideMark/>
          </w:tcPr>
          <w:p w14:paraId="5EBB8BEB" w14:textId="77777777" w:rsidR="005D73AE" w:rsidRPr="00C743B2" w:rsidRDefault="005D73AE" w:rsidP="00266E46">
            <w:pPr>
              <w:jc w:val="right"/>
              <w:rPr>
                <w:color w:val="000000"/>
              </w:rPr>
            </w:pPr>
            <w:r w:rsidRPr="00C743B2">
              <w:rPr>
                <w:color w:val="000000"/>
              </w:rPr>
              <w:t>0.16</w:t>
            </w:r>
          </w:p>
        </w:tc>
        <w:tc>
          <w:tcPr>
            <w:tcW w:w="4029" w:type="dxa"/>
            <w:tcBorders>
              <w:left w:val="single" w:sz="4" w:space="0" w:color="auto"/>
            </w:tcBorders>
            <w:shd w:val="clear" w:color="auto" w:fill="auto"/>
            <w:noWrap/>
            <w:vAlign w:val="bottom"/>
            <w:hideMark/>
          </w:tcPr>
          <w:p w14:paraId="5BF38F29" w14:textId="77777777" w:rsidR="005D73AE" w:rsidRPr="00C743B2" w:rsidRDefault="005D73AE" w:rsidP="00266E46">
            <w:pPr>
              <w:rPr>
                <w:color w:val="000000"/>
              </w:rPr>
            </w:pPr>
            <w:r w:rsidRPr="00C743B2">
              <w:rPr>
                <w:color w:val="000000"/>
              </w:rPr>
              <w:t>size = 1; decay = 1e-4</w:t>
            </w:r>
          </w:p>
        </w:tc>
      </w:tr>
      <w:tr w:rsidR="005D73AE" w:rsidRPr="00C743B2" w14:paraId="3B28D751" w14:textId="77777777" w:rsidTr="00266E46">
        <w:trPr>
          <w:trHeight w:val="320"/>
        </w:trPr>
        <w:tc>
          <w:tcPr>
            <w:tcW w:w="1896" w:type="dxa"/>
            <w:vMerge/>
            <w:tcBorders>
              <w:top w:val="nil"/>
              <w:bottom w:val="single" w:sz="4" w:space="0" w:color="auto"/>
              <w:right w:val="single" w:sz="4" w:space="0" w:color="auto"/>
            </w:tcBorders>
            <w:hideMark/>
          </w:tcPr>
          <w:p w14:paraId="77F8DACD" w14:textId="77777777" w:rsidR="005D73AE" w:rsidRPr="00C743B2" w:rsidRDefault="005D73AE" w:rsidP="00266E46">
            <w:pPr>
              <w:rPr>
                <w:color w:val="000000"/>
              </w:rPr>
            </w:pPr>
          </w:p>
        </w:tc>
        <w:tc>
          <w:tcPr>
            <w:tcW w:w="1706" w:type="dxa"/>
            <w:vMerge/>
            <w:tcBorders>
              <w:top w:val="nil"/>
              <w:left w:val="single" w:sz="4" w:space="0" w:color="auto"/>
              <w:bottom w:val="single" w:sz="4" w:space="0" w:color="auto"/>
              <w:right w:val="single" w:sz="4" w:space="0" w:color="auto"/>
            </w:tcBorders>
            <w:hideMark/>
          </w:tcPr>
          <w:p w14:paraId="20EED9D1" w14:textId="77777777" w:rsidR="005D73AE" w:rsidRPr="00C743B2" w:rsidRDefault="005D73AE" w:rsidP="00266E46">
            <w:pPr>
              <w:jc w:val="center"/>
              <w:rPr>
                <w:color w:val="000000"/>
              </w:rPr>
            </w:pPr>
          </w:p>
        </w:tc>
        <w:tc>
          <w:tcPr>
            <w:tcW w:w="1496" w:type="dxa"/>
            <w:tcBorders>
              <w:left w:val="single" w:sz="4" w:space="0" w:color="auto"/>
              <w:right w:val="single" w:sz="4" w:space="0" w:color="auto"/>
            </w:tcBorders>
            <w:shd w:val="clear" w:color="auto" w:fill="auto"/>
            <w:noWrap/>
            <w:hideMark/>
          </w:tcPr>
          <w:p w14:paraId="0626FDC6" w14:textId="77777777" w:rsidR="005D73AE" w:rsidRPr="00C743B2" w:rsidRDefault="005D73AE" w:rsidP="00266E46">
            <w:pPr>
              <w:rPr>
                <w:color w:val="000000"/>
              </w:rPr>
            </w:pPr>
            <w:r w:rsidRPr="00C743B2">
              <w:rPr>
                <w:color w:val="000000"/>
              </w:rPr>
              <w:t>SVM</w:t>
            </w:r>
          </w:p>
        </w:tc>
        <w:tc>
          <w:tcPr>
            <w:tcW w:w="1134" w:type="dxa"/>
            <w:tcBorders>
              <w:left w:val="single" w:sz="4" w:space="0" w:color="auto"/>
              <w:right w:val="single" w:sz="4" w:space="0" w:color="auto"/>
            </w:tcBorders>
            <w:shd w:val="clear" w:color="auto" w:fill="auto"/>
            <w:noWrap/>
            <w:vAlign w:val="bottom"/>
            <w:hideMark/>
          </w:tcPr>
          <w:p w14:paraId="20E2360D" w14:textId="77777777" w:rsidR="005D73AE" w:rsidRPr="00C743B2" w:rsidRDefault="005D73AE" w:rsidP="00266E46">
            <w:pPr>
              <w:jc w:val="right"/>
              <w:rPr>
                <w:color w:val="000000"/>
              </w:rPr>
            </w:pPr>
            <w:r w:rsidRPr="00C743B2">
              <w:rPr>
                <w:color w:val="000000"/>
              </w:rPr>
              <w:t>0.24</w:t>
            </w:r>
          </w:p>
        </w:tc>
        <w:tc>
          <w:tcPr>
            <w:tcW w:w="4029" w:type="dxa"/>
            <w:tcBorders>
              <w:left w:val="single" w:sz="4" w:space="0" w:color="auto"/>
            </w:tcBorders>
            <w:shd w:val="clear" w:color="auto" w:fill="auto"/>
            <w:noWrap/>
            <w:vAlign w:val="bottom"/>
            <w:hideMark/>
          </w:tcPr>
          <w:p w14:paraId="21404F24" w14:textId="77777777" w:rsidR="005D73AE" w:rsidRPr="00C743B2" w:rsidRDefault="005D73AE" w:rsidP="00266E46">
            <w:pPr>
              <w:rPr>
                <w:color w:val="000000"/>
              </w:rPr>
            </w:pPr>
            <w:r w:rsidRPr="00C743B2">
              <w:rPr>
                <w:color w:val="000000"/>
              </w:rPr>
              <w:t>C=1 (sigma constant= 0.17)</w:t>
            </w:r>
          </w:p>
        </w:tc>
      </w:tr>
      <w:tr w:rsidR="005D73AE" w:rsidRPr="00C743B2" w14:paraId="7CB2216F" w14:textId="77777777" w:rsidTr="00266E46">
        <w:trPr>
          <w:trHeight w:val="320"/>
        </w:trPr>
        <w:tc>
          <w:tcPr>
            <w:tcW w:w="1896" w:type="dxa"/>
            <w:vMerge/>
            <w:tcBorders>
              <w:top w:val="nil"/>
              <w:bottom w:val="single" w:sz="4" w:space="0" w:color="auto"/>
              <w:right w:val="single" w:sz="4" w:space="0" w:color="auto"/>
            </w:tcBorders>
            <w:hideMark/>
          </w:tcPr>
          <w:p w14:paraId="28D923F5" w14:textId="77777777" w:rsidR="005D73AE" w:rsidRPr="00C743B2" w:rsidRDefault="005D73AE" w:rsidP="00266E46">
            <w:pPr>
              <w:rPr>
                <w:color w:val="000000"/>
              </w:rPr>
            </w:pPr>
          </w:p>
        </w:tc>
        <w:tc>
          <w:tcPr>
            <w:tcW w:w="1706" w:type="dxa"/>
            <w:vMerge/>
            <w:tcBorders>
              <w:top w:val="nil"/>
              <w:left w:val="single" w:sz="4" w:space="0" w:color="auto"/>
              <w:bottom w:val="single" w:sz="4" w:space="0" w:color="auto"/>
              <w:right w:val="single" w:sz="4" w:space="0" w:color="auto"/>
            </w:tcBorders>
            <w:hideMark/>
          </w:tcPr>
          <w:p w14:paraId="2D452634" w14:textId="77777777" w:rsidR="005D73AE" w:rsidRPr="00C743B2" w:rsidRDefault="005D73AE" w:rsidP="00266E46">
            <w:pPr>
              <w:jc w:val="center"/>
              <w:rPr>
                <w:color w:val="000000"/>
              </w:rPr>
            </w:pPr>
          </w:p>
        </w:tc>
        <w:tc>
          <w:tcPr>
            <w:tcW w:w="1496" w:type="dxa"/>
            <w:tcBorders>
              <w:left w:val="single" w:sz="4" w:space="0" w:color="auto"/>
              <w:bottom w:val="single" w:sz="4" w:space="0" w:color="auto"/>
              <w:right w:val="single" w:sz="4" w:space="0" w:color="auto"/>
            </w:tcBorders>
            <w:shd w:val="clear" w:color="auto" w:fill="auto"/>
            <w:noWrap/>
            <w:hideMark/>
          </w:tcPr>
          <w:p w14:paraId="50D75535" w14:textId="77777777" w:rsidR="005D73AE" w:rsidRPr="00C743B2" w:rsidRDefault="005D73AE" w:rsidP="00266E46">
            <w:pPr>
              <w:rPr>
                <w:color w:val="000000"/>
              </w:rPr>
            </w:pPr>
            <w:r w:rsidRPr="00C743B2">
              <w:rPr>
                <w:color w:val="000000"/>
              </w:rPr>
              <w:t>GLM</w:t>
            </w:r>
          </w:p>
        </w:tc>
        <w:tc>
          <w:tcPr>
            <w:tcW w:w="1134" w:type="dxa"/>
            <w:tcBorders>
              <w:left w:val="single" w:sz="4" w:space="0" w:color="auto"/>
              <w:bottom w:val="single" w:sz="4" w:space="0" w:color="auto"/>
              <w:right w:val="single" w:sz="4" w:space="0" w:color="auto"/>
            </w:tcBorders>
            <w:shd w:val="clear" w:color="auto" w:fill="auto"/>
            <w:noWrap/>
            <w:vAlign w:val="bottom"/>
            <w:hideMark/>
          </w:tcPr>
          <w:p w14:paraId="6FECB48F" w14:textId="77777777" w:rsidR="005D73AE" w:rsidRPr="00C743B2" w:rsidRDefault="005D73AE" w:rsidP="00266E46">
            <w:pPr>
              <w:jc w:val="right"/>
              <w:rPr>
                <w:color w:val="000000"/>
              </w:rPr>
            </w:pPr>
            <w:r w:rsidRPr="00C743B2">
              <w:rPr>
                <w:color w:val="000000"/>
              </w:rPr>
              <w:t>0.05</w:t>
            </w:r>
          </w:p>
        </w:tc>
        <w:tc>
          <w:tcPr>
            <w:tcW w:w="4029" w:type="dxa"/>
            <w:tcBorders>
              <w:left w:val="single" w:sz="4" w:space="0" w:color="auto"/>
              <w:bottom w:val="single" w:sz="4" w:space="0" w:color="auto"/>
            </w:tcBorders>
            <w:shd w:val="clear" w:color="auto" w:fill="auto"/>
            <w:noWrap/>
            <w:vAlign w:val="bottom"/>
            <w:hideMark/>
          </w:tcPr>
          <w:p w14:paraId="66D7B7C6" w14:textId="77777777" w:rsidR="005D73AE" w:rsidRPr="00C743B2" w:rsidRDefault="005D73AE" w:rsidP="00266E46">
            <w:pPr>
              <w:jc w:val="right"/>
              <w:rPr>
                <w:color w:val="000000"/>
              </w:rPr>
            </w:pPr>
            <w:r w:rsidRPr="00C743B2">
              <w:rPr>
                <w:color w:val="000000"/>
              </w:rPr>
              <w:t> </w:t>
            </w:r>
          </w:p>
        </w:tc>
      </w:tr>
      <w:tr w:rsidR="005D73AE" w:rsidRPr="00C743B2" w14:paraId="08C71D92" w14:textId="77777777" w:rsidTr="00266E46">
        <w:trPr>
          <w:trHeight w:val="320"/>
        </w:trPr>
        <w:tc>
          <w:tcPr>
            <w:tcW w:w="1896" w:type="dxa"/>
            <w:vMerge w:val="restart"/>
            <w:tcBorders>
              <w:top w:val="single" w:sz="4" w:space="0" w:color="auto"/>
              <w:bottom w:val="single" w:sz="4" w:space="0" w:color="auto"/>
              <w:right w:val="single" w:sz="4" w:space="0" w:color="auto"/>
            </w:tcBorders>
            <w:shd w:val="clear" w:color="auto" w:fill="auto"/>
            <w:noWrap/>
            <w:hideMark/>
          </w:tcPr>
          <w:p w14:paraId="58B99EDA" w14:textId="77777777" w:rsidR="005D73AE" w:rsidRPr="00C743B2" w:rsidRDefault="005D73AE" w:rsidP="00266E46">
            <w:pPr>
              <w:rPr>
                <w:color w:val="000000"/>
              </w:rPr>
            </w:pPr>
            <w:r w:rsidRPr="00C743B2">
              <w:rPr>
                <w:i/>
                <w:iCs/>
                <w:color w:val="000000"/>
              </w:rPr>
              <w:t>Fridericia &amp; allies</w:t>
            </w:r>
          </w:p>
        </w:tc>
        <w:tc>
          <w:tcPr>
            <w:tcW w:w="170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640FF107" w14:textId="77777777" w:rsidR="005D73AE" w:rsidRPr="00C743B2" w:rsidRDefault="005D73AE" w:rsidP="00266E46">
            <w:pPr>
              <w:jc w:val="center"/>
              <w:rPr>
                <w:color w:val="000000"/>
              </w:rPr>
            </w:pPr>
            <w:r w:rsidRPr="00C743B2">
              <w:rPr>
                <w:color w:val="000000"/>
              </w:rPr>
              <w:t>Species richness</w:t>
            </w:r>
          </w:p>
        </w:tc>
        <w:tc>
          <w:tcPr>
            <w:tcW w:w="1496" w:type="dxa"/>
            <w:tcBorders>
              <w:top w:val="single" w:sz="4" w:space="0" w:color="auto"/>
              <w:left w:val="single" w:sz="4" w:space="0" w:color="auto"/>
              <w:right w:val="single" w:sz="4" w:space="0" w:color="auto"/>
            </w:tcBorders>
            <w:shd w:val="clear" w:color="auto" w:fill="auto"/>
            <w:noWrap/>
            <w:hideMark/>
          </w:tcPr>
          <w:p w14:paraId="529E7F98" w14:textId="77777777" w:rsidR="005D73AE" w:rsidRPr="00C743B2" w:rsidRDefault="005D73AE" w:rsidP="00266E46">
            <w:pPr>
              <w:rPr>
                <w:color w:val="000000"/>
              </w:rPr>
            </w:pPr>
            <w:r w:rsidRPr="00C743B2">
              <w:rPr>
                <w:color w:val="000000"/>
              </w:rPr>
              <w:t>RF</w:t>
            </w:r>
          </w:p>
        </w:tc>
        <w:tc>
          <w:tcPr>
            <w:tcW w:w="1134" w:type="dxa"/>
            <w:tcBorders>
              <w:top w:val="single" w:sz="4" w:space="0" w:color="auto"/>
              <w:left w:val="single" w:sz="4" w:space="0" w:color="auto"/>
              <w:right w:val="single" w:sz="4" w:space="0" w:color="auto"/>
            </w:tcBorders>
            <w:shd w:val="clear" w:color="auto" w:fill="auto"/>
            <w:noWrap/>
            <w:vAlign w:val="bottom"/>
            <w:hideMark/>
          </w:tcPr>
          <w:p w14:paraId="2591D332" w14:textId="77777777" w:rsidR="005D73AE" w:rsidRPr="00C743B2" w:rsidRDefault="005D73AE" w:rsidP="00266E46">
            <w:pPr>
              <w:jc w:val="right"/>
              <w:rPr>
                <w:color w:val="000000"/>
              </w:rPr>
            </w:pPr>
            <w:r w:rsidRPr="00C743B2">
              <w:rPr>
                <w:color w:val="000000"/>
              </w:rPr>
              <w:t>0.7</w:t>
            </w:r>
          </w:p>
        </w:tc>
        <w:tc>
          <w:tcPr>
            <w:tcW w:w="4029" w:type="dxa"/>
            <w:tcBorders>
              <w:top w:val="single" w:sz="4" w:space="0" w:color="auto"/>
              <w:left w:val="single" w:sz="4" w:space="0" w:color="auto"/>
            </w:tcBorders>
            <w:shd w:val="clear" w:color="auto" w:fill="auto"/>
            <w:noWrap/>
            <w:vAlign w:val="bottom"/>
            <w:hideMark/>
          </w:tcPr>
          <w:p w14:paraId="665FEAFF" w14:textId="77777777" w:rsidR="005D73AE" w:rsidRPr="00C743B2" w:rsidRDefault="005D73AE" w:rsidP="00266E46">
            <w:pPr>
              <w:rPr>
                <w:color w:val="000000"/>
              </w:rPr>
            </w:pPr>
            <w:proofErr w:type="spellStart"/>
            <w:r w:rsidRPr="00C743B2">
              <w:rPr>
                <w:color w:val="000000"/>
              </w:rPr>
              <w:t>mtry</w:t>
            </w:r>
            <w:proofErr w:type="spellEnd"/>
            <w:r w:rsidRPr="00C743B2">
              <w:rPr>
                <w:color w:val="000000"/>
              </w:rPr>
              <w:t>=6</w:t>
            </w:r>
          </w:p>
        </w:tc>
      </w:tr>
      <w:tr w:rsidR="005D73AE" w:rsidRPr="00C743B2" w14:paraId="3FA80D05" w14:textId="77777777" w:rsidTr="00266E46">
        <w:trPr>
          <w:trHeight w:val="320"/>
        </w:trPr>
        <w:tc>
          <w:tcPr>
            <w:tcW w:w="1896" w:type="dxa"/>
            <w:vMerge/>
            <w:tcBorders>
              <w:top w:val="nil"/>
              <w:bottom w:val="single" w:sz="4" w:space="0" w:color="auto"/>
              <w:right w:val="single" w:sz="4" w:space="0" w:color="auto"/>
            </w:tcBorders>
            <w:hideMark/>
          </w:tcPr>
          <w:p w14:paraId="59C610DA" w14:textId="77777777" w:rsidR="005D73AE" w:rsidRPr="00C743B2" w:rsidRDefault="005D73AE" w:rsidP="00266E46">
            <w:pPr>
              <w:rPr>
                <w:color w:val="000000"/>
              </w:rPr>
            </w:pPr>
          </w:p>
        </w:tc>
        <w:tc>
          <w:tcPr>
            <w:tcW w:w="1706" w:type="dxa"/>
            <w:vMerge/>
            <w:tcBorders>
              <w:top w:val="nil"/>
              <w:left w:val="single" w:sz="4" w:space="0" w:color="auto"/>
              <w:bottom w:val="single" w:sz="4" w:space="0" w:color="auto"/>
              <w:right w:val="single" w:sz="4" w:space="0" w:color="auto"/>
            </w:tcBorders>
            <w:hideMark/>
          </w:tcPr>
          <w:p w14:paraId="1E81587C" w14:textId="77777777" w:rsidR="005D73AE" w:rsidRPr="00C743B2" w:rsidRDefault="005D73AE" w:rsidP="00266E46">
            <w:pPr>
              <w:jc w:val="center"/>
              <w:rPr>
                <w:color w:val="000000"/>
              </w:rPr>
            </w:pPr>
          </w:p>
        </w:tc>
        <w:tc>
          <w:tcPr>
            <w:tcW w:w="1496" w:type="dxa"/>
            <w:tcBorders>
              <w:left w:val="single" w:sz="4" w:space="0" w:color="auto"/>
              <w:right w:val="single" w:sz="4" w:space="0" w:color="auto"/>
            </w:tcBorders>
            <w:shd w:val="clear" w:color="auto" w:fill="auto"/>
            <w:noWrap/>
            <w:hideMark/>
          </w:tcPr>
          <w:p w14:paraId="632C45FE" w14:textId="77777777" w:rsidR="005D73AE" w:rsidRPr="00C743B2" w:rsidRDefault="005D73AE" w:rsidP="00266E46">
            <w:pPr>
              <w:rPr>
                <w:color w:val="000000"/>
              </w:rPr>
            </w:pPr>
            <w:r w:rsidRPr="00C743B2">
              <w:rPr>
                <w:color w:val="000000"/>
              </w:rPr>
              <w:t>NN</w:t>
            </w:r>
          </w:p>
        </w:tc>
        <w:tc>
          <w:tcPr>
            <w:tcW w:w="1134" w:type="dxa"/>
            <w:tcBorders>
              <w:left w:val="single" w:sz="4" w:space="0" w:color="auto"/>
              <w:right w:val="single" w:sz="4" w:space="0" w:color="auto"/>
            </w:tcBorders>
            <w:shd w:val="clear" w:color="auto" w:fill="auto"/>
            <w:noWrap/>
            <w:vAlign w:val="bottom"/>
            <w:hideMark/>
          </w:tcPr>
          <w:p w14:paraId="3485FCE9" w14:textId="77777777" w:rsidR="005D73AE" w:rsidRPr="00C743B2" w:rsidRDefault="005D73AE" w:rsidP="00266E46">
            <w:pPr>
              <w:jc w:val="right"/>
              <w:rPr>
                <w:color w:val="000000"/>
              </w:rPr>
            </w:pPr>
            <w:r w:rsidRPr="00C743B2">
              <w:rPr>
                <w:color w:val="000000"/>
              </w:rPr>
              <w:t>0.67</w:t>
            </w:r>
          </w:p>
        </w:tc>
        <w:tc>
          <w:tcPr>
            <w:tcW w:w="4029" w:type="dxa"/>
            <w:tcBorders>
              <w:left w:val="single" w:sz="4" w:space="0" w:color="auto"/>
            </w:tcBorders>
            <w:shd w:val="clear" w:color="auto" w:fill="auto"/>
            <w:noWrap/>
            <w:vAlign w:val="bottom"/>
            <w:hideMark/>
          </w:tcPr>
          <w:p w14:paraId="1344561B" w14:textId="77777777" w:rsidR="005D73AE" w:rsidRPr="00C743B2" w:rsidRDefault="005D73AE" w:rsidP="00266E46">
            <w:pPr>
              <w:rPr>
                <w:color w:val="000000"/>
              </w:rPr>
            </w:pPr>
            <w:r w:rsidRPr="00C743B2">
              <w:rPr>
                <w:color w:val="000000"/>
              </w:rPr>
              <w:t>size =5 decay = 0</w:t>
            </w:r>
          </w:p>
        </w:tc>
      </w:tr>
      <w:tr w:rsidR="005D73AE" w:rsidRPr="00C743B2" w14:paraId="1AF8B4D0" w14:textId="77777777" w:rsidTr="00266E46">
        <w:trPr>
          <w:trHeight w:val="320"/>
        </w:trPr>
        <w:tc>
          <w:tcPr>
            <w:tcW w:w="1896" w:type="dxa"/>
            <w:vMerge/>
            <w:tcBorders>
              <w:top w:val="nil"/>
              <w:bottom w:val="single" w:sz="4" w:space="0" w:color="auto"/>
              <w:right w:val="single" w:sz="4" w:space="0" w:color="auto"/>
            </w:tcBorders>
            <w:hideMark/>
          </w:tcPr>
          <w:p w14:paraId="2D085009" w14:textId="77777777" w:rsidR="005D73AE" w:rsidRPr="00C743B2" w:rsidRDefault="005D73AE" w:rsidP="00266E46">
            <w:pPr>
              <w:rPr>
                <w:color w:val="000000"/>
              </w:rPr>
            </w:pPr>
          </w:p>
        </w:tc>
        <w:tc>
          <w:tcPr>
            <w:tcW w:w="1706" w:type="dxa"/>
            <w:vMerge/>
            <w:tcBorders>
              <w:top w:val="nil"/>
              <w:left w:val="single" w:sz="4" w:space="0" w:color="auto"/>
              <w:bottom w:val="single" w:sz="4" w:space="0" w:color="auto"/>
              <w:right w:val="single" w:sz="4" w:space="0" w:color="auto"/>
            </w:tcBorders>
            <w:hideMark/>
          </w:tcPr>
          <w:p w14:paraId="32F32D3B" w14:textId="77777777" w:rsidR="005D73AE" w:rsidRPr="00C743B2" w:rsidRDefault="005D73AE" w:rsidP="00266E46">
            <w:pPr>
              <w:jc w:val="center"/>
              <w:rPr>
                <w:color w:val="000000"/>
              </w:rPr>
            </w:pPr>
          </w:p>
        </w:tc>
        <w:tc>
          <w:tcPr>
            <w:tcW w:w="1496" w:type="dxa"/>
            <w:tcBorders>
              <w:left w:val="single" w:sz="4" w:space="0" w:color="auto"/>
              <w:bottom w:val="nil"/>
              <w:right w:val="single" w:sz="4" w:space="0" w:color="auto"/>
            </w:tcBorders>
            <w:shd w:val="clear" w:color="auto" w:fill="auto"/>
            <w:noWrap/>
            <w:hideMark/>
          </w:tcPr>
          <w:p w14:paraId="361B009C" w14:textId="77777777" w:rsidR="005D73AE" w:rsidRPr="00C743B2" w:rsidRDefault="005D73AE" w:rsidP="00266E46">
            <w:pPr>
              <w:rPr>
                <w:color w:val="000000"/>
              </w:rPr>
            </w:pPr>
            <w:r w:rsidRPr="00C743B2">
              <w:rPr>
                <w:color w:val="000000"/>
              </w:rPr>
              <w:t>SVM</w:t>
            </w:r>
          </w:p>
        </w:tc>
        <w:tc>
          <w:tcPr>
            <w:tcW w:w="1134" w:type="dxa"/>
            <w:tcBorders>
              <w:left w:val="single" w:sz="4" w:space="0" w:color="auto"/>
              <w:bottom w:val="nil"/>
              <w:right w:val="single" w:sz="4" w:space="0" w:color="auto"/>
            </w:tcBorders>
            <w:shd w:val="clear" w:color="auto" w:fill="auto"/>
            <w:noWrap/>
            <w:vAlign w:val="bottom"/>
            <w:hideMark/>
          </w:tcPr>
          <w:p w14:paraId="44F321C9" w14:textId="77777777" w:rsidR="005D73AE" w:rsidRPr="00C743B2" w:rsidRDefault="005D73AE" w:rsidP="00266E46">
            <w:pPr>
              <w:jc w:val="right"/>
              <w:rPr>
                <w:color w:val="000000"/>
              </w:rPr>
            </w:pPr>
            <w:r w:rsidRPr="00C743B2">
              <w:rPr>
                <w:color w:val="000000"/>
              </w:rPr>
              <w:t>0.67</w:t>
            </w:r>
          </w:p>
        </w:tc>
        <w:tc>
          <w:tcPr>
            <w:tcW w:w="4029" w:type="dxa"/>
            <w:tcBorders>
              <w:left w:val="single" w:sz="4" w:space="0" w:color="auto"/>
              <w:bottom w:val="nil"/>
            </w:tcBorders>
            <w:shd w:val="clear" w:color="auto" w:fill="auto"/>
            <w:noWrap/>
            <w:vAlign w:val="bottom"/>
            <w:hideMark/>
          </w:tcPr>
          <w:p w14:paraId="3E63EFF1" w14:textId="77777777" w:rsidR="005D73AE" w:rsidRPr="00C743B2" w:rsidRDefault="005D73AE" w:rsidP="00266E46">
            <w:pPr>
              <w:rPr>
                <w:color w:val="000000"/>
              </w:rPr>
            </w:pPr>
            <w:r w:rsidRPr="00C743B2">
              <w:rPr>
                <w:color w:val="000000"/>
              </w:rPr>
              <w:t>C=0.24 (sigma constant 0.11)</w:t>
            </w:r>
          </w:p>
        </w:tc>
      </w:tr>
      <w:tr w:rsidR="005D73AE" w:rsidRPr="00C743B2" w14:paraId="512BDF87" w14:textId="77777777" w:rsidTr="00266E46">
        <w:trPr>
          <w:trHeight w:val="320"/>
        </w:trPr>
        <w:tc>
          <w:tcPr>
            <w:tcW w:w="1896" w:type="dxa"/>
            <w:vMerge/>
            <w:tcBorders>
              <w:top w:val="nil"/>
              <w:bottom w:val="single" w:sz="4" w:space="0" w:color="auto"/>
              <w:right w:val="single" w:sz="4" w:space="0" w:color="auto"/>
            </w:tcBorders>
            <w:hideMark/>
          </w:tcPr>
          <w:p w14:paraId="523D553F" w14:textId="77777777" w:rsidR="005D73AE" w:rsidRPr="00C743B2" w:rsidRDefault="005D73AE" w:rsidP="00266E46">
            <w:pPr>
              <w:rPr>
                <w:color w:val="000000"/>
              </w:rPr>
            </w:pPr>
          </w:p>
        </w:tc>
        <w:tc>
          <w:tcPr>
            <w:tcW w:w="1706" w:type="dxa"/>
            <w:vMerge/>
            <w:tcBorders>
              <w:top w:val="nil"/>
              <w:left w:val="single" w:sz="4" w:space="0" w:color="auto"/>
              <w:bottom w:val="single" w:sz="4" w:space="0" w:color="auto"/>
              <w:right w:val="single" w:sz="4" w:space="0" w:color="auto"/>
            </w:tcBorders>
            <w:hideMark/>
          </w:tcPr>
          <w:p w14:paraId="15FC28E2" w14:textId="77777777" w:rsidR="005D73AE" w:rsidRPr="00C743B2" w:rsidRDefault="005D73AE" w:rsidP="00266E46">
            <w:pPr>
              <w:jc w:val="center"/>
              <w:rPr>
                <w:color w:val="000000"/>
              </w:rPr>
            </w:pPr>
          </w:p>
        </w:tc>
        <w:tc>
          <w:tcPr>
            <w:tcW w:w="1496" w:type="dxa"/>
            <w:tcBorders>
              <w:top w:val="nil"/>
              <w:left w:val="single" w:sz="4" w:space="0" w:color="auto"/>
              <w:bottom w:val="single" w:sz="4" w:space="0" w:color="auto"/>
              <w:right w:val="single" w:sz="4" w:space="0" w:color="auto"/>
            </w:tcBorders>
            <w:shd w:val="clear" w:color="auto" w:fill="auto"/>
            <w:noWrap/>
            <w:hideMark/>
          </w:tcPr>
          <w:p w14:paraId="05B91529" w14:textId="77777777" w:rsidR="005D73AE" w:rsidRPr="00C743B2" w:rsidRDefault="005D73AE" w:rsidP="00266E46">
            <w:pPr>
              <w:rPr>
                <w:color w:val="000000"/>
              </w:rPr>
            </w:pPr>
            <w:r w:rsidRPr="00C743B2">
              <w:rPr>
                <w:color w:val="000000"/>
              </w:rPr>
              <w:t>GLM</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86D7C12" w14:textId="77777777" w:rsidR="005D73AE" w:rsidRPr="00C743B2" w:rsidRDefault="005D73AE" w:rsidP="00266E46">
            <w:pPr>
              <w:jc w:val="right"/>
              <w:rPr>
                <w:color w:val="000000"/>
              </w:rPr>
            </w:pPr>
            <w:r w:rsidRPr="00C743B2">
              <w:rPr>
                <w:color w:val="000000"/>
              </w:rPr>
              <w:t>0.54</w:t>
            </w:r>
          </w:p>
        </w:tc>
        <w:tc>
          <w:tcPr>
            <w:tcW w:w="4029" w:type="dxa"/>
            <w:tcBorders>
              <w:top w:val="nil"/>
              <w:left w:val="single" w:sz="4" w:space="0" w:color="auto"/>
              <w:bottom w:val="single" w:sz="4" w:space="0" w:color="auto"/>
            </w:tcBorders>
            <w:shd w:val="clear" w:color="auto" w:fill="auto"/>
            <w:noWrap/>
            <w:vAlign w:val="bottom"/>
            <w:hideMark/>
          </w:tcPr>
          <w:p w14:paraId="0B3D7E88" w14:textId="77777777" w:rsidR="005D73AE" w:rsidRPr="00C743B2" w:rsidRDefault="005D73AE" w:rsidP="00266E46">
            <w:pPr>
              <w:jc w:val="right"/>
              <w:rPr>
                <w:color w:val="000000"/>
              </w:rPr>
            </w:pPr>
            <w:r w:rsidRPr="00C743B2">
              <w:rPr>
                <w:color w:val="000000"/>
              </w:rPr>
              <w:t> </w:t>
            </w:r>
          </w:p>
        </w:tc>
      </w:tr>
      <w:tr w:rsidR="005D73AE" w:rsidRPr="00C743B2" w14:paraId="596671C3" w14:textId="77777777" w:rsidTr="00266E46">
        <w:trPr>
          <w:trHeight w:val="320"/>
        </w:trPr>
        <w:tc>
          <w:tcPr>
            <w:tcW w:w="1896" w:type="dxa"/>
            <w:vMerge/>
            <w:tcBorders>
              <w:top w:val="nil"/>
              <w:bottom w:val="single" w:sz="4" w:space="0" w:color="auto"/>
              <w:right w:val="single" w:sz="4" w:space="0" w:color="auto"/>
            </w:tcBorders>
            <w:hideMark/>
          </w:tcPr>
          <w:p w14:paraId="1B2B19C2" w14:textId="77777777" w:rsidR="005D73AE" w:rsidRPr="00C743B2" w:rsidRDefault="005D73AE" w:rsidP="00266E46">
            <w:pPr>
              <w:rPr>
                <w:color w:val="000000"/>
              </w:rPr>
            </w:pPr>
          </w:p>
        </w:tc>
        <w:tc>
          <w:tcPr>
            <w:tcW w:w="170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5F87E78A" w14:textId="77777777" w:rsidR="005D73AE" w:rsidRPr="00C743B2" w:rsidRDefault="005D73AE" w:rsidP="00266E46">
            <w:pPr>
              <w:jc w:val="center"/>
              <w:rPr>
                <w:color w:val="000000"/>
              </w:rPr>
            </w:pPr>
            <w:r w:rsidRPr="00C743B2">
              <w:rPr>
                <w:color w:val="000000"/>
              </w:rPr>
              <w:t>Phylogenetic diversity</w:t>
            </w:r>
          </w:p>
        </w:tc>
        <w:tc>
          <w:tcPr>
            <w:tcW w:w="1496" w:type="dxa"/>
            <w:tcBorders>
              <w:top w:val="single" w:sz="4" w:space="0" w:color="auto"/>
              <w:left w:val="single" w:sz="4" w:space="0" w:color="auto"/>
              <w:right w:val="single" w:sz="4" w:space="0" w:color="auto"/>
            </w:tcBorders>
            <w:shd w:val="clear" w:color="auto" w:fill="auto"/>
            <w:noWrap/>
            <w:hideMark/>
          </w:tcPr>
          <w:p w14:paraId="7BCA7E95" w14:textId="77777777" w:rsidR="005D73AE" w:rsidRPr="00C743B2" w:rsidRDefault="005D73AE" w:rsidP="00266E46">
            <w:pPr>
              <w:rPr>
                <w:color w:val="000000"/>
              </w:rPr>
            </w:pPr>
            <w:r w:rsidRPr="00C743B2">
              <w:rPr>
                <w:color w:val="000000"/>
              </w:rPr>
              <w:t>RF</w:t>
            </w:r>
          </w:p>
        </w:tc>
        <w:tc>
          <w:tcPr>
            <w:tcW w:w="1134" w:type="dxa"/>
            <w:tcBorders>
              <w:top w:val="single" w:sz="4" w:space="0" w:color="auto"/>
              <w:left w:val="single" w:sz="4" w:space="0" w:color="auto"/>
              <w:right w:val="single" w:sz="4" w:space="0" w:color="auto"/>
            </w:tcBorders>
            <w:shd w:val="clear" w:color="auto" w:fill="auto"/>
            <w:noWrap/>
            <w:vAlign w:val="bottom"/>
            <w:hideMark/>
          </w:tcPr>
          <w:p w14:paraId="22671816" w14:textId="77777777" w:rsidR="005D73AE" w:rsidRPr="00C743B2" w:rsidRDefault="005D73AE" w:rsidP="00266E46">
            <w:pPr>
              <w:jc w:val="right"/>
              <w:rPr>
                <w:color w:val="000000"/>
              </w:rPr>
            </w:pPr>
            <w:r w:rsidRPr="00C743B2">
              <w:rPr>
                <w:color w:val="000000"/>
              </w:rPr>
              <w:t>0.62</w:t>
            </w:r>
          </w:p>
        </w:tc>
        <w:tc>
          <w:tcPr>
            <w:tcW w:w="4029" w:type="dxa"/>
            <w:tcBorders>
              <w:top w:val="single" w:sz="4" w:space="0" w:color="auto"/>
              <w:left w:val="single" w:sz="4" w:space="0" w:color="auto"/>
            </w:tcBorders>
            <w:shd w:val="clear" w:color="auto" w:fill="auto"/>
            <w:noWrap/>
            <w:vAlign w:val="bottom"/>
            <w:hideMark/>
          </w:tcPr>
          <w:p w14:paraId="6813C481" w14:textId="77777777" w:rsidR="005D73AE" w:rsidRPr="00C743B2" w:rsidRDefault="005D73AE" w:rsidP="00266E46">
            <w:pPr>
              <w:rPr>
                <w:color w:val="000000"/>
              </w:rPr>
            </w:pPr>
            <w:proofErr w:type="spellStart"/>
            <w:r w:rsidRPr="00C743B2">
              <w:rPr>
                <w:color w:val="000000"/>
              </w:rPr>
              <w:t>mtry</w:t>
            </w:r>
            <w:proofErr w:type="spellEnd"/>
            <w:r w:rsidRPr="00C743B2">
              <w:rPr>
                <w:color w:val="000000"/>
              </w:rPr>
              <w:t>=2</w:t>
            </w:r>
          </w:p>
        </w:tc>
      </w:tr>
      <w:tr w:rsidR="005D73AE" w:rsidRPr="00C743B2" w14:paraId="71D3CADE" w14:textId="77777777" w:rsidTr="00266E46">
        <w:trPr>
          <w:trHeight w:val="320"/>
        </w:trPr>
        <w:tc>
          <w:tcPr>
            <w:tcW w:w="1896" w:type="dxa"/>
            <w:vMerge/>
            <w:tcBorders>
              <w:top w:val="nil"/>
              <w:bottom w:val="single" w:sz="4" w:space="0" w:color="auto"/>
              <w:right w:val="single" w:sz="4" w:space="0" w:color="auto"/>
            </w:tcBorders>
            <w:hideMark/>
          </w:tcPr>
          <w:p w14:paraId="4A272B11" w14:textId="77777777" w:rsidR="005D73AE" w:rsidRPr="00C743B2" w:rsidRDefault="005D73AE" w:rsidP="00266E46">
            <w:pPr>
              <w:rPr>
                <w:color w:val="000000"/>
              </w:rPr>
            </w:pPr>
          </w:p>
        </w:tc>
        <w:tc>
          <w:tcPr>
            <w:tcW w:w="1706" w:type="dxa"/>
            <w:vMerge/>
            <w:tcBorders>
              <w:top w:val="nil"/>
              <w:left w:val="single" w:sz="4" w:space="0" w:color="auto"/>
              <w:bottom w:val="single" w:sz="4" w:space="0" w:color="auto"/>
              <w:right w:val="single" w:sz="4" w:space="0" w:color="auto"/>
            </w:tcBorders>
            <w:hideMark/>
          </w:tcPr>
          <w:p w14:paraId="5BAC1439" w14:textId="77777777" w:rsidR="005D73AE" w:rsidRPr="00C743B2" w:rsidRDefault="005D73AE" w:rsidP="00266E46">
            <w:pPr>
              <w:jc w:val="center"/>
              <w:rPr>
                <w:color w:val="000000"/>
              </w:rPr>
            </w:pPr>
          </w:p>
        </w:tc>
        <w:tc>
          <w:tcPr>
            <w:tcW w:w="1496" w:type="dxa"/>
            <w:tcBorders>
              <w:left w:val="single" w:sz="4" w:space="0" w:color="auto"/>
              <w:right w:val="single" w:sz="4" w:space="0" w:color="auto"/>
            </w:tcBorders>
            <w:shd w:val="clear" w:color="auto" w:fill="auto"/>
            <w:noWrap/>
            <w:hideMark/>
          </w:tcPr>
          <w:p w14:paraId="7390C1DE" w14:textId="77777777" w:rsidR="005D73AE" w:rsidRPr="00C743B2" w:rsidRDefault="005D73AE" w:rsidP="00266E46">
            <w:pPr>
              <w:rPr>
                <w:color w:val="000000"/>
              </w:rPr>
            </w:pPr>
            <w:r w:rsidRPr="00C743B2">
              <w:rPr>
                <w:color w:val="000000"/>
              </w:rPr>
              <w:t>NN</w:t>
            </w:r>
          </w:p>
        </w:tc>
        <w:tc>
          <w:tcPr>
            <w:tcW w:w="1134" w:type="dxa"/>
            <w:tcBorders>
              <w:left w:val="single" w:sz="4" w:space="0" w:color="auto"/>
              <w:right w:val="single" w:sz="4" w:space="0" w:color="auto"/>
            </w:tcBorders>
            <w:shd w:val="clear" w:color="auto" w:fill="auto"/>
            <w:noWrap/>
            <w:vAlign w:val="bottom"/>
            <w:hideMark/>
          </w:tcPr>
          <w:p w14:paraId="136A68D2" w14:textId="77777777" w:rsidR="005D73AE" w:rsidRPr="00C743B2" w:rsidRDefault="005D73AE" w:rsidP="00266E46">
            <w:pPr>
              <w:jc w:val="right"/>
              <w:rPr>
                <w:color w:val="000000"/>
              </w:rPr>
            </w:pPr>
            <w:r w:rsidRPr="00C743B2">
              <w:rPr>
                <w:color w:val="000000"/>
              </w:rPr>
              <w:t>0.56</w:t>
            </w:r>
          </w:p>
        </w:tc>
        <w:tc>
          <w:tcPr>
            <w:tcW w:w="4029" w:type="dxa"/>
            <w:tcBorders>
              <w:left w:val="single" w:sz="4" w:space="0" w:color="auto"/>
            </w:tcBorders>
            <w:shd w:val="clear" w:color="auto" w:fill="auto"/>
            <w:noWrap/>
            <w:vAlign w:val="bottom"/>
            <w:hideMark/>
          </w:tcPr>
          <w:p w14:paraId="74440DD6" w14:textId="77777777" w:rsidR="005D73AE" w:rsidRPr="00C743B2" w:rsidRDefault="005D73AE" w:rsidP="00266E46">
            <w:pPr>
              <w:rPr>
                <w:color w:val="000000"/>
              </w:rPr>
            </w:pPr>
            <w:r w:rsidRPr="00C743B2">
              <w:rPr>
                <w:color w:val="000000"/>
              </w:rPr>
              <w:t>size=5 decay = 1e-04</w:t>
            </w:r>
          </w:p>
        </w:tc>
      </w:tr>
      <w:tr w:rsidR="005D73AE" w:rsidRPr="00C743B2" w14:paraId="427BF6C7" w14:textId="77777777" w:rsidTr="00266E46">
        <w:trPr>
          <w:trHeight w:val="320"/>
        </w:trPr>
        <w:tc>
          <w:tcPr>
            <w:tcW w:w="1896" w:type="dxa"/>
            <w:vMerge/>
            <w:tcBorders>
              <w:top w:val="nil"/>
              <w:bottom w:val="single" w:sz="4" w:space="0" w:color="auto"/>
              <w:right w:val="single" w:sz="4" w:space="0" w:color="auto"/>
            </w:tcBorders>
            <w:hideMark/>
          </w:tcPr>
          <w:p w14:paraId="651A97DD" w14:textId="77777777" w:rsidR="005D73AE" w:rsidRPr="00C743B2" w:rsidRDefault="005D73AE" w:rsidP="00266E46">
            <w:pPr>
              <w:rPr>
                <w:color w:val="000000"/>
              </w:rPr>
            </w:pPr>
          </w:p>
        </w:tc>
        <w:tc>
          <w:tcPr>
            <w:tcW w:w="1706" w:type="dxa"/>
            <w:vMerge/>
            <w:tcBorders>
              <w:top w:val="nil"/>
              <w:left w:val="single" w:sz="4" w:space="0" w:color="auto"/>
              <w:bottom w:val="single" w:sz="4" w:space="0" w:color="auto"/>
              <w:right w:val="single" w:sz="4" w:space="0" w:color="auto"/>
            </w:tcBorders>
            <w:hideMark/>
          </w:tcPr>
          <w:p w14:paraId="4840E4CF" w14:textId="77777777" w:rsidR="005D73AE" w:rsidRPr="00C743B2" w:rsidRDefault="005D73AE" w:rsidP="00266E46">
            <w:pPr>
              <w:jc w:val="center"/>
              <w:rPr>
                <w:color w:val="000000"/>
              </w:rPr>
            </w:pPr>
          </w:p>
        </w:tc>
        <w:tc>
          <w:tcPr>
            <w:tcW w:w="1496" w:type="dxa"/>
            <w:tcBorders>
              <w:left w:val="single" w:sz="4" w:space="0" w:color="auto"/>
              <w:bottom w:val="nil"/>
              <w:right w:val="single" w:sz="4" w:space="0" w:color="auto"/>
            </w:tcBorders>
            <w:shd w:val="clear" w:color="auto" w:fill="auto"/>
            <w:noWrap/>
            <w:hideMark/>
          </w:tcPr>
          <w:p w14:paraId="7C96A5C6" w14:textId="77777777" w:rsidR="005D73AE" w:rsidRPr="00C743B2" w:rsidRDefault="005D73AE" w:rsidP="00266E46">
            <w:pPr>
              <w:rPr>
                <w:color w:val="000000"/>
              </w:rPr>
            </w:pPr>
            <w:r w:rsidRPr="00C743B2">
              <w:rPr>
                <w:color w:val="000000"/>
              </w:rPr>
              <w:t>SVM</w:t>
            </w:r>
          </w:p>
        </w:tc>
        <w:tc>
          <w:tcPr>
            <w:tcW w:w="1134" w:type="dxa"/>
            <w:tcBorders>
              <w:left w:val="single" w:sz="4" w:space="0" w:color="auto"/>
              <w:bottom w:val="nil"/>
              <w:right w:val="single" w:sz="4" w:space="0" w:color="auto"/>
            </w:tcBorders>
            <w:shd w:val="clear" w:color="auto" w:fill="auto"/>
            <w:noWrap/>
            <w:vAlign w:val="bottom"/>
            <w:hideMark/>
          </w:tcPr>
          <w:p w14:paraId="3A628F32" w14:textId="77777777" w:rsidR="005D73AE" w:rsidRPr="00C743B2" w:rsidRDefault="005D73AE" w:rsidP="00266E46">
            <w:pPr>
              <w:jc w:val="right"/>
              <w:rPr>
                <w:color w:val="000000"/>
              </w:rPr>
            </w:pPr>
            <w:r w:rsidRPr="00C743B2">
              <w:rPr>
                <w:color w:val="000000"/>
              </w:rPr>
              <w:t>0.6</w:t>
            </w:r>
          </w:p>
        </w:tc>
        <w:tc>
          <w:tcPr>
            <w:tcW w:w="4029" w:type="dxa"/>
            <w:tcBorders>
              <w:left w:val="single" w:sz="4" w:space="0" w:color="auto"/>
              <w:bottom w:val="nil"/>
            </w:tcBorders>
            <w:shd w:val="clear" w:color="auto" w:fill="auto"/>
            <w:noWrap/>
            <w:vAlign w:val="bottom"/>
            <w:hideMark/>
          </w:tcPr>
          <w:p w14:paraId="721C4B26" w14:textId="77777777" w:rsidR="005D73AE" w:rsidRPr="00C743B2" w:rsidRDefault="005D73AE" w:rsidP="00266E46">
            <w:pPr>
              <w:rPr>
                <w:color w:val="000000"/>
              </w:rPr>
            </w:pPr>
            <w:r w:rsidRPr="00C743B2">
              <w:rPr>
                <w:color w:val="000000"/>
              </w:rPr>
              <w:t>C=0.25 (sigma constant = 0.11)</w:t>
            </w:r>
          </w:p>
        </w:tc>
      </w:tr>
      <w:tr w:rsidR="005D73AE" w:rsidRPr="00C743B2" w14:paraId="3106FD56" w14:textId="77777777" w:rsidTr="00266E46">
        <w:trPr>
          <w:trHeight w:val="320"/>
        </w:trPr>
        <w:tc>
          <w:tcPr>
            <w:tcW w:w="1896" w:type="dxa"/>
            <w:vMerge/>
            <w:tcBorders>
              <w:top w:val="nil"/>
              <w:bottom w:val="single" w:sz="4" w:space="0" w:color="auto"/>
              <w:right w:val="single" w:sz="4" w:space="0" w:color="auto"/>
            </w:tcBorders>
            <w:hideMark/>
          </w:tcPr>
          <w:p w14:paraId="28B70171" w14:textId="77777777" w:rsidR="005D73AE" w:rsidRPr="00C743B2" w:rsidRDefault="005D73AE" w:rsidP="00266E46">
            <w:pPr>
              <w:rPr>
                <w:color w:val="000000"/>
              </w:rPr>
            </w:pPr>
          </w:p>
        </w:tc>
        <w:tc>
          <w:tcPr>
            <w:tcW w:w="1706" w:type="dxa"/>
            <w:vMerge/>
            <w:tcBorders>
              <w:top w:val="nil"/>
              <w:left w:val="single" w:sz="4" w:space="0" w:color="auto"/>
              <w:bottom w:val="single" w:sz="4" w:space="0" w:color="auto"/>
              <w:right w:val="single" w:sz="4" w:space="0" w:color="auto"/>
            </w:tcBorders>
            <w:hideMark/>
          </w:tcPr>
          <w:p w14:paraId="0FBF1B07" w14:textId="77777777" w:rsidR="005D73AE" w:rsidRPr="00C743B2" w:rsidRDefault="005D73AE" w:rsidP="00266E46">
            <w:pPr>
              <w:jc w:val="center"/>
              <w:rPr>
                <w:color w:val="000000"/>
              </w:rPr>
            </w:pPr>
          </w:p>
        </w:tc>
        <w:tc>
          <w:tcPr>
            <w:tcW w:w="1496" w:type="dxa"/>
            <w:tcBorders>
              <w:top w:val="nil"/>
              <w:left w:val="single" w:sz="4" w:space="0" w:color="auto"/>
              <w:bottom w:val="single" w:sz="4" w:space="0" w:color="auto"/>
              <w:right w:val="single" w:sz="4" w:space="0" w:color="auto"/>
            </w:tcBorders>
            <w:shd w:val="clear" w:color="auto" w:fill="auto"/>
            <w:noWrap/>
            <w:hideMark/>
          </w:tcPr>
          <w:p w14:paraId="317CA041" w14:textId="77777777" w:rsidR="005D73AE" w:rsidRPr="00C743B2" w:rsidRDefault="005D73AE" w:rsidP="00266E46">
            <w:pPr>
              <w:rPr>
                <w:color w:val="000000"/>
              </w:rPr>
            </w:pPr>
            <w:r w:rsidRPr="00C743B2">
              <w:rPr>
                <w:color w:val="000000"/>
              </w:rPr>
              <w:t>GLM</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51CA6BF" w14:textId="77777777" w:rsidR="005D73AE" w:rsidRPr="00C743B2" w:rsidRDefault="005D73AE" w:rsidP="00266E46">
            <w:pPr>
              <w:jc w:val="right"/>
              <w:rPr>
                <w:color w:val="000000"/>
              </w:rPr>
            </w:pPr>
            <w:r w:rsidRPr="00C743B2">
              <w:rPr>
                <w:color w:val="000000"/>
              </w:rPr>
              <w:t>0.44</w:t>
            </w:r>
          </w:p>
        </w:tc>
        <w:tc>
          <w:tcPr>
            <w:tcW w:w="4029" w:type="dxa"/>
            <w:tcBorders>
              <w:top w:val="nil"/>
              <w:left w:val="single" w:sz="4" w:space="0" w:color="auto"/>
              <w:bottom w:val="single" w:sz="4" w:space="0" w:color="auto"/>
            </w:tcBorders>
            <w:shd w:val="clear" w:color="auto" w:fill="auto"/>
            <w:noWrap/>
            <w:vAlign w:val="bottom"/>
            <w:hideMark/>
          </w:tcPr>
          <w:p w14:paraId="0735ABA8" w14:textId="77777777" w:rsidR="005D73AE" w:rsidRPr="00C743B2" w:rsidRDefault="005D73AE" w:rsidP="00266E46">
            <w:pPr>
              <w:jc w:val="right"/>
              <w:rPr>
                <w:color w:val="000000"/>
              </w:rPr>
            </w:pPr>
            <w:r w:rsidRPr="00C743B2">
              <w:rPr>
                <w:color w:val="000000"/>
              </w:rPr>
              <w:t> </w:t>
            </w:r>
          </w:p>
        </w:tc>
      </w:tr>
      <w:tr w:rsidR="005D73AE" w:rsidRPr="00C743B2" w14:paraId="0A4BD777" w14:textId="77777777" w:rsidTr="00266E46">
        <w:trPr>
          <w:trHeight w:val="320"/>
        </w:trPr>
        <w:tc>
          <w:tcPr>
            <w:tcW w:w="1896" w:type="dxa"/>
            <w:vMerge w:val="restart"/>
            <w:tcBorders>
              <w:top w:val="single" w:sz="4" w:space="0" w:color="auto"/>
              <w:bottom w:val="single" w:sz="4" w:space="0" w:color="auto"/>
              <w:right w:val="single" w:sz="4" w:space="0" w:color="auto"/>
            </w:tcBorders>
            <w:shd w:val="clear" w:color="auto" w:fill="auto"/>
            <w:noWrap/>
            <w:hideMark/>
          </w:tcPr>
          <w:p w14:paraId="743193A5" w14:textId="77777777" w:rsidR="005D73AE" w:rsidRPr="00C743B2" w:rsidRDefault="005D73AE" w:rsidP="00266E46">
            <w:pPr>
              <w:rPr>
                <w:color w:val="000000"/>
              </w:rPr>
            </w:pPr>
            <w:proofErr w:type="spellStart"/>
            <w:r w:rsidRPr="00C743B2">
              <w:rPr>
                <w:color w:val="000000"/>
              </w:rPr>
              <w:t>Bromelioideae</w:t>
            </w:r>
            <w:proofErr w:type="spellEnd"/>
          </w:p>
        </w:tc>
        <w:tc>
          <w:tcPr>
            <w:tcW w:w="170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2CFA251E" w14:textId="77777777" w:rsidR="005D73AE" w:rsidRPr="00C743B2" w:rsidRDefault="005D73AE" w:rsidP="00266E46">
            <w:pPr>
              <w:jc w:val="center"/>
              <w:rPr>
                <w:color w:val="000000"/>
              </w:rPr>
            </w:pPr>
            <w:r w:rsidRPr="00C743B2">
              <w:rPr>
                <w:color w:val="000000"/>
              </w:rPr>
              <w:t>Species richness</w:t>
            </w:r>
          </w:p>
        </w:tc>
        <w:tc>
          <w:tcPr>
            <w:tcW w:w="1496" w:type="dxa"/>
            <w:tcBorders>
              <w:top w:val="single" w:sz="4" w:space="0" w:color="auto"/>
              <w:left w:val="single" w:sz="4" w:space="0" w:color="auto"/>
              <w:right w:val="single" w:sz="4" w:space="0" w:color="auto"/>
            </w:tcBorders>
            <w:shd w:val="clear" w:color="auto" w:fill="auto"/>
            <w:noWrap/>
            <w:hideMark/>
          </w:tcPr>
          <w:p w14:paraId="136EB343" w14:textId="77777777" w:rsidR="005D73AE" w:rsidRPr="00C743B2" w:rsidRDefault="005D73AE" w:rsidP="00266E46">
            <w:pPr>
              <w:rPr>
                <w:color w:val="000000"/>
              </w:rPr>
            </w:pPr>
            <w:r w:rsidRPr="00C743B2">
              <w:rPr>
                <w:color w:val="000000"/>
              </w:rPr>
              <w:t>RF</w:t>
            </w:r>
          </w:p>
        </w:tc>
        <w:tc>
          <w:tcPr>
            <w:tcW w:w="1134" w:type="dxa"/>
            <w:tcBorders>
              <w:top w:val="single" w:sz="4" w:space="0" w:color="auto"/>
              <w:left w:val="single" w:sz="4" w:space="0" w:color="auto"/>
              <w:right w:val="single" w:sz="4" w:space="0" w:color="auto"/>
            </w:tcBorders>
            <w:shd w:val="clear" w:color="auto" w:fill="auto"/>
            <w:noWrap/>
            <w:vAlign w:val="bottom"/>
            <w:hideMark/>
          </w:tcPr>
          <w:p w14:paraId="18DFD022" w14:textId="77777777" w:rsidR="005D73AE" w:rsidRPr="00C743B2" w:rsidRDefault="005D73AE" w:rsidP="00266E46">
            <w:pPr>
              <w:jc w:val="right"/>
              <w:rPr>
                <w:color w:val="000000"/>
              </w:rPr>
            </w:pPr>
            <w:r w:rsidRPr="00C743B2">
              <w:rPr>
                <w:color w:val="000000"/>
              </w:rPr>
              <w:t>0.27</w:t>
            </w:r>
          </w:p>
        </w:tc>
        <w:tc>
          <w:tcPr>
            <w:tcW w:w="4029" w:type="dxa"/>
            <w:tcBorders>
              <w:top w:val="single" w:sz="4" w:space="0" w:color="auto"/>
              <w:left w:val="single" w:sz="4" w:space="0" w:color="auto"/>
            </w:tcBorders>
            <w:shd w:val="clear" w:color="auto" w:fill="auto"/>
            <w:noWrap/>
            <w:vAlign w:val="bottom"/>
            <w:hideMark/>
          </w:tcPr>
          <w:p w14:paraId="5D406411" w14:textId="77777777" w:rsidR="005D73AE" w:rsidRPr="00C743B2" w:rsidRDefault="005D73AE" w:rsidP="00266E46">
            <w:pPr>
              <w:rPr>
                <w:color w:val="000000"/>
              </w:rPr>
            </w:pPr>
            <w:proofErr w:type="spellStart"/>
            <w:r w:rsidRPr="00C743B2">
              <w:rPr>
                <w:color w:val="000000"/>
              </w:rPr>
              <w:t>mtry</w:t>
            </w:r>
            <w:proofErr w:type="spellEnd"/>
            <w:r w:rsidRPr="00C743B2">
              <w:rPr>
                <w:color w:val="000000"/>
              </w:rPr>
              <w:t>=2</w:t>
            </w:r>
          </w:p>
        </w:tc>
      </w:tr>
      <w:tr w:rsidR="005D73AE" w:rsidRPr="00C743B2" w14:paraId="6990D93A" w14:textId="77777777" w:rsidTr="00266E46">
        <w:trPr>
          <w:trHeight w:val="320"/>
        </w:trPr>
        <w:tc>
          <w:tcPr>
            <w:tcW w:w="1896" w:type="dxa"/>
            <w:vMerge/>
            <w:tcBorders>
              <w:top w:val="nil"/>
              <w:bottom w:val="single" w:sz="4" w:space="0" w:color="auto"/>
              <w:right w:val="single" w:sz="4" w:space="0" w:color="auto"/>
            </w:tcBorders>
            <w:hideMark/>
          </w:tcPr>
          <w:p w14:paraId="1A95AA4D" w14:textId="77777777" w:rsidR="005D73AE" w:rsidRPr="00C743B2" w:rsidRDefault="005D73AE" w:rsidP="00266E46">
            <w:pPr>
              <w:rPr>
                <w:color w:val="000000"/>
              </w:rPr>
            </w:pPr>
          </w:p>
        </w:tc>
        <w:tc>
          <w:tcPr>
            <w:tcW w:w="1706" w:type="dxa"/>
            <w:vMerge/>
            <w:tcBorders>
              <w:top w:val="nil"/>
              <w:left w:val="single" w:sz="4" w:space="0" w:color="auto"/>
              <w:bottom w:val="single" w:sz="4" w:space="0" w:color="auto"/>
              <w:right w:val="single" w:sz="4" w:space="0" w:color="auto"/>
            </w:tcBorders>
            <w:hideMark/>
          </w:tcPr>
          <w:p w14:paraId="7AB31D0B" w14:textId="77777777" w:rsidR="005D73AE" w:rsidRPr="00C743B2" w:rsidRDefault="005D73AE" w:rsidP="00266E46">
            <w:pPr>
              <w:jc w:val="center"/>
              <w:rPr>
                <w:color w:val="000000"/>
              </w:rPr>
            </w:pPr>
          </w:p>
        </w:tc>
        <w:tc>
          <w:tcPr>
            <w:tcW w:w="1496" w:type="dxa"/>
            <w:tcBorders>
              <w:left w:val="single" w:sz="4" w:space="0" w:color="auto"/>
              <w:bottom w:val="nil"/>
              <w:right w:val="single" w:sz="4" w:space="0" w:color="auto"/>
            </w:tcBorders>
            <w:shd w:val="clear" w:color="auto" w:fill="auto"/>
            <w:noWrap/>
            <w:hideMark/>
          </w:tcPr>
          <w:p w14:paraId="446E1D5E" w14:textId="77777777" w:rsidR="005D73AE" w:rsidRPr="00C743B2" w:rsidRDefault="005D73AE" w:rsidP="00266E46">
            <w:pPr>
              <w:rPr>
                <w:color w:val="000000"/>
              </w:rPr>
            </w:pPr>
            <w:r w:rsidRPr="00C743B2">
              <w:rPr>
                <w:color w:val="000000"/>
              </w:rPr>
              <w:t>NN</w:t>
            </w:r>
          </w:p>
        </w:tc>
        <w:tc>
          <w:tcPr>
            <w:tcW w:w="1134" w:type="dxa"/>
            <w:tcBorders>
              <w:left w:val="single" w:sz="4" w:space="0" w:color="auto"/>
              <w:bottom w:val="nil"/>
              <w:right w:val="single" w:sz="4" w:space="0" w:color="auto"/>
            </w:tcBorders>
            <w:shd w:val="clear" w:color="auto" w:fill="auto"/>
            <w:noWrap/>
            <w:vAlign w:val="bottom"/>
            <w:hideMark/>
          </w:tcPr>
          <w:p w14:paraId="4F69680E" w14:textId="77777777" w:rsidR="005D73AE" w:rsidRPr="00C743B2" w:rsidRDefault="005D73AE" w:rsidP="00266E46">
            <w:pPr>
              <w:jc w:val="right"/>
              <w:rPr>
                <w:color w:val="000000"/>
              </w:rPr>
            </w:pPr>
            <w:r w:rsidRPr="00C743B2">
              <w:rPr>
                <w:color w:val="000000"/>
              </w:rPr>
              <w:t>0.29</w:t>
            </w:r>
          </w:p>
        </w:tc>
        <w:tc>
          <w:tcPr>
            <w:tcW w:w="4029" w:type="dxa"/>
            <w:tcBorders>
              <w:left w:val="single" w:sz="4" w:space="0" w:color="auto"/>
              <w:bottom w:val="nil"/>
            </w:tcBorders>
            <w:shd w:val="clear" w:color="auto" w:fill="auto"/>
            <w:noWrap/>
            <w:vAlign w:val="bottom"/>
            <w:hideMark/>
          </w:tcPr>
          <w:p w14:paraId="19C9B0D0" w14:textId="77777777" w:rsidR="005D73AE" w:rsidRPr="00C743B2" w:rsidRDefault="005D73AE" w:rsidP="00266E46">
            <w:pPr>
              <w:rPr>
                <w:color w:val="000000"/>
              </w:rPr>
            </w:pPr>
            <w:r w:rsidRPr="00C743B2">
              <w:rPr>
                <w:color w:val="000000"/>
              </w:rPr>
              <w:t>size=5, decay = 0</w:t>
            </w:r>
          </w:p>
        </w:tc>
      </w:tr>
      <w:tr w:rsidR="005D73AE" w:rsidRPr="00C743B2" w14:paraId="11B3C582" w14:textId="77777777" w:rsidTr="00266E46">
        <w:trPr>
          <w:trHeight w:val="320"/>
        </w:trPr>
        <w:tc>
          <w:tcPr>
            <w:tcW w:w="1896" w:type="dxa"/>
            <w:vMerge/>
            <w:tcBorders>
              <w:top w:val="nil"/>
              <w:bottom w:val="single" w:sz="4" w:space="0" w:color="auto"/>
              <w:right w:val="single" w:sz="4" w:space="0" w:color="auto"/>
            </w:tcBorders>
            <w:hideMark/>
          </w:tcPr>
          <w:p w14:paraId="74EA72B7" w14:textId="77777777" w:rsidR="005D73AE" w:rsidRPr="00C743B2" w:rsidRDefault="005D73AE" w:rsidP="00266E46">
            <w:pPr>
              <w:rPr>
                <w:color w:val="000000"/>
              </w:rPr>
            </w:pPr>
          </w:p>
        </w:tc>
        <w:tc>
          <w:tcPr>
            <w:tcW w:w="1706" w:type="dxa"/>
            <w:vMerge/>
            <w:tcBorders>
              <w:top w:val="nil"/>
              <w:left w:val="single" w:sz="4" w:space="0" w:color="auto"/>
              <w:bottom w:val="single" w:sz="4" w:space="0" w:color="auto"/>
              <w:right w:val="single" w:sz="4" w:space="0" w:color="auto"/>
            </w:tcBorders>
            <w:hideMark/>
          </w:tcPr>
          <w:p w14:paraId="613FBEDB" w14:textId="77777777" w:rsidR="005D73AE" w:rsidRPr="00C743B2" w:rsidRDefault="005D73AE" w:rsidP="00266E46">
            <w:pPr>
              <w:jc w:val="center"/>
              <w:rPr>
                <w:color w:val="000000"/>
              </w:rPr>
            </w:pPr>
          </w:p>
        </w:tc>
        <w:tc>
          <w:tcPr>
            <w:tcW w:w="1496" w:type="dxa"/>
            <w:tcBorders>
              <w:top w:val="nil"/>
              <w:left w:val="single" w:sz="4" w:space="0" w:color="auto"/>
              <w:bottom w:val="nil"/>
              <w:right w:val="single" w:sz="4" w:space="0" w:color="auto"/>
            </w:tcBorders>
            <w:shd w:val="clear" w:color="auto" w:fill="auto"/>
            <w:noWrap/>
            <w:hideMark/>
          </w:tcPr>
          <w:p w14:paraId="6589B272" w14:textId="77777777" w:rsidR="005D73AE" w:rsidRPr="00C743B2" w:rsidRDefault="005D73AE" w:rsidP="00266E46">
            <w:pPr>
              <w:rPr>
                <w:color w:val="000000"/>
              </w:rPr>
            </w:pPr>
            <w:r w:rsidRPr="00C743B2">
              <w:rPr>
                <w:color w:val="000000"/>
              </w:rPr>
              <w:t>SVM</w:t>
            </w:r>
          </w:p>
        </w:tc>
        <w:tc>
          <w:tcPr>
            <w:tcW w:w="1134" w:type="dxa"/>
            <w:tcBorders>
              <w:top w:val="nil"/>
              <w:left w:val="single" w:sz="4" w:space="0" w:color="auto"/>
              <w:bottom w:val="nil"/>
              <w:right w:val="single" w:sz="4" w:space="0" w:color="auto"/>
            </w:tcBorders>
            <w:shd w:val="clear" w:color="auto" w:fill="auto"/>
            <w:noWrap/>
            <w:vAlign w:val="bottom"/>
            <w:hideMark/>
          </w:tcPr>
          <w:p w14:paraId="6E8FA5EA" w14:textId="77777777" w:rsidR="005D73AE" w:rsidRPr="00C743B2" w:rsidRDefault="005D73AE" w:rsidP="00266E46">
            <w:pPr>
              <w:jc w:val="right"/>
              <w:rPr>
                <w:color w:val="000000"/>
              </w:rPr>
            </w:pPr>
            <w:r w:rsidRPr="00C743B2">
              <w:rPr>
                <w:color w:val="000000"/>
              </w:rPr>
              <w:t>0.13</w:t>
            </w:r>
          </w:p>
        </w:tc>
        <w:tc>
          <w:tcPr>
            <w:tcW w:w="4029" w:type="dxa"/>
            <w:tcBorders>
              <w:top w:val="nil"/>
              <w:left w:val="single" w:sz="4" w:space="0" w:color="auto"/>
              <w:bottom w:val="nil"/>
            </w:tcBorders>
            <w:shd w:val="clear" w:color="auto" w:fill="auto"/>
            <w:noWrap/>
            <w:vAlign w:val="bottom"/>
            <w:hideMark/>
          </w:tcPr>
          <w:p w14:paraId="17DCEE6F" w14:textId="77777777" w:rsidR="005D73AE" w:rsidRPr="00C743B2" w:rsidRDefault="005D73AE" w:rsidP="00266E46">
            <w:pPr>
              <w:rPr>
                <w:color w:val="000000"/>
              </w:rPr>
            </w:pPr>
            <w:r w:rsidRPr="00C743B2">
              <w:rPr>
                <w:color w:val="000000"/>
              </w:rPr>
              <w:t>C=1 (sigma constant= 0.13)</w:t>
            </w:r>
          </w:p>
        </w:tc>
      </w:tr>
      <w:tr w:rsidR="005D73AE" w:rsidRPr="00C743B2" w14:paraId="56AA724A" w14:textId="77777777" w:rsidTr="00266E46">
        <w:trPr>
          <w:trHeight w:val="320"/>
        </w:trPr>
        <w:tc>
          <w:tcPr>
            <w:tcW w:w="1896" w:type="dxa"/>
            <w:vMerge/>
            <w:tcBorders>
              <w:top w:val="nil"/>
              <w:bottom w:val="single" w:sz="4" w:space="0" w:color="auto"/>
              <w:right w:val="single" w:sz="4" w:space="0" w:color="auto"/>
            </w:tcBorders>
            <w:hideMark/>
          </w:tcPr>
          <w:p w14:paraId="38ACD402" w14:textId="77777777" w:rsidR="005D73AE" w:rsidRPr="00C743B2" w:rsidRDefault="005D73AE" w:rsidP="00266E46">
            <w:pPr>
              <w:rPr>
                <w:color w:val="000000"/>
              </w:rPr>
            </w:pPr>
          </w:p>
        </w:tc>
        <w:tc>
          <w:tcPr>
            <w:tcW w:w="1706" w:type="dxa"/>
            <w:vMerge/>
            <w:tcBorders>
              <w:top w:val="nil"/>
              <w:left w:val="single" w:sz="4" w:space="0" w:color="auto"/>
              <w:bottom w:val="single" w:sz="4" w:space="0" w:color="auto"/>
              <w:right w:val="single" w:sz="4" w:space="0" w:color="auto"/>
            </w:tcBorders>
            <w:hideMark/>
          </w:tcPr>
          <w:p w14:paraId="594E2B04" w14:textId="77777777" w:rsidR="005D73AE" w:rsidRPr="00C743B2" w:rsidRDefault="005D73AE" w:rsidP="00266E46">
            <w:pPr>
              <w:jc w:val="center"/>
              <w:rPr>
                <w:color w:val="000000"/>
              </w:rPr>
            </w:pPr>
          </w:p>
        </w:tc>
        <w:tc>
          <w:tcPr>
            <w:tcW w:w="1496" w:type="dxa"/>
            <w:tcBorders>
              <w:top w:val="nil"/>
              <w:left w:val="single" w:sz="4" w:space="0" w:color="auto"/>
              <w:bottom w:val="single" w:sz="4" w:space="0" w:color="auto"/>
              <w:right w:val="single" w:sz="4" w:space="0" w:color="auto"/>
            </w:tcBorders>
            <w:shd w:val="clear" w:color="auto" w:fill="auto"/>
            <w:noWrap/>
            <w:hideMark/>
          </w:tcPr>
          <w:p w14:paraId="26D50D93" w14:textId="77777777" w:rsidR="005D73AE" w:rsidRPr="00C743B2" w:rsidRDefault="005D73AE" w:rsidP="00266E46">
            <w:pPr>
              <w:rPr>
                <w:color w:val="000000"/>
              </w:rPr>
            </w:pPr>
            <w:r w:rsidRPr="00C743B2">
              <w:rPr>
                <w:color w:val="000000"/>
              </w:rPr>
              <w:t>GLM</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6768110" w14:textId="77777777" w:rsidR="005D73AE" w:rsidRPr="00C743B2" w:rsidRDefault="005D73AE" w:rsidP="00266E46">
            <w:pPr>
              <w:jc w:val="right"/>
              <w:rPr>
                <w:color w:val="000000"/>
              </w:rPr>
            </w:pPr>
            <w:r w:rsidRPr="00C743B2">
              <w:rPr>
                <w:color w:val="000000"/>
              </w:rPr>
              <w:t>0.19</w:t>
            </w:r>
          </w:p>
        </w:tc>
        <w:tc>
          <w:tcPr>
            <w:tcW w:w="4029" w:type="dxa"/>
            <w:tcBorders>
              <w:top w:val="nil"/>
              <w:left w:val="single" w:sz="4" w:space="0" w:color="auto"/>
              <w:bottom w:val="single" w:sz="4" w:space="0" w:color="auto"/>
            </w:tcBorders>
            <w:shd w:val="clear" w:color="auto" w:fill="auto"/>
            <w:noWrap/>
            <w:vAlign w:val="bottom"/>
            <w:hideMark/>
          </w:tcPr>
          <w:p w14:paraId="1B4239A7" w14:textId="77777777" w:rsidR="005D73AE" w:rsidRPr="00C743B2" w:rsidRDefault="005D73AE" w:rsidP="00266E46">
            <w:pPr>
              <w:jc w:val="right"/>
              <w:rPr>
                <w:color w:val="000000"/>
              </w:rPr>
            </w:pPr>
            <w:r w:rsidRPr="00C743B2">
              <w:rPr>
                <w:color w:val="000000"/>
              </w:rPr>
              <w:t> </w:t>
            </w:r>
          </w:p>
        </w:tc>
      </w:tr>
      <w:tr w:rsidR="005D73AE" w:rsidRPr="00C743B2" w14:paraId="64F34D46" w14:textId="77777777" w:rsidTr="00266E46">
        <w:trPr>
          <w:trHeight w:val="320"/>
        </w:trPr>
        <w:tc>
          <w:tcPr>
            <w:tcW w:w="1896" w:type="dxa"/>
            <w:vMerge/>
            <w:tcBorders>
              <w:top w:val="nil"/>
              <w:bottom w:val="single" w:sz="4" w:space="0" w:color="auto"/>
              <w:right w:val="single" w:sz="4" w:space="0" w:color="auto"/>
            </w:tcBorders>
            <w:hideMark/>
          </w:tcPr>
          <w:p w14:paraId="63EF6AAE" w14:textId="77777777" w:rsidR="005D73AE" w:rsidRPr="00C743B2" w:rsidRDefault="005D73AE" w:rsidP="00266E46">
            <w:pPr>
              <w:rPr>
                <w:color w:val="000000"/>
              </w:rPr>
            </w:pPr>
          </w:p>
        </w:tc>
        <w:tc>
          <w:tcPr>
            <w:tcW w:w="170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2DC8154" w14:textId="77777777" w:rsidR="005D73AE" w:rsidRPr="00C743B2" w:rsidRDefault="005D73AE" w:rsidP="00266E46">
            <w:pPr>
              <w:jc w:val="center"/>
              <w:rPr>
                <w:color w:val="000000"/>
              </w:rPr>
            </w:pPr>
            <w:r w:rsidRPr="00C743B2">
              <w:rPr>
                <w:color w:val="000000"/>
              </w:rPr>
              <w:t>Phylogenetic diversity</w:t>
            </w:r>
          </w:p>
        </w:tc>
        <w:tc>
          <w:tcPr>
            <w:tcW w:w="1496" w:type="dxa"/>
            <w:tcBorders>
              <w:top w:val="single" w:sz="4" w:space="0" w:color="auto"/>
              <w:left w:val="single" w:sz="4" w:space="0" w:color="auto"/>
              <w:right w:val="single" w:sz="4" w:space="0" w:color="auto"/>
            </w:tcBorders>
            <w:shd w:val="clear" w:color="auto" w:fill="auto"/>
            <w:noWrap/>
            <w:hideMark/>
          </w:tcPr>
          <w:p w14:paraId="105A77D8" w14:textId="77777777" w:rsidR="005D73AE" w:rsidRPr="00C743B2" w:rsidRDefault="005D73AE" w:rsidP="00266E46">
            <w:pPr>
              <w:rPr>
                <w:color w:val="000000"/>
              </w:rPr>
            </w:pPr>
            <w:r w:rsidRPr="00C743B2">
              <w:rPr>
                <w:color w:val="000000"/>
              </w:rPr>
              <w:t>RF</w:t>
            </w:r>
          </w:p>
        </w:tc>
        <w:tc>
          <w:tcPr>
            <w:tcW w:w="1134" w:type="dxa"/>
            <w:tcBorders>
              <w:top w:val="single" w:sz="4" w:space="0" w:color="auto"/>
              <w:left w:val="single" w:sz="4" w:space="0" w:color="auto"/>
              <w:right w:val="single" w:sz="4" w:space="0" w:color="auto"/>
            </w:tcBorders>
            <w:shd w:val="clear" w:color="auto" w:fill="auto"/>
            <w:noWrap/>
            <w:vAlign w:val="bottom"/>
            <w:hideMark/>
          </w:tcPr>
          <w:p w14:paraId="79B4448D" w14:textId="77777777" w:rsidR="005D73AE" w:rsidRPr="00C743B2" w:rsidRDefault="005D73AE" w:rsidP="00266E46">
            <w:pPr>
              <w:jc w:val="right"/>
              <w:rPr>
                <w:color w:val="000000"/>
              </w:rPr>
            </w:pPr>
            <w:r w:rsidRPr="00C743B2">
              <w:rPr>
                <w:color w:val="000000"/>
              </w:rPr>
              <w:t>0.27</w:t>
            </w:r>
          </w:p>
        </w:tc>
        <w:tc>
          <w:tcPr>
            <w:tcW w:w="4029" w:type="dxa"/>
            <w:tcBorders>
              <w:top w:val="single" w:sz="4" w:space="0" w:color="auto"/>
              <w:left w:val="single" w:sz="4" w:space="0" w:color="auto"/>
            </w:tcBorders>
            <w:shd w:val="clear" w:color="auto" w:fill="auto"/>
            <w:noWrap/>
            <w:vAlign w:val="bottom"/>
            <w:hideMark/>
          </w:tcPr>
          <w:p w14:paraId="13B6C013" w14:textId="77777777" w:rsidR="005D73AE" w:rsidRPr="00C743B2" w:rsidRDefault="005D73AE" w:rsidP="00266E46">
            <w:pPr>
              <w:rPr>
                <w:color w:val="000000"/>
              </w:rPr>
            </w:pPr>
            <w:proofErr w:type="spellStart"/>
            <w:r w:rsidRPr="00C743B2">
              <w:rPr>
                <w:color w:val="000000"/>
              </w:rPr>
              <w:t>mtry</w:t>
            </w:r>
            <w:proofErr w:type="spellEnd"/>
            <w:r w:rsidRPr="00C743B2">
              <w:rPr>
                <w:color w:val="000000"/>
              </w:rPr>
              <w:t>=2</w:t>
            </w:r>
          </w:p>
        </w:tc>
      </w:tr>
      <w:tr w:rsidR="005D73AE" w:rsidRPr="00C743B2" w14:paraId="75024F92" w14:textId="77777777" w:rsidTr="00266E46">
        <w:trPr>
          <w:trHeight w:val="320"/>
        </w:trPr>
        <w:tc>
          <w:tcPr>
            <w:tcW w:w="1896" w:type="dxa"/>
            <w:vMerge/>
            <w:tcBorders>
              <w:top w:val="nil"/>
              <w:bottom w:val="single" w:sz="4" w:space="0" w:color="auto"/>
              <w:right w:val="single" w:sz="4" w:space="0" w:color="auto"/>
            </w:tcBorders>
            <w:hideMark/>
          </w:tcPr>
          <w:p w14:paraId="64E8755B" w14:textId="77777777" w:rsidR="005D73AE" w:rsidRPr="00C743B2" w:rsidRDefault="005D73AE" w:rsidP="00266E46">
            <w:pPr>
              <w:rPr>
                <w:color w:val="000000"/>
              </w:rPr>
            </w:pPr>
          </w:p>
        </w:tc>
        <w:tc>
          <w:tcPr>
            <w:tcW w:w="1706" w:type="dxa"/>
            <w:vMerge/>
            <w:tcBorders>
              <w:top w:val="nil"/>
              <w:left w:val="single" w:sz="4" w:space="0" w:color="auto"/>
              <w:bottom w:val="single" w:sz="4" w:space="0" w:color="auto"/>
              <w:right w:val="single" w:sz="4" w:space="0" w:color="auto"/>
            </w:tcBorders>
            <w:hideMark/>
          </w:tcPr>
          <w:p w14:paraId="44EB18B9" w14:textId="77777777" w:rsidR="005D73AE" w:rsidRPr="00C743B2" w:rsidRDefault="005D73AE" w:rsidP="00266E46">
            <w:pPr>
              <w:jc w:val="center"/>
              <w:rPr>
                <w:color w:val="000000"/>
              </w:rPr>
            </w:pPr>
          </w:p>
        </w:tc>
        <w:tc>
          <w:tcPr>
            <w:tcW w:w="1496" w:type="dxa"/>
            <w:tcBorders>
              <w:left w:val="single" w:sz="4" w:space="0" w:color="auto"/>
              <w:right w:val="single" w:sz="4" w:space="0" w:color="auto"/>
            </w:tcBorders>
            <w:shd w:val="clear" w:color="auto" w:fill="auto"/>
            <w:noWrap/>
            <w:hideMark/>
          </w:tcPr>
          <w:p w14:paraId="0A2043EE" w14:textId="77777777" w:rsidR="005D73AE" w:rsidRPr="00C743B2" w:rsidRDefault="005D73AE" w:rsidP="00266E46">
            <w:pPr>
              <w:rPr>
                <w:color w:val="000000"/>
              </w:rPr>
            </w:pPr>
            <w:r w:rsidRPr="00C743B2">
              <w:rPr>
                <w:color w:val="000000"/>
              </w:rPr>
              <w:t>NN</w:t>
            </w:r>
          </w:p>
        </w:tc>
        <w:tc>
          <w:tcPr>
            <w:tcW w:w="1134" w:type="dxa"/>
            <w:tcBorders>
              <w:left w:val="single" w:sz="4" w:space="0" w:color="auto"/>
              <w:right w:val="single" w:sz="4" w:space="0" w:color="auto"/>
            </w:tcBorders>
            <w:shd w:val="clear" w:color="auto" w:fill="auto"/>
            <w:noWrap/>
            <w:vAlign w:val="bottom"/>
            <w:hideMark/>
          </w:tcPr>
          <w:p w14:paraId="12DAC952" w14:textId="77777777" w:rsidR="005D73AE" w:rsidRPr="00C743B2" w:rsidRDefault="005D73AE" w:rsidP="00266E46">
            <w:pPr>
              <w:jc w:val="right"/>
              <w:rPr>
                <w:color w:val="000000"/>
              </w:rPr>
            </w:pPr>
            <w:r w:rsidRPr="00C743B2">
              <w:rPr>
                <w:color w:val="000000"/>
              </w:rPr>
              <w:t>0.23</w:t>
            </w:r>
          </w:p>
        </w:tc>
        <w:tc>
          <w:tcPr>
            <w:tcW w:w="4029" w:type="dxa"/>
            <w:tcBorders>
              <w:left w:val="single" w:sz="4" w:space="0" w:color="auto"/>
            </w:tcBorders>
            <w:shd w:val="clear" w:color="auto" w:fill="auto"/>
            <w:noWrap/>
            <w:vAlign w:val="bottom"/>
            <w:hideMark/>
          </w:tcPr>
          <w:p w14:paraId="6E6A09AE" w14:textId="77777777" w:rsidR="005D73AE" w:rsidRPr="00C743B2" w:rsidRDefault="005D73AE" w:rsidP="00266E46">
            <w:pPr>
              <w:rPr>
                <w:color w:val="000000"/>
              </w:rPr>
            </w:pPr>
            <w:r w:rsidRPr="00C743B2">
              <w:rPr>
                <w:color w:val="000000"/>
              </w:rPr>
              <w:t>size =5 decay = 0.1</w:t>
            </w:r>
          </w:p>
        </w:tc>
      </w:tr>
      <w:tr w:rsidR="005D73AE" w:rsidRPr="00C743B2" w14:paraId="7EB8A2D9" w14:textId="77777777" w:rsidTr="00266E46">
        <w:trPr>
          <w:trHeight w:val="320"/>
        </w:trPr>
        <w:tc>
          <w:tcPr>
            <w:tcW w:w="1896" w:type="dxa"/>
            <w:vMerge/>
            <w:tcBorders>
              <w:top w:val="nil"/>
              <w:bottom w:val="single" w:sz="4" w:space="0" w:color="auto"/>
              <w:right w:val="single" w:sz="4" w:space="0" w:color="auto"/>
            </w:tcBorders>
            <w:hideMark/>
          </w:tcPr>
          <w:p w14:paraId="74B37B83" w14:textId="77777777" w:rsidR="005D73AE" w:rsidRPr="00C743B2" w:rsidRDefault="005D73AE" w:rsidP="00266E46">
            <w:pPr>
              <w:rPr>
                <w:color w:val="000000"/>
              </w:rPr>
            </w:pPr>
          </w:p>
        </w:tc>
        <w:tc>
          <w:tcPr>
            <w:tcW w:w="1706" w:type="dxa"/>
            <w:vMerge/>
            <w:tcBorders>
              <w:top w:val="nil"/>
              <w:left w:val="single" w:sz="4" w:space="0" w:color="auto"/>
              <w:bottom w:val="single" w:sz="4" w:space="0" w:color="auto"/>
              <w:right w:val="single" w:sz="4" w:space="0" w:color="auto"/>
            </w:tcBorders>
            <w:hideMark/>
          </w:tcPr>
          <w:p w14:paraId="24964AF3" w14:textId="77777777" w:rsidR="005D73AE" w:rsidRPr="00C743B2" w:rsidRDefault="005D73AE" w:rsidP="00266E46">
            <w:pPr>
              <w:jc w:val="center"/>
              <w:rPr>
                <w:color w:val="000000"/>
              </w:rPr>
            </w:pPr>
          </w:p>
        </w:tc>
        <w:tc>
          <w:tcPr>
            <w:tcW w:w="1496" w:type="dxa"/>
            <w:tcBorders>
              <w:left w:val="single" w:sz="4" w:space="0" w:color="auto"/>
              <w:bottom w:val="nil"/>
              <w:right w:val="single" w:sz="4" w:space="0" w:color="auto"/>
            </w:tcBorders>
            <w:shd w:val="clear" w:color="auto" w:fill="auto"/>
            <w:noWrap/>
            <w:hideMark/>
          </w:tcPr>
          <w:p w14:paraId="34C61795" w14:textId="77777777" w:rsidR="005D73AE" w:rsidRPr="00C743B2" w:rsidRDefault="005D73AE" w:rsidP="00266E46">
            <w:pPr>
              <w:rPr>
                <w:color w:val="000000"/>
              </w:rPr>
            </w:pPr>
            <w:r w:rsidRPr="00C743B2">
              <w:rPr>
                <w:color w:val="000000"/>
              </w:rPr>
              <w:t>SVM</w:t>
            </w:r>
          </w:p>
        </w:tc>
        <w:tc>
          <w:tcPr>
            <w:tcW w:w="1134" w:type="dxa"/>
            <w:tcBorders>
              <w:left w:val="single" w:sz="4" w:space="0" w:color="auto"/>
              <w:bottom w:val="nil"/>
              <w:right w:val="single" w:sz="4" w:space="0" w:color="auto"/>
            </w:tcBorders>
            <w:shd w:val="clear" w:color="auto" w:fill="auto"/>
            <w:noWrap/>
            <w:vAlign w:val="bottom"/>
            <w:hideMark/>
          </w:tcPr>
          <w:p w14:paraId="2E8377A9" w14:textId="77777777" w:rsidR="005D73AE" w:rsidRPr="00C743B2" w:rsidRDefault="005D73AE" w:rsidP="00266E46">
            <w:pPr>
              <w:jc w:val="right"/>
              <w:rPr>
                <w:color w:val="000000"/>
              </w:rPr>
            </w:pPr>
            <w:r w:rsidRPr="00C743B2">
              <w:rPr>
                <w:color w:val="000000"/>
              </w:rPr>
              <w:t>0.25</w:t>
            </w:r>
          </w:p>
        </w:tc>
        <w:tc>
          <w:tcPr>
            <w:tcW w:w="4029" w:type="dxa"/>
            <w:tcBorders>
              <w:left w:val="single" w:sz="4" w:space="0" w:color="auto"/>
              <w:bottom w:val="nil"/>
            </w:tcBorders>
            <w:shd w:val="clear" w:color="auto" w:fill="auto"/>
            <w:noWrap/>
            <w:vAlign w:val="bottom"/>
            <w:hideMark/>
          </w:tcPr>
          <w:p w14:paraId="049261A5" w14:textId="77777777" w:rsidR="005D73AE" w:rsidRPr="00C743B2" w:rsidRDefault="005D73AE" w:rsidP="00266E46">
            <w:pPr>
              <w:rPr>
                <w:color w:val="000000"/>
              </w:rPr>
            </w:pPr>
            <w:r w:rsidRPr="00C743B2">
              <w:rPr>
                <w:color w:val="000000"/>
              </w:rPr>
              <w:t>C=1 (sigma constant= 0.12)</w:t>
            </w:r>
          </w:p>
        </w:tc>
      </w:tr>
      <w:tr w:rsidR="005D73AE" w:rsidRPr="00C743B2" w14:paraId="5B5AA476" w14:textId="77777777" w:rsidTr="00266E46">
        <w:trPr>
          <w:trHeight w:val="320"/>
        </w:trPr>
        <w:tc>
          <w:tcPr>
            <w:tcW w:w="1896" w:type="dxa"/>
            <w:vMerge/>
            <w:tcBorders>
              <w:top w:val="nil"/>
              <w:bottom w:val="single" w:sz="4" w:space="0" w:color="auto"/>
              <w:right w:val="single" w:sz="4" w:space="0" w:color="auto"/>
            </w:tcBorders>
            <w:hideMark/>
          </w:tcPr>
          <w:p w14:paraId="0C4C499C" w14:textId="77777777" w:rsidR="005D73AE" w:rsidRPr="00C743B2" w:rsidRDefault="005D73AE" w:rsidP="00266E46">
            <w:pPr>
              <w:rPr>
                <w:color w:val="000000"/>
              </w:rPr>
            </w:pPr>
          </w:p>
        </w:tc>
        <w:tc>
          <w:tcPr>
            <w:tcW w:w="1706" w:type="dxa"/>
            <w:vMerge/>
            <w:tcBorders>
              <w:top w:val="nil"/>
              <w:left w:val="single" w:sz="4" w:space="0" w:color="auto"/>
              <w:bottom w:val="single" w:sz="4" w:space="0" w:color="auto"/>
              <w:right w:val="single" w:sz="4" w:space="0" w:color="auto"/>
            </w:tcBorders>
            <w:hideMark/>
          </w:tcPr>
          <w:p w14:paraId="65B09300" w14:textId="77777777" w:rsidR="005D73AE" w:rsidRPr="00C743B2" w:rsidRDefault="005D73AE" w:rsidP="00266E46">
            <w:pPr>
              <w:jc w:val="center"/>
              <w:rPr>
                <w:color w:val="000000"/>
              </w:rPr>
            </w:pPr>
          </w:p>
        </w:tc>
        <w:tc>
          <w:tcPr>
            <w:tcW w:w="1496" w:type="dxa"/>
            <w:tcBorders>
              <w:top w:val="nil"/>
              <w:left w:val="single" w:sz="4" w:space="0" w:color="auto"/>
              <w:bottom w:val="single" w:sz="4" w:space="0" w:color="auto"/>
              <w:right w:val="single" w:sz="4" w:space="0" w:color="auto"/>
            </w:tcBorders>
            <w:shd w:val="clear" w:color="auto" w:fill="auto"/>
            <w:noWrap/>
            <w:hideMark/>
          </w:tcPr>
          <w:p w14:paraId="42046315" w14:textId="77777777" w:rsidR="005D73AE" w:rsidRPr="00C743B2" w:rsidRDefault="005D73AE" w:rsidP="00266E46">
            <w:pPr>
              <w:rPr>
                <w:color w:val="000000"/>
              </w:rPr>
            </w:pPr>
            <w:r w:rsidRPr="00C743B2">
              <w:rPr>
                <w:color w:val="000000"/>
              </w:rPr>
              <w:t>GLM</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D59EEAD" w14:textId="77777777" w:rsidR="005D73AE" w:rsidRPr="00C743B2" w:rsidRDefault="005D73AE" w:rsidP="00266E46">
            <w:pPr>
              <w:jc w:val="right"/>
              <w:rPr>
                <w:color w:val="000000"/>
              </w:rPr>
            </w:pPr>
            <w:r w:rsidRPr="00C743B2">
              <w:rPr>
                <w:color w:val="000000"/>
              </w:rPr>
              <w:t>0.18</w:t>
            </w:r>
          </w:p>
        </w:tc>
        <w:tc>
          <w:tcPr>
            <w:tcW w:w="4029" w:type="dxa"/>
            <w:tcBorders>
              <w:top w:val="nil"/>
              <w:left w:val="single" w:sz="4" w:space="0" w:color="auto"/>
              <w:bottom w:val="single" w:sz="4" w:space="0" w:color="auto"/>
            </w:tcBorders>
            <w:shd w:val="clear" w:color="auto" w:fill="auto"/>
            <w:noWrap/>
            <w:vAlign w:val="bottom"/>
            <w:hideMark/>
          </w:tcPr>
          <w:p w14:paraId="3E2638B7" w14:textId="77777777" w:rsidR="005D73AE" w:rsidRPr="00C743B2" w:rsidRDefault="005D73AE" w:rsidP="00266E46">
            <w:pPr>
              <w:jc w:val="right"/>
              <w:rPr>
                <w:color w:val="000000"/>
              </w:rPr>
            </w:pPr>
            <w:r w:rsidRPr="00C743B2">
              <w:rPr>
                <w:color w:val="000000"/>
              </w:rPr>
              <w:t> </w:t>
            </w:r>
          </w:p>
        </w:tc>
      </w:tr>
      <w:tr w:rsidR="005D73AE" w:rsidRPr="00C743B2" w14:paraId="4101234A" w14:textId="77777777" w:rsidTr="00266E46">
        <w:trPr>
          <w:trHeight w:val="320"/>
        </w:trPr>
        <w:tc>
          <w:tcPr>
            <w:tcW w:w="1896" w:type="dxa"/>
            <w:vMerge w:val="restart"/>
            <w:tcBorders>
              <w:top w:val="single" w:sz="4" w:space="0" w:color="auto"/>
              <w:bottom w:val="single" w:sz="4" w:space="0" w:color="auto"/>
              <w:right w:val="single" w:sz="4" w:space="0" w:color="auto"/>
            </w:tcBorders>
            <w:shd w:val="clear" w:color="auto" w:fill="auto"/>
            <w:noWrap/>
            <w:hideMark/>
          </w:tcPr>
          <w:p w14:paraId="3F6436DB" w14:textId="77777777" w:rsidR="005D73AE" w:rsidRPr="00C743B2" w:rsidRDefault="005D73AE" w:rsidP="00266E46">
            <w:pPr>
              <w:rPr>
                <w:color w:val="000000"/>
              </w:rPr>
            </w:pPr>
            <w:proofErr w:type="spellStart"/>
            <w:r w:rsidRPr="00C743B2">
              <w:rPr>
                <w:color w:val="000000"/>
              </w:rPr>
              <w:t>Ithomiini</w:t>
            </w:r>
            <w:proofErr w:type="spellEnd"/>
          </w:p>
        </w:tc>
        <w:tc>
          <w:tcPr>
            <w:tcW w:w="170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0299504C" w14:textId="77777777" w:rsidR="005D73AE" w:rsidRPr="00C743B2" w:rsidRDefault="005D73AE" w:rsidP="00266E46">
            <w:pPr>
              <w:jc w:val="center"/>
              <w:rPr>
                <w:color w:val="000000"/>
              </w:rPr>
            </w:pPr>
            <w:r w:rsidRPr="00C743B2">
              <w:rPr>
                <w:color w:val="000000"/>
              </w:rPr>
              <w:t>Species richness</w:t>
            </w:r>
          </w:p>
        </w:tc>
        <w:tc>
          <w:tcPr>
            <w:tcW w:w="1496" w:type="dxa"/>
            <w:tcBorders>
              <w:top w:val="single" w:sz="4" w:space="0" w:color="auto"/>
              <w:left w:val="single" w:sz="4" w:space="0" w:color="auto"/>
              <w:right w:val="single" w:sz="4" w:space="0" w:color="auto"/>
            </w:tcBorders>
            <w:shd w:val="clear" w:color="auto" w:fill="auto"/>
            <w:noWrap/>
            <w:hideMark/>
          </w:tcPr>
          <w:p w14:paraId="4EAA13D4" w14:textId="77777777" w:rsidR="005D73AE" w:rsidRPr="00C743B2" w:rsidRDefault="005D73AE" w:rsidP="00266E46">
            <w:pPr>
              <w:rPr>
                <w:color w:val="000000"/>
              </w:rPr>
            </w:pPr>
            <w:r w:rsidRPr="00C743B2">
              <w:rPr>
                <w:color w:val="000000"/>
              </w:rPr>
              <w:t>RF</w:t>
            </w:r>
          </w:p>
        </w:tc>
        <w:tc>
          <w:tcPr>
            <w:tcW w:w="1134" w:type="dxa"/>
            <w:tcBorders>
              <w:top w:val="single" w:sz="4" w:space="0" w:color="auto"/>
              <w:left w:val="single" w:sz="4" w:space="0" w:color="auto"/>
              <w:right w:val="single" w:sz="4" w:space="0" w:color="auto"/>
            </w:tcBorders>
            <w:shd w:val="clear" w:color="auto" w:fill="auto"/>
            <w:noWrap/>
            <w:vAlign w:val="bottom"/>
            <w:hideMark/>
          </w:tcPr>
          <w:p w14:paraId="6DC789E7" w14:textId="77777777" w:rsidR="005D73AE" w:rsidRPr="00C743B2" w:rsidRDefault="005D73AE" w:rsidP="00266E46">
            <w:pPr>
              <w:jc w:val="right"/>
              <w:rPr>
                <w:color w:val="000000"/>
              </w:rPr>
            </w:pPr>
            <w:r w:rsidRPr="00C743B2">
              <w:rPr>
                <w:color w:val="000000"/>
              </w:rPr>
              <w:t>0.57</w:t>
            </w:r>
          </w:p>
        </w:tc>
        <w:tc>
          <w:tcPr>
            <w:tcW w:w="4029" w:type="dxa"/>
            <w:tcBorders>
              <w:top w:val="single" w:sz="4" w:space="0" w:color="auto"/>
              <w:left w:val="single" w:sz="4" w:space="0" w:color="auto"/>
            </w:tcBorders>
            <w:shd w:val="clear" w:color="auto" w:fill="auto"/>
            <w:noWrap/>
            <w:vAlign w:val="bottom"/>
            <w:hideMark/>
          </w:tcPr>
          <w:p w14:paraId="1B024441" w14:textId="77777777" w:rsidR="005D73AE" w:rsidRPr="00C743B2" w:rsidRDefault="005D73AE" w:rsidP="00266E46">
            <w:pPr>
              <w:rPr>
                <w:color w:val="000000"/>
              </w:rPr>
            </w:pPr>
            <w:proofErr w:type="spellStart"/>
            <w:r w:rsidRPr="00C743B2">
              <w:rPr>
                <w:color w:val="000000"/>
              </w:rPr>
              <w:t>mtry</w:t>
            </w:r>
            <w:proofErr w:type="spellEnd"/>
            <w:r w:rsidRPr="00C743B2">
              <w:rPr>
                <w:color w:val="000000"/>
              </w:rPr>
              <w:t xml:space="preserve"> = 2</w:t>
            </w:r>
          </w:p>
        </w:tc>
      </w:tr>
      <w:tr w:rsidR="005D73AE" w:rsidRPr="00C743B2" w14:paraId="03CB2000" w14:textId="77777777" w:rsidTr="00266E46">
        <w:trPr>
          <w:trHeight w:val="320"/>
        </w:trPr>
        <w:tc>
          <w:tcPr>
            <w:tcW w:w="1896" w:type="dxa"/>
            <w:vMerge/>
            <w:tcBorders>
              <w:top w:val="nil"/>
              <w:bottom w:val="single" w:sz="4" w:space="0" w:color="auto"/>
              <w:right w:val="single" w:sz="4" w:space="0" w:color="auto"/>
            </w:tcBorders>
            <w:hideMark/>
          </w:tcPr>
          <w:p w14:paraId="63B3B821" w14:textId="77777777" w:rsidR="005D73AE" w:rsidRPr="00C743B2" w:rsidRDefault="005D73AE" w:rsidP="00266E46">
            <w:pPr>
              <w:rPr>
                <w:color w:val="000000"/>
              </w:rPr>
            </w:pPr>
          </w:p>
        </w:tc>
        <w:tc>
          <w:tcPr>
            <w:tcW w:w="1706" w:type="dxa"/>
            <w:vMerge/>
            <w:tcBorders>
              <w:top w:val="nil"/>
              <w:left w:val="single" w:sz="4" w:space="0" w:color="auto"/>
              <w:bottom w:val="single" w:sz="4" w:space="0" w:color="auto"/>
              <w:right w:val="single" w:sz="4" w:space="0" w:color="auto"/>
            </w:tcBorders>
            <w:hideMark/>
          </w:tcPr>
          <w:p w14:paraId="00ABB990" w14:textId="77777777" w:rsidR="005D73AE" w:rsidRPr="00C743B2" w:rsidRDefault="005D73AE" w:rsidP="00266E46">
            <w:pPr>
              <w:jc w:val="center"/>
              <w:rPr>
                <w:color w:val="000000"/>
              </w:rPr>
            </w:pPr>
          </w:p>
        </w:tc>
        <w:tc>
          <w:tcPr>
            <w:tcW w:w="1496" w:type="dxa"/>
            <w:tcBorders>
              <w:left w:val="single" w:sz="4" w:space="0" w:color="auto"/>
              <w:right w:val="single" w:sz="4" w:space="0" w:color="auto"/>
            </w:tcBorders>
            <w:shd w:val="clear" w:color="auto" w:fill="auto"/>
            <w:noWrap/>
            <w:hideMark/>
          </w:tcPr>
          <w:p w14:paraId="56FA682F" w14:textId="77777777" w:rsidR="005D73AE" w:rsidRPr="00C743B2" w:rsidRDefault="005D73AE" w:rsidP="00266E46">
            <w:pPr>
              <w:rPr>
                <w:color w:val="000000"/>
              </w:rPr>
            </w:pPr>
            <w:r w:rsidRPr="00C743B2">
              <w:rPr>
                <w:color w:val="000000"/>
              </w:rPr>
              <w:t>NN</w:t>
            </w:r>
          </w:p>
        </w:tc>
        <w:tc>
          <w:tcPr>
            <w:tcW w:w="1134" w:type="dxa"/>
            <w:tcBorders>
              <w:left w:val="single" w:sz="4" w:space="0" w:color="auto"/>
              <w:right w:val="single" w:sz="4" w:space="0" w:color="auto"/>
            </w:tcBorders>
            <w:shd w:val="clear" w:color="auto" w:fill="auto"/>
            <w:noWrap/>
            <w:vAlign w:val="bottom"/>
            <w:hideMark/>
          </w:tcPr>
          <w:p w14:paraId="5F7BA69E" w14:textId="77777777" w:rsidR="005D73AE" w:rsidRPr="00C743B2" w:rsidRDefault="005D73AE" w:rsidP="00266E46">
            <w:pPr>
              <w:jc w:val="right"/>
              <w:rPr>
                <w:color w:val="000000"/>
              </w:rPr>
            </w:pPr>
            <w:r w:rsidRPr="00C743B2">
              <w:rPr>
                <w:color w:val="000000"/>
              </w:rPr>
              <w:t>0.39</w:t>
            </w:r>
          </w:p>
        </w:tc>
        <w:tc>
          <w:tcPr>
            <w:tcW w:w="4029" w:type="dxa"/>
            <w:tcBorders>
              <w:left w:val="single" w:sz="4" w:space="0" w:color="auto"/>
            </w:tcBorders>
            <w:shd w:val="clear" w:color="auto" w:fill="auto"/>
            <w:noWrap/>
            <w:vAlign w:val="bottom"/>
            <w:hideMark/>
          </w:tcPr>
          <w:p w14:paraId="25B3F502" w14:textId="77777777" w:rsidR="005D73AE" w:rsidRPr="00C743B2" w:rsidRDefault="005D73AE" w:rsidP="00266E46">
            <w:pPr>
              <w:rPr>
                <w:color w:val="000000"/>
              </w:rPr>
            </w:pPr>
            <w:r w:rsidRPr="00C743B2">
              <w:rPr>
                <w:color w:val="000000"/>
              </w:rPr>
              <w:t>size = 3 decay = 0</w:t>
            </w:r>
          </w:p>
        </w:tc>
      </w:tr>
      <w:tr w:rsidR="005D73AE" w:rsidRPr="00C743B2" w14:paraId="25F4E5CF" w14:textId="77777777" w:rsidTr="00266E46">
        <w:trPr>
          <w:trHeight w:val="320"/>
        </w:trPr>
        <w:tc>
          <w:tcPr>
            <w:tcW w:w="1896" w:type="dxa"/>
            <w:vMerge/>
            <w:tcBorders>
              <w:top w:val="nil"/>
              <w:bottom w:val="single" w:sz="4" w:space="0" w:color="auto"/>
              <w:right w:val="single" w:sz="4" w:space="0" w:color="auto"/>
            </w:tcBorders>
            <w:hideMark/>
          </w:tcPr>
          <w:p w14:paraId="22976469" w14:textId="77777777" w:rsidR="005D73AE" w:rsidRPr="00C743B2" w:rsidRDefault="005D73AE" w:rsidP="00266E46">
            <w:pPr>
              <w:rPr>
                <w:color w:val="000000"/>
              </w:rPr>
            </w:pPr>
          </w:p>
        </w:tc>
        <w:tc>
          <w:tcPr>
            <w:tcW w:w="1706" w:type="dxa"/>
            <w:vMerge/>
            <w:tcBorders>
              <w:top w:val="nil"/>
              <w:left w:val="single" w:sz="4" w:space="0" w:color="auto"/>
              <w:bottom w:val="single" w:sz="4" w:space="0" w:color="auto"/>
              <w:right w:val="single" w:sz="4" w:space="0" w:color="auto"/>
            </w:tcBorders>
            <w:hideMark/>
          </w:tcPr>
          <w:p w14:paraId="24F3E3C4" w14:textId="77777777" w:rsidR="005D73AE" w:rsidRPr="00C743B2" w:rsidRDefault="005D73AE" w:rsidP="00266E46">
            <w:pPr>
              <w:jc w:val="center"/>
              <w:rPr>
                <w:color w:val="000000"/>
              </w:rPr>
            </w:pPr>
          </w:p>
        </w:tc>
        <w:tc>
          <w:tcPr>
            <w:tcW w:w="1496" w:type="dxa"/>
            <w:tcBorders>
              <w:left w:val="single" w:sz="4" w:space="0" w:color="auto"/>
              <w:bottom w:val="nil"/>
              <w:right w:val="single" w:sz="4" w:space="0" w:color="auto"/>
            </w:tcBorders>
            <w:shd w:val="clear" w:color="auto" w:fill="auto"/>
            <w:noWrap/>
            <w:hideMark/>
          </w:tcPr>
          <w:p w14:paraId="3B75A4F4" w14:textId="77777777" w:rsidR="005D73AE" w:rsidRPr="00C743B2" w:rsidRDefault="005D73AE" w:rsidP="00266E46">
            <w:pPr>
              <w:rPr>
                <w:color w:val="000000"/>
              </w:rPr>
            </w:pPr>
            <w:r w:rsidRPr="00C743B2">
              <w:rPr>
                <w:color w:val="000000"/>
              </w:rPr>
              <w:t>SVM</w:t>
            </w:r>
          </w:p>
        </w:tc>
        <w:tc>
          <w:tcPr>
            <w:tcW w:w="1134" w:type="dxa"/>
            <w:tcBorders>
              <w:left w:val="single" w:sz="4" w:space="0" w:color="auto"/>
              <w:bottom w:val="nil"/>
              <w:right w:val="single" w:sz="4" w:space="0" w:color="auto"/>
            </w:tcBorders>
            <w:shd w:val="clear" w:color="auto" w:fill="auto"/>
            <w:noWrap/>
            <w:vAlign w:val="bottom"/>
            <w:hideMark/>
          </w:tcPr>
          <w:p w14:paraId="2B45FACF" w14:textId="77777777" w:rsidR="005D73AE" w:rsidRPr="00C743B2" w:rsidRDefault="005D73AE" w:rsidP="00266E46">
            <w:pPr>
              <w:jc w:val="right"/>
              <w:rPr>
                <w:color w:val="000000"/>
              </w:rPr>
            </w:pPr>
            <w:r w:rsidRPr="00C743B2">
              <w:rPr>
                <w:color w:val="000000"/>
              </w:rPr>
              <w:t>0.6</w:t>
            </w:r>
          </w:p>
        </w:tc>
        <w:tc>
          <w:tcPr>
            <w:tcW w:w="4029" w:type="dxa"/>
            <w:tcBorders>
              <w:left w:val="single" w:sz="4" w:space="0" w:color="auto"/>
              <w:bottom w:val="nil"/>
            </w:tcBorders>
            <w:shd w:val="clear" w:color="auto" w:fill="auto"/>
            <w:noWrap/>
            <w:vAlign w:val="bottom"/>
            <w:hideMark/>
          </w:tcPr>
          <w:p w14:paraId="36B3ACB1" w14:textId="77777777" w:rsidR="005D73AE" w:rsidRPr="00C743B2" w:rsidRDefault="005D73AE" w:rsidP="00266E46">
            <w:pPr>
              <w:rPr>
                <w:color w:val="000000"/>
              </w:rPr>
            </w:pPr>
            <w:r w:rsidRPr="00C743B2">
              <w:rPr>
                <w:color w:val="000000"/>
              </w:rPr>
              <w:t>C= 0.5 (sigma constant = 0.12)</w:t>
            </w:r>
          </w:p>
        </w:tc>
      </w:tr>
      <w:tr w:rsidR="005D73AE" w:rsidRPr="00C743B2" w14:paraId="56090593" w14:textId="77777777" w:rsidTr="00266E46">
        <w:trPr>
          <w:trHeight w:val="320"/>
        </w:trPr>
        <w:tc>
          <w:tcPr>
            <w:tcW w:w="1896" w:type="dxa"/>
            <w:vMerge/>
            <w:tcBorders>
              <w:top w:val="nil"/>
              <w:bottom w:val="single" w:sz="4" w:space="0" w:color="auto"/>
              <w:right w:val="single" w:sz="4" w:space="0" w:color="auto"/>
            </w:tcBorders>
            <w:hideMark/>
          </w:tcPr>
          <w:p w14:paraId="3F20F211" w14:textId="77777777" w:rsidR="005D73AE" w:rsidRPr="00C743B2" w:rsidRDefault="005D73AE" w:rsidP="00266E46">
            <w:pPr>
              <w:rPr>
                <w:color w:val="000000"/>
              </w:rPr>
            </w:pPr>
          </w:p>
        </w:tc>
        <w:tc>
          <w:tcPr>
            <w:tcW w:w="1706" w:type="dxa"/>
            <w:vMerge/>
            <w:tcBorders>
              <w:top w:val="nil"/>
              <w:left w:val="single" w:sz="4" w:space="0" w:color="auto"/>
              <w:bottom w:val="single" w:sz="4" w:space="0" w:color="auto"/>
              <w:right w:val="single" w:sz="4" w:space="0" w:color="auto"/>
            </w:tcBorders>
            <w:hideMark/>
          </w:tcPr>
          <w:p w14:paraId="6DF35508" w14:textId="77777777" w:rsidR="005D73AE" w:rsidRPr="00C743B2" w:rsidRDefault="005D73AE" w:rsidP="00266E46">
            <w:pPr>
              <w:jc w:val="center"/>
              <w:rPr>
                <w:color w:val="000000"/>
              </w:rPr>
            </w:pPr>
          </w:p>
        </w:tc>
        <w:tc>
          <w:tcPr>
            <w:tcW w:w="1496" w:type="dxa"/>
            <w:tcBorders>
              <w:top w:val="nil"/>
              <w:left w:val="single" w:sz="4" w:space="0" w:color="auto"/>
              <w:bottom w:val="single" w:sz="4" w:space="0" w:color="auto"/>
              <w:right w:val="single" w:sz="4" w:space="0" w:color="auto"/>
            </w:tcBorders>
            <w:shd w:val="clear" w:color="auto" w:fill="auto"/>
            <w:noWrap/>
            <w:hideMark/>
          </w:tcPr>
          <w:p w14:paraId="2B121276" w14:textId="77777777" w:rsidR="005D73AE" w:rsidRPr="00C743B2" w:rsidRDefault="005D73AE" w:rsidP="00266E46">
            <w:pPr>
              <w:rPr>
                <w:color w:val="000000"/>
              </w:rPr>
            </w:pPr>
            <w:r w:rsidRPr="00C743B2">
              <w:rPr>
                <w:color w:val="000000"/>
              </w:rPr>
              <w:t>GLM</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F5B0AC3" w14:textId="77777777" w:rsidR="005D73AE" w:rsidRPr="00C743B2" w:rsidRDefault="005D73AE" w:rsidP="00266E46">
            <w:pPr>
              <w:jc w:val="right"/>
              <w:rPr>
                <w:color w:val="000000"/>
              </w:rPr>
            </w:pPr>
            <w:r w:rsidRPr="00C743B2">
              <w:rPr>
                <w:color w:val="000000"/>
              </w:rPr>
              <w:t>0.36</w:t>
            </w:r>
          </w:p>
        </w:tc>
        <w:tc>
          <w:tcPr>
            <w:tcW w:w="4029" w:type="dxa"/>
            <w:tcBorders>
              <w:top w:val="nil"/>
              <w:left w:val="single" w:sz="4" w:space="0" w:color="auto"/>
              <w:bottom w:val="single" w:sz="4" w:space="0" w:color="auto"/>
            </w:tcBorders>
            <w:shd w:val="clear" w:color="auto" w:fill="auto"/>
            <w:noWrap/>
            <w:vAlign w:val="bottom"/>
            <w:hideMark/>
          </w:tcPr>
          <w:p w14:paraId="12B8C923" w14:textId="77777777" w:rsidR="005D73AE" w:rsidRPr="00C743B2" w:rsidRDefault="005D73AE" w:rsidP="00266E46">
            <w:pPr>
              <w:jc w:val="right"/>
              <w:rPr>
                <w:color w:val="000000"/>
              </w:rPr>
            </w:pPr>
            <w:r w:rsidRPr="00C743B2">
              <w:rPr>
                <w:color w:val="000000"/>
              </w:rPr>
              <w:t> </w:t>
            </w:r>
          </w:p>
        </w:tc>
      </w:tr>
      <w:tr w:rsidR="005D73AE" w:rsidRPr="00C743B2" w14:paraId="239019B0" w14:textId="77777777" w:rsidTr="00266E46">
        <w:trPr>
          <w:trHeight w:val="320"/>
        </w:trPr>
        <w:tc>
          <w:tcPr>
            <w:tcW w:w="1896" w:type="dxa"/>
            <w:vMerge/>
            <w:tcBorders>
              <w:top w:val="nil"/>
              <w:bottom w:val="single" w:sz="4" w:space="0" w:color="auto"/>
              <w:right w:val="single" w:sz="4" w:space="0" w:color="auto"/>
            </w:tcBorders>
            <w:hideMark/>
          </w:tcPr>
          <w:p w14:paraId="3327CBA5" w14:textId="77777777" w:rsidR="005D73AE" w:rsidRPr="00C743B2" w:rsidRDefault="005D73AE" w:rsidP="00266E46">
            <w:pPr>
              <w:rPr>
                <w:color w:val="000000"/>
              </w:rPr>
            </w:pPr>
          </w:p>
        </w:tc>
        <w:tc>
          <w:tcPr>
            <w:tcW w:w="170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18BC3A5B" w14:textId="77777777" w:rsidR="005D73AE" w:rsidRPr="00C743B2" w:rsidRDefault="005D73AE" w:rsidP="00266E46">
            <w:pPr>
              <w:jc w:val="center"/>
              <w:rPr>
                <w:color w:val="000000"/>
              </w:rPr>
            </w:pPr>
            <w:r w:rsidRPr="00C743B2">
              <w:rPr>
                <w:color w:val="000000"/>
              </w:rPr>
              <w:t>Phylogenetic diversity</w:t>
            </w:r>
          </w:p>
        </w:tc>
        <w:tc>
          <w:tcPr>
            <w:tcW w:w="1496" w:type="dxa"/>
            <w:tcBorders>
              <w:top w:val="single" w:sz="4" w:space="0" w:color="auto"/>
              <w:left w:val="single" w:sz="4" w:space="0" w:color="auto"/>
              <w:right w:val="single" w:sz="4" w:space="0" w:color="auto"/>
            </w:tcBorders>
            <w:shd w:val="clear" w:color="auto" w:fill="auto"/>
            <w:noWrap/>
            <w:hideMark/>
          </w:tcPr>
          <w:p w14:paraId="08177E7E" w14:textId="77777777" w:rsidR="005D73AE" w:rsidRPr="00C743B2" w:rsidRDefault="005D73AE" w:rsidP="00266E46">
            <w:pPr>
              <w:rPr>
                <w:color w:val="000000"/>
              </w:rPr>
            </w:pPr>
            <w:r w:rsidRPr="00C743B2">
              <w:rPr>
                <w:color w:val="000000"/>
              </w:rPr>
              <w:t>RF</w:t>
            </w:r>
          </w:p>
        </w:tc>
        <w:tc>
          <w:tcPr>
            <w:tcW w:w="1134" w:type="dxa"/>
            <w:tcBorders>
              <w:top w:val="single" w:sz="4" w:space="0" w:color="auto"/>
              <w:left w:val="single" w:sz="4" w:space="0" w:color="auto"/>
              <w:right w:val="single" w:sz="4" w:space="0" w:color="auto"/>
            </w:tcBorders>
            <w:shd w:val="clear" w:color="auto" w:fill="auto"/>
            <w:noWrap/>
            <w:vAlign w:val="bottom"/>
            <w:hideMark/>
          </w:tcPr>
          <w:p w14:paraId="085C5B8D" w14:textId="77777777" w:rsidR="005D73AE" w:rsidRPr="00C743B2" w:rsidRDefault="005D73AE" w:rsidP="00266E46">
            <w:pPr>
              <w:jc w:val="right"/>
              <w:rPr>
                <w:color w:val="000000"/>
              </w:rPr>
            </w:pPr>
            <w:r w:rsidRPr="00C743B2">
              <w:rPr>
                <w:color w:val="000000"/>
              </w:rPr>
              <w:t>0.57</w:t>
            </w:r>
          </w:p>
        </w:tc>
        <w:tc>
          <w:tcPr>
            <w:tcW w:w="4029" w:type="dxa"/>
            <w:tcBorders>
              <w:top w:val="single" w:sz="4" w:space="0" w:color="auto"/>
              <w:left w:val="single" w:sz="4" w:space="0" w:color="auto"/>
            </w:tcBorders>
            <w:shd w:val="clear" w:color="auto" w:fill="auto"/>
            <w:noWrap/>
            <w:vAlign w:val="bottom"/>
            <w:hideMark/>
          </w:tcPr>
          <w:p w14:paraId="5A30F767" w14:textId="77777777" w:rsidR="005D73AE" w:rsidRPr="00C743B2" w:rsidRDefault="005D73AE" w:rsidP="00266E46">
            <w:pPr>
              <w:rPr>
                <w:color w:val="000000"/>
              </w:rPr>
            </w:pPr>
            <w:proofErr w:type="spellStart"/>
            <w:r w:rsidRPr="00C743B2">
              <w:rPr>
                <w:color w:val="000000"/>
              </w:rPr>
              <w:t>mtry</w:t>
            </w:r>
            <w:proofErr w:type="spellEnd"/>
            <w:r w:rsidRPr="00C743B2">
              <w:rPr>
                <w:color w:val="000000"/>
              </w:rPr>
              <w:t xml:space="preserve"> = 2</w:t>
            </w:r>
          </w:p>
        </w:tc>
      </w:tr>
      <w:tr w:rsidR="005D73AE" w:rsidRPr="00C743B2" w14:paraId="77D1BEDD" w14:textId="77777777" w:rsidTr="00266E46">
        <w:trPr>
          <w:trHeight w:val="320"/>
        </w:trPr>
        <w:tc>
          <w:tcPr>
            <w:tcW w:w="1896" w:type="dxa"/>
            <w:vMerge/>
            <w:tcBorders>
              <w:top w:val="nil"/>
              <w:bottom w:val="single" w:sz="4" w:space="0" w:color="auto"/>
              <w:right w:val="single" w:sz="4" w:space="0" w:color="auto"/>
            </w:tcBorders>
            <w:hideMark/>
          </w:tcPr>
          <w:p w14:paraId="6A3644A9" w14:textId="77777777" w:rsidR="005D73AE" w:rsidRPr="00C743B2" w:rsidRDefault="005D73AE" w:rsidP="00266E46">
            <w:pPr>
              <w:rPr>
                <w:color w:val="000000"/>
              </w:rPr>
            </w:pPr>
          </w:p>
        </w:tc>
        <w:tc>
          <w:tcPr>
            <w:tcW w:w="1706" w:type="dxa"/>
            <w:vMerge/>
            <w:tcBorders>
              <w:top w:val="nil"/>
              <w:left w:val="single" w:sz="4" w:space="0" w:color="auto"/>
              <w:bottom w:val="single" w:sz="4" w:space="0" w:color="auto"/>
              <w:right w:val="single" w:sz="4" w:space="0" w:color="auto"/>
            </w:tcBorders>
            <w:hideMark/>
          </w:tcPr>
          <w:p w14:paraId="3EF4EB6D" w14:textId="77777777" w:rsidR="005D73AE" w:rsidRPr="00C743B2" w:rsidRDefault="005D73AE" w:rsidP="00266E46">
            <w:pPr>
              <w:jc w:val="center"/>
              <w:rPr>
                <w:color w:val="000000"/>
              </w:rPr>
            </w:pPr>
          </w:p>
        </w:tc>
        <w:tc>
          <w:tcPr>
            <w:tcW w:w="1496" w:type="dxa"/>
            <w:tcBorders>
              <w:left w:val="single" w:sz="4" w:space="0" w:color="auto"/>
              <w:right w:val="single" w:sz="4" w:space="0" w:color="auto"/>
            </w:tcBorders>
            <w:shd w:val="clear" w:color="auto" w:fill="auto"/>
            <w:noWrap/>
            <w:hideMark/>
          </w:tcPr>
          <w:p w14:paraId="54F87AE1" w14:textId="77777777" w:rsidR="005D73AE" w:rsidRPr="00C743B2" w:rsidRDefault="005D73AE" w:rsidP="00266E46">
            <w:pPr>
              <w:rPr>
                <w:color w:val="000000"/>
              </w:rPr>
            </w:pPr>
            <w:r w:rsidRPr="00C743B2">
              <w:rPr>
                <w:color w:val="000000"/>
              </w:rPr>
              <w:t>NN</w:t>
            </w:r>
          </w:p>
        </w:tc>
        <w:tc>
          <w:tcPr>
            <w:tcW w:w="1134" w:type="dxa"/>
            <w:tcBorders>
              <w:left w:val="single" w:sz="4" w:space="0" w:color="auto"/>
              <w:right w:val="single" w:sz="4" w:space="0" w:color="auto"/>
            </w:tcBorders>
            <w:shd w:val="clear" w:color="auto" w:fill="auto"/>
            <w:noWrap/>
            <w:vAlign w:val="bottom"/>
            <w:hideMark/>
          </w:tcPr>
          <w:p w14:paraId="5B8EF21D" w14:textId="77777777" w:rsidR="005D73AE" w:rsidRPr="00C743B2" w:rsidRDefault="005D73AE" w:rsidP="00266E46">
            <w:pPr>
              <w:jc w:val="right"/>
              <w:rPr>
                <w:color w:val="000000"/>
              </w:rPr>
            </w:pPr>
            <w:r w:rsidRPr="00C743B2">
              <w:rPr>
                <w:color w:val="000000"/>
              </w:rPr>
              <w:t>0.51</w:t>
            </w:r>
          </w:p>
        </w:tc>
        <w:tc>
          <w:tcPr>
            <w:tcW w:w="4029" w:type="dxa"/>
            <w:tcBorders>
              <w:left w:val="single" w:sz="4" w:space="0" w:color="auto"/>
            </w:tcBorders>
            <w:shd w:val="clear" w:color="auto" w:fill="auto"/>
            <w:noWrap/>
            <w:vAlign w:val="bottom"/>
            <w:hideMark/>
          </w:tcPr>
          <w:p w14:paraId="15EB1D5A" w14:textId="77777777" w:rsidR="005D73AE" w:rsidRPr="00C743B2" w:rsidRDefault="005D73AE" w:rsidP="00266E46">
            <w:pPr>
              <w:rPr>
                <w:color w:val="000000"/>
              </w:rPr>
            </w:pPr>
            <w:r w:rsidRPr="00C743B2">
              <w:rPr>
                <w:color w:val="000000"/>
              </w:rPr>
              <w:t>size = 5 decay = 0.1</w:t>
            </w:r>
          </w:p>
        </w:tc>
      </w:tr>
      <w:tr w:rsidR="005D73AE" w:rsidRPr="00C743B2" w14:paraId="7D956BCC" w14:textId="77777777" w:rsidTr="00266E46">
        <w:trPr>
          <w:trHeight w:val="320"/>
        </w:trPr>
        <w:tc>
          <w:tcPr>
            <w:tcW w:w="1896" w:type="dxa"/>
            <w:vMerge/>
            <w:tcBorders>
              <w:top w:val="nil"/>
              <w:bottom w:val="single" w:sz="4" w:space="0" w:color="auto"/>
              <w:right w:val="single" w:sz="4" w:space="0" w:color="auto"/>
            </w:tcBorders>
            <w:hideMark/>
          </w:tcPr>
          <w:p w14:paraId="449414D4" w14:textId="77777777" w:rsidR="005D73AE" w:rsidRPr="00C743B2" w:rsidRDefault="005D73AE" w:rsidP="00266E46">
            <w:pPr>
              <w:rPr>
                <w:color w:val="000000"/>
              </w:rPr>
            </w:pPr>
          </w:p>
        </w:tc>
        <w:tc>
          <w:tcPr>
            <w:tcW w:w="1706" w:type="dxa"/>
            <w:vMerge/>
            <w:tcBorders>
              <w:top w:val="nil"/>
              <w:left w:val="single" w:sz="4" w:space="0" w:color="auto"/>
              <w:bottom w:val="single" w:sz="4" w:space="0" w:color="auto"/>
              <w:right w:val="single" w:sz="4" w:space="0" w:color="auto"/>
            </w:tcBorders>
            <w:hideMark/>
          </w:tcPr>
          <w:p w14:paraId="7FEFDC42" w14:textId="77777777" w:rsidR="005D73AE" w:rsidRPr="00C743B2" w:rsidRDefault="005D73AE" w:rsidP="00266E46">
            <w:pPr>
              <w:jc w:val="center"/>
              <w:rPr>
                <w:color w:val="000000"/>
              </w:rPr>
            </w:pPr>
          </w:p>
        </w:tc>
        <w:tc>
          <w:tcPr>
            <w:tcW w:w="1496" w:type="dxa"/>
            <w:tcBorders>
              <w:left w:val="single" w:sz="4" w:space="0" w:color="auto"/>
              <w:bottom w:val="nil"/>
              <w:right w:val="single" w:sz="4" w:space="0" w:color="auto"/>
            </w:tcBorders>
            <w:shd w:val="clear" w:color="auto" w:fill="auto"/>
            <w:noWrap/>
            <w:hideMark/>
          </w:tcPr>
          <w:p w14:paraId="2FE1C89D" w14:textId="77777777" w:rsidR="005D73AE" w:rsidRPr="00C743B2" w:rsidRDefault="005D73AE" w:rsidP="00266E46">
            <w:pPr>
              <w:rPr>
                <w:color w:val="000000"/>
              </w:rPr>
            </w:pPr>
            <w:r w:rsidRPr="00C743B2">
              <w:rPr>
                <w:color w:val="000000"/>
              </w:rPr>
              <w:t>SVM</w:t>
            </w:r>
          </w:p>
        </w:tc>
        <w:tc>
          <w:tcPr>
            <w:tcW w:w="1134" w:type="dxa"/>
            <w:tcBorders>
              <w:left w:val="single" w:sz="4" w:space="0" w:color="auto"/>
              <w:bottom w:val="nil"/>
              <w:right w:val="single" w:sz="4" w:space="0" w:color="auto"/>
            </w:tcBorders>
            <w:shd w:val="clear" w:color="auto" w:fill="auto"/>
            <w:noWrap/>
            <w:vAlign w:val="bottom"/>
            <w:hideMark/>
          </w:tcPr>
          <w:p w14:paraId="03D9F399" w14:textId="77777777" w:rsidR="005D73AE" w:rsidRPr="00C743B2" w:rsidRDefault="005D73AE" w:rsidP="00266E46">
            <w:pPr>
              <w:jc w:val="right"/>
              <w:rPr>
                <w:color w:val="000000"/>
              </w:rPr>
            </w:pPr>
            <w:r w:rsidRPr="00C743B2">
              <w:rPr>
                <w:color w:val="000000"/>
              </w:rPr>
              <w:t>0.56</w:t>
            </w:r>
          </w:p>
        </w:tc>
        <w:tc>
          <w:tcPr>
            <w:tcW w:w="4029" w:type="dxa"/>
            <w:tcBorders>
              <w:left w:val="single" w:sz="4" w:space="0" w:color="auto"/>
              <w:bottom w:val="nil"/>
            </w:tcBorders>
            <w:shd w:val="clear" w:color="auto" w:fill="auto"/>
            <w:noWrap/>
            <w:vAlign w:val="bottom"/>
            <w:hideMark/>
          </w:tcPr>
          <w:p w14:paraId="5B62EFC6" w14:textId="77777777" w:rsidR="005D73AE" w:rsidRPr="00C743B2" w:rsidRDefault="005D73AE" w:rsidP="00266E46">
            <w:pPr>
              <w:rPr>
                <w:color w:val="000000"/>
              </w:rPr>
            </w:pPr>
            <w:r w:rsidRPr="00C743B2">
              <w:rPr>
                <w:color w:val="000000"/>
              </w:rPr>
              <w:t>C= 0.0.25 (sigma constant = 0.12)</w:t>
            </w:r>
          </w:p>
        </w:tc>
      </w:tr>
      <w:tr w:rsidR="005D73AE" w:rsidRPr="00C743B2" w14:paraId="00786AB8" w14:textId="77777777" w:rsidTr="00266E46">
        <w:trPr>
          <w:trHeight w:val="320"/>
        </w:trPr>
        <w:tc>
          <w:tcPr>
            <w:tcW w:w="1896" w:type="dxa"/>
            <w:vMerge/>
            <w:tcBorders>
              <w:top w:val="nil"/>
              <w:bottom w:val="single" w:sz="4" w:space="0" w:color="auto"/>
              <w:right w:val="single" w:sz="4" w:space="0" w:color="auto"/>
            </w:tcBorders>
            <w:hideMark/>
          </w:tcPr>
          <w:p w14:paraId="68556E63" w14:textId="77777777" w:rsidR="005D73AE" w:rsidRPr="00C743B2" w:rsidRDefault="005D73AE" w:rsidP="00266E46">
            <w:pPr>
              <w:rPr>
                <w:color w:val="000000"/>
              </w:rPr>
            </w:pPr>
          </w:p>
        </w:tc>
        <w:tc>
          <w:tcPr>
            <w:tcW w:w="1706" w:type="dxa"/>
            <w:vMerge/>
            <w:tcBorders>
              <w:top w:val="nil"/>
              <w:left w:val="single" w:sz="4" w:space="0" w:color="auto"/>
              <w:bottom w:val="single" w:sz="4" w:space="0" w:color="auto"/>
              <w:right w:val="single" w:sz="4" w:space="0" w:color="auto"/>
            </w:tcBorders>
            <w:hideMark/>
          </w:tcPr>
          <w:p w14:paraId="3078C0C8" w14:textId="77777777" w:rsidR="005D73AE" w:rsidRPr="00C743B2" w:rsidRDefault="005D73AE" w:rsidP="00266E46">
            <w:pPr>
              <w:jc w:val="center"/>
              <w:rPr>
                <w:color w:val="000000"/>
              </w:rPr>
            </w:pPr>
          </w:p>
        </w:tc>
        <w:tc>
          <w:tcPr>
            <w:tcW w:w="1496" w:type="dxa"/>
            <w:tcBorders>
              <w:top w:val="nil"/>
              <w:left w:val="single" w:sz="4" w:space="0" w:color="auto"/>
              <w:bottom w:val="single" w:sz="4" w:space="0" w:color="auto"/>
              <w:right w:val="single" w:sz="4" w:space="0" w:color="auto"/>
            </w:tcBorders>
            <w:shd w:val="clear" w:color="auto" w:fill="auto"/>
            <w:noWrap/>
            <w:hideMark/>
          </w:tcPr>
          <w:p w14:paraId="238872F4" w14:textId="77777777" w:rsidR="005D73AE" w:rsidRPr="00C743B2" w:rsidRDefault="005D73AE" w:rsidP="00266E46">
            <w:pPr>
              <w:rPr>
                <w:color w:val="000000"/>
              </w:rPr>
            </w:pPr>
            <w:r w:rsidRPr="00C743B2">
              <w:rPr>
                <w:color w:val="000000"/>
              </w:rPr>
              <w:t>GLM</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4AEBA41" w14:textId="77777777" w:rsidR="005D73AE" w:rsidRPr="00C743B2" w:rsidRDefault="005D73AE" w:rsidP="00266E46">
            <w:pPr>
              <w:jc w:val="right"/>
              <w:rPr>
                <w:color w:val="000000"/>
              </w:rPr>
            </w:pPr>
            <w:r w:rsidRPr="00C743B2">
              <w:rPr>
                <w:color w:val="000000"/>
              </w:rPr>
              <w:t>0.38</w:t>
            </w:r>
          </w:p>
        </w:tc>
        <w:tc>
          <w:tcPr>
            <w:tcW w:w="4029" w:type="dxa"/>
            <w:tcBorders>
              <w:top w:val="nil"/>
              <w:left w:val="single" w:sz="4" w:space="0" w:color="auto"/>
              <w:bottom w:val="single" w:sz="4" w:space="0" w:color="auto"/>
            </w:tcBorders>
            <w:shd w:val="clear" w:color="auto" w:fill="auto"/>
            <w:noWrap/>
            <w:vAlign w:val="bottom"/>
            <w:hideMark/>
          </w:tcPr>
          <w:p w14:paraId="7E2C319E" w14:textId="77777777" w:rsidR="005D73AE" w:rsidRPr="00C743B2" w:rsidRDefault="005D73AE" w:rsidP="00266E46">
            <w:pPr>
              <w:jc w:val="right"/>
              <w:rPr>
                <w:color w:val="000000"/>
              </w:rPr>
            </w:pPr>
            <w:r w:rsidRPr="00C743B2">
              <w:rPr>
                <w:color w:val="000000"/>
              </w:rPr>
              <w:t> </w:t>
            </w:r>
          </w:p>
        </w:tc>
      </w:tr>
      <w:tr w:rsidR="005D73AE" w:rsidRPr="00C743B2" w14:paraId="51D28F84" w14:textId="77777777" w:rsidTr="00266E46">
        <w:trPr>
          <w:trHeight w:val="320"/>
        </w:trPr>
        <w:tc>
          <w:tcPr>
            <w:tcW w:w="1896" w:type="dxa"/>
            <w:vMerge w:val="restart"/>
            <w:tcBorders>
              <w:top w:val="single" w:sz="4" w:space="0" w:color="auto"/>
              <w:bottom w:val="single" w:sz="4" w:space="0" w:color="auto"/>
              <w:right w:val="single" w:sz="4" w:space="0" w:color="auto"/>
            </w:tcBorders>
            <w:shd w:val="clear" w:color="auto" w:fill="auto"/>
            <w:noWrap/>
            <w:hideMark/>
          </w:tcPr>
          <w:p w14:paraId="26A2D31C" w14:textId="77777777" w:rsidR="005D73AE" w:rsidRPr="00C743B2" w:rsidRDefault="005D73AE" w:rsidP="00266E46">
            <w:pPr>
              <w:rPr>
                <w:color w:val="000000"/>
              </w:rPr>
            </w:pPr>
            <w:proofErr w:type="spellStart"/>
            <w:r w:rsidRPr="00C743B2">
              <w:rPr>
                <w:color w:val="000000"/>
              </w:rPr>
              <w:t>Cambessedesieae</w:t>
            </w:r>
            <w:proofErr w:type="spellEnd"/>
          </w:p>
        </w:tc>
        <w:tc>
          <w:tcPr>
            <w:tcW w:w="170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F89B0D7" w14:textId="77777777" w:rsidR="005D73AE" w:rsidRPr="00C743B2" w:rsidRDefault="005D73AE" w:rsidP="00266E46">
            <w:pPr>
              <w:jc w:val="center"/>
              <w:rPr>
                <w:color w:val="000000"/>
              </w:rPr>
            </w:pPr>
            <w:r w:rsidRPr="00C743B2">
              <w:rPr>
                <w:color w:val="000000"/>
              </w:rPr>
              <w:t>Species richness</w:t>
            </w:r>
          </w:p>
        </w:tc>
        <w:tc>
          <w:tcPr>
            <w:tcW w:w="1496" w:type="dxa"/>
            <w:tcBorders>
              <w:top w:val="single" w:sz="4" w:space="0" w:color="auto"/>
              <w:left w:val="single" w:sz="4" w:space="0" w:color="auto"/>
              <w:right w:val="single" w:sz="4" w:space="0" w:color="auto"/>
            </w:tcBorders>
            <w:shd w:val="clear" w:color="auto" w:fill="auto"/>
            <w:noWrap/>
            <w:hideMark/>
          </w:tcPr>
          <w:p w14:paraId="7051FB03" w14:textId="77777777" w:rsidR="005D73AE" w:rsidRPr="00C743B2" w:rsidRDefault="005D73AE" w:rsidP="00266E46">
            <w:pPr>
              <w:rPr>
                <w:color w:val="000000"/>
              </w:rPr>
            </w:pPr>
            <w:r w:rsidRPr="00C743B2">
              <w:rPr>
                <w:color w:val="000000"/>
              </w:rPr>
              <w:t>RF</w:t>
            </w:r>
          </w:p>
        </w:tc>
        <w:tc>
          <w:tcPr>
            <w:tcW w:w="1134" w:type="dxa"/>
            <w:tcBorders>
              <w:top w:val="single" w:sz="4" w:space="0" w:color="auto"/>
              <w:left w:val="single" w:sz="4" w:space="0" w:color="auto"/>
              <w:right w:val="single" w:sz="4" w:space="0" w:color="auto"/>
            </w:tcBorders>
            <w:shd w:val="clear" w:color="auto" w:fill="auto"/>
            <w:noWrap/>
            <w:vAlign w:val="bottom"/>
            <w:hideMark/>
          </w:tcPr>
          <w:p w14:paraId="14178E97" w14:textId="77777777" w:rsidR="005D73AE" w:rsidRPr="00C743B2" w:rsidRDefault="005D73AE" w:rsidP="00266E46">
            <w:pPr>
              <w:jc w:val="right"/>
              <w:rPr>
                <w:color w:val="000000"/>
              </w:rPr>
            </w:pPr>
            <w:r w:rsidRPr="00C743B2">
              <w:rPr>
                <w:color w:val="000000"/>
              </w:rPr>
              <w:t>0.34</w:t>
            </w:r>
          </w:p>
        </w:tc>
        <w:tc>
          <w:tcPr>
            <w:tcW w:w="4029" w:type="dxa"/>
            <w:tcBorders>
              <w:top w:val="single" w:sz="4" w:space="0" w:color="auto"/>
              <w:left w:val="single" w:sz="4" w:space="0" w:color="auto"/>
            </w:tcBorders>
            <w:shd w:val="clear" w:color="auto" w:fill="auto"/>
            <w:noWrap/>
            <w:vAlign w:val="bottom"/>
            <w:hideMark/>
          </w:tcPr>
          <w:p w14:paraId="66C5EAEE" w14:textId="77777777" w:rsidR="005D73AE" w:rsidRPr="00C743B2" w:rsidRDefault="005D73AE" w:rsidP="00266E46">
            <w:pPr>
              <w:rPr>
                <w:color w:val="000000"/>
              </w:rPr>
            </w:pPr>
            <w:proofErr w:type="spellStart"/>
            <w:r w:rsidRPr="00C743B2">
              <w:rPr>
                <w:color w:val="000000"/>
              </w:rPr>
              <w:t>mtry</w:t>
            </w:r>
            <w:proofErr w:type="spellEnd"/>
            <w:r w:rsidRPr="00C743B2">
              <w:rPr>
                <w:color w:val="000000"/>
              </w:rPr>
              <w:t>=2</w:t>
            </w:r>
          </w:p>
        </w:tc>
      </w:tr>
      <w:tr w:rsidR="005D73AE" w:rsidRPr="00C743B2" w14:paraId="7B7A08D6" w14:textId="77777777" w:rsidTr="00266E46">
        <w:trPr>
          <w:trHeight w:val="320"/>
        </w:trPr>
        <w:tc>
          <w:tcPr>
            <w:tcW w:w="1896" w:type="dxa"/>
            <w:vMerge/>
            <w:tcBorders>
              <w:top w:val="nil"/>
              <w:bottom w:val="single" w:sz="4" w:space="0" w:color="auto"/>
              <w:right w:val="single" w:sz="4" w:space="0" w:color="auto"/>
            </w:tcBorders>
            <w:hideMark/>
          </w:tcPr>
          <w:p w14:paraId="15D899BE" w14:textId="77777777" w:rsidR="005D73AE" w:rsidRPr="00C743B2" w:rsidRDefault="005D73AE" w:rsidP="00266E46">
            <w:pPr>
              <w:rPr>
                <w:color w:val="000000"/>
              </w:rPr>
            </w:pPr>
          </w:p>
        </w:tc>
        <w:tc>
          <w:tcPr>
            <w:tcW w:w="1706" w:type="dxa"/>
            <w:vMerge/>
            <w:tcBorders>
              <w:top w:val="nil"/>
              <w:left w:val="single" w:sz="4" w:space="0" w:color="auto"/>
              <w:bottom w:val="single" w:sz="4" w:space="0" w:color="auto"/>
              <w:right w:val="single" w:sz="4" w:space="0" w:color="auto"/>
            </w:tcBorders>
            <w:hideMark/>
          </w:tcPr>
          <w:p w14:paraId="318EB8E2" w14:textId="77777777" w:rsidR="005D73AE" w:rsidRPr="00C743B2" w:rsidRDefault="005D73AE" w:rsidP="00266E46">
            <w:pPr>
              <w:jc w:val="center"/>
              <w:rPr>
                <w:color w:val="000000"/>
              </w:rPr>
            </w:pPr>
          </w:p>
        </w:tc>
        <w:tc>
          <w:tcPr>
            <w:tcW w:w="1496" w:type="dxa"/>
            <w:tcBorders>
              <w:left w:val="single" w:sz="4" w:space="0" w:color="auto"/>
              <w:right w:val="single" w:sz="4" w:space="0" w:color="auto"/>
            </w:tcBorders>
            <w:shd w:val="clear" w:color="auto" w:fill="auto"/>
            <w:noWrap/>
            <w:hideMark/>
          </w:tcPr>
          <w:p w14:paraId="4B578C0B" w14:textId="77777777" w:rsidR="005D73AE" w:rsidRPr="00C743B2" w:rsidRDefault="005D73AE" w:rsidP="00266E46">
            <w:pPr>
              <w:rPr>
                <w:color w:val="000000"/>
              </w:rPr>
            </w:pPr>
            <w:r w:rsidRPr="00C743B2">
              <w:rPr>
                <w:color w:val="000000"/>
              </w:rPr>
              <w:t>NN</w:t>
            </w:r>
          </w:p>
        </w:tc>
        <w:tc>
          <w:tcPr>
            <w:tcW w:w="1134" w:type="dxa"/>
            <w:tcBorders>
              <w:left w:val="single" w:sz="4" w:space="0" w:color="auto"/>
              <w:right w:val="single" w:sz="4" w:space="0" w:color="auto"/>
            </w:tcBorders>
            <w:shd w:val="clear" w:color="auto" w:fill="auto"/>
            <w:noWrap/>
            <w:vAlign w:val="bottom"/>
            <w:hideMark/>
          </w:tcPr>
          <w:p w14:paraId="78A468F2" w14:textId="77777777" w:rsidR="005D73AE" w:rsidRPr="00C743B2" w:rsidRDefault="005D73AE" w:rsidP="00266E46">
            <w:pPr>
              <w:jc w:val="right"/>
              <w:rPr>
                <w:color w:val="000000"/>
              </w:rPr>
            </w:pPr>
            <w:r w:rsidRPr="00C743B2">
              <w:rPr>
                <w:color w:val="000000"/>
              </w:rPr>
              <w:t>0.33</w:t>
            </w:r>
          </w:p>
        </w:tc>
        <w:tc>
          <w:tcPr>
            <w:tcW w:w="4029" w:type="dxa"/>
            <w:tcBorders>
              <w:left w:val="single" w:sz="4" w:space="0" w:color="auto"/>
            </w:tcBorders>
            <w:shd w:val="clear" w:color="auto" w:fill="auto"/>
            <w:noWrap/>
            <w:vAlign w:val="bottom"/>
            <w:hideMark/>
          </w:tcPr>
          <w:p w14:paraId="565AFBC8" w14:textId="77777777" w:rsidR="005D73AE" w:rsidRPr="00C743B2" w:rsidRDefault="005D73AE" w:rsidP="00266E46">
            <w:pPr>
              <w:rPr>
                <w:color w:val="000000"/>
              </w:rPr>
            </w:pPr>
            <w:r w:rsidRPr="00C743B2">
              <w:rPr>
                <w:color w:val="000000"/>
              </w:rPr>
              <w:t>size = 3, decay = 1e-04</w:t>
            </w:r>
          </w:p>
        </w:tc>
      </w:tr>
      <w:tr w:rsidR="005D73AE" w:rsidRPr="00C743B2" w14:paraId="74E0ECC8" w14:textId="77777777" w:rsidTr="00266E46">
        <w:trPr>
          <w:trHeight w:val="320"/>
        </w:trPr>
        <w:tc>
          <w:tcPr>
            <w:tcW w:w="1896" w:type="dxa"/>
            <w:vMerge/>
            <w:tcBorders>
              <w:top w:val="nil"/>
              <w:bottom w:val="single" w:sz="4" w:space="0" w:color="auto"/>
              <w:right w:val="single" w:sz="4" w:space="0" w:color="auto"/>
            </w:tcBorders>
            <w:hideMark/>
          </w:tcPr>
          <w:p w14:paraId="13B1EA23" w14:textId="77777777" w:rsidR="005D73AE" w:rsidRPr="00C743B2" w:rsidRDefault="005D73AE" w:rsidP="00266E46">
            <w:pPr>
              <w:rPr>
                <w:color w:val="000000"/>
              </w:rPr>
            </w:pPr>
          </w:p>
        </w:tc>
        <w:tc>
          <w:tcPr>
            <w:tcW w:w="1706" w:type="dxa"/>
            <w:vMerge/>
            <w:tcBorders>
              <w:top w:val="nil"/>
              <w:left w:val="single" w:sz="4" w:space="0" w:color="auto"/>
              <w:bottom w:val="single" w:sz="4" w:space="0" w:color="auto"/>
              <w:right w:val="single" w:sz="4" w:space="0" w:color="auto"/>
            </w:tcBorders>
            <w:hideMark/>
          </w:tcPr>
          <w:p w14:paraId="2B7005E0" w14:textId="77777777" w:rsidR="005D73AE" w:rsidRPr="00C743B2" w:rsidRDefault="005D73AE" w:rsidP="00266E46">
            <w:pPr>
              <w:jc w:val="center"/>
              <w:rPr>
                <w:color w:val="000000"/>
              </w:rPr>
            </w:pPr>
          </w:p>
        </w:tc>
        <w:tc>
          <w:tcPr>
            <w:tcW w:w="1496" w:type="dxa"/>
            <w:tcBorders>
              <w:left w:val="single" w:sz="4" w:space="0" w:color="auto"/>
              <w:bottom w:val="nil"/>
              <w:right w:val="single" w:sz="4" w:space="0" w:color="auto"/>
            </w:tcBorders>
            <w:shd w:val="clear" w:color="auto" w:fill="auto"/>
            <w:noWrap/>
            <w:hideMark/>
          </w:tcPr>
          <w:p w14:paraId="039E2EF5" w14:textId="77777777" w:rsidR="005D73AE" w:rsidRPr="00C743B2" w:rsidRDefault="005D73AE" w:rsidP="00266E46">
            <w:pPr>
              <w:rPr>
                <w:color w:val="000000"/>
              </w:rPr>
            </w:pPr>
            <w:r w:rsidRPr="00C743B2">
              <w:rPr>
                <w:color w:val="000000"/>
              </w:rPr>
              <w:t>SVM</w:t>
            </w:r>
          </w:p>
        </w:tc>
        <w:tc>
          <w:tcPr>
            <w:tcW w:w="1134" w:type="dxa"/>
            <w:tcBorders>
              <w:left w:val="single" w:sz="4" w:space="0" w:color="auto"/>
              <w:bottom w:val="nil"/>
              <w:right w:val="single" w:sz="4" w:space="0" w:color="auto"/>
            </w:tcBorders>
            <w:shd w:val="clear" w:color="auto" w:fill="auto"/>
            <w:noWrap/>
            <w:vAlign w:val="bottom"/>
            <w:hideMark/>
          </w:tcPr>
          <w:p w14:paraId="667C128A" w14:textId="77777777" w:rsidR="005D73AE" w:rsidRPr="00C743B2" w:rsidRDefault="005D73AE" w:rsidP="00266E46">
            <w:pPr>
              <w:jc w:val="right"/>
              <w:rPr>
                <w:color w:val="000000"/>
              </w:rPr>
            </w:pPr>
            <w:r w:rsidRPr="00C743B2">
              <w:rPr>
                <w:color w:val="000000"/>
              </w:rPr>
              <w:t>0.32</w:t>
            </w:r>
          </w:p>
        </w:tc>
        <w:tc>
          <w:tcPr>
            <w:tcW w:w="4029" w:type="dxa"/>
            <w:tcBorders>
              <w:left w:val="single" w:sz="4" w:space="0" w:color="auto"/>
              <w:bottom w:val="nil"/>
            </w:tcBorders>
            <w:shd w:val="clear" w:color="auto" w:fill="auto"/>
            <w:noWrap/>
            <w:vAlign w:val="bottom"/>
            <w:hideMark/>
          </w:tcPr>
          <w:p w14:paraId="40E03869" w14:textId="77777777" w:rsidR="005D73AE" w:rsidRPr="00C743B2" w:rsidRDefault="005D73AE" w:rsidP="00266E46">
            <w:pPr>
              <w:rPr>
                <w:color w:val="000000"/>
              </w:rPr>
            </w:pPr>
            <w:r w:rsidRPr="00C743B2">
              <w:rPr>
                <w:color w:val="000000"/>
              </w:rPr>
              <w:t>C = 0.25 (sigma constant = 0.11)</w:t>
            </w:r>
          </w:p>
        </w:tc>
      </w:tr>
      <w:tr w:rsidR="005D73AE" w:rsidRPr="00C743B2" w14:paraId="2A550253" w14:textId="77777777" w:rsidTr="00266E46">
        <w:trPr>
          <w:trHeight w:val="320"/>
        </w:trPr>
        <w:tc>
          <w:tcPr>
            <w:tcW w:w="1896" w:type="dxa"/>
            <w:vMerge/>
            <w:tcBorders>
              <w:top w:val="nil"/>
              <w:bottom w:val="single" w:sz="4" w:space="0" w:color="auto"/>
              <w:right w:val="single" w:sz="4" w:space="0" w:color="auto"/>
            </w:tcBorders>
            <w:hideMark/>
          </w:tcPr>
          <w:p w14:paraId="73E8B049" w14:textId="77777777" w:rsidR="005D73AE" w:rsidRPr="00C743B2" w:rsidRDefault="005D73AE" w:rsidP="00266E46">
            <w:pPr>
              <w:rPr>
                <w:color w:val="000000"/>
              </w:rPr>
            </w:pPr>
          </w:p>
        </w:tc>
        <w:tc>
          <w:tcPr>
            <w:tcW w:w="1706" w:type="dxa"/>
            <w:vMerge/>
            <w:tcBorders>
              <w:top w:val="nil"/>
              <w:left w:val="single" w:sz="4" w:space="0" w:color="auto"/>
              <w:bottom w:val="single" w:sz="4" w:space="0" w:color="auto"/>
              <w:right w:val="single" w:sz="4" w:space="0" w:color="auto"/>
            </w:tcBorders>
            <w:hideMark/>
          </w:tcPr>
          <w:p w14:paraId="40BFD5A2" w14:textId="77777777" w:rsidR="005D73AE" w:rsidRPr="00C743B2" w:rsidRDefault="005D73AE" w:rsidP="00266E46">
            <w:pPr>
              <w:jc w:val="center"/>
              <w:rPr>
                <w:color w:val="000000"/>
              </w:rPr>
            </w:pPr>
          </w:p>
        </w:tc>
        <w:tc>
          <w:tcPr>
            <w:tcW w:w="1496" w:type="dxa"/>
            <w:tcBorders>
              <w:top w:val="nil"/>
              <w:left w:val="single" w:sz="4" w:space="0" w:color="auto"/>
              <w:bottom w:val="single" w:sz="4" w:space="0" w:color="auto"/>
              <w:right w:val="single" w:sz="4" w:space="0" w:color="auto"/>
            </w:tcBorders>
            <w:shd w:val="clear" w:color="auto" w:fill="auto"/>
            <w:noWrap/>
            <w:hideMark/>
          </w:tcPr>
          <w:p w14:paraId="1A737E19" w14:textId="77777777" w:rsidR="005D73AE" w:rsidRPr="00C743B2" w:rsidRDefault="005D73AE" w:rsidP="00266E46">
            <w:pPr>
              <w:rPr>
                <w:color w:val="000000"/>
              </w:rPr>
            </w:pPr>
            <w:r w:rsidRPr="00C743B2">
              <w:rPr>
                <w:color w:val="000000"/>
              </w:rPr>
              <w:t>GLM</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BB93B2E" w14:textId="77777777" w:rsidR="005D73AE" w:rsidRPr="00C743B2" w:rsidRDefault="005D73AE" w:rsidP="00266E46">
            <w:pPr>
              <w:jc w:val="right"/>
              <w:rPr>
                <w:color w:val="000000"/>
              </w:rPr>
            </w:pPr>
            <w:r w:rsidRPr="00C743B2">
              <w:rPr>
                <w:color w:val="000000"/>
              </w:rPr>
              <w:t>0.21</w:t>
            </w:r>
          </w:p>
        </w:tc>
        <w:tc>
          <w:tcPr>
            <w:tcW w:w="4029" w:type="dxa"/>
            <w:tcBorders>
              <w:top w:val="nil"/>
              <w:left w:val="single" w:sz="4" w:space="0" w:color="auto"/>
              <w:bottom w:val="single" w:sz="4" w:space="0" w:color="auto"/>
            </w:tcBorders>
            <w:shd w:val="clear" w:color="auto" w:fill="auto"/>
            <w:noWrap/>
            <w:vAlign w:val="bottom"/>
            <w:hideMark/>
          </w:tcPr>
          <w:p w14:paraId="6C203318" w14:textId="77777777" w:rsidR="005D73AE" w:rsidRPr="00C743B2" w:rsidRDefault="005D73AE" w:rsidP="00266E46">
            <w:pPr>
              <w:jc w:val="right"/>
              <w:rPr>
                <w:color w:val="000000"/>
              </w:rPr>
            </w:pPr>
            <w:r w:rsidRPr="00C743B2">
              <w:rPr>
                <w:color w:val="000000"/>
              </w:rPr>
              <w:t> </w:t>
            </w:r>
          </w:p>
        </w:tc>
      </w:tr>
      <w:tr w:rsidR="005D73AE" w:rsidRPr="00C743B2" w14:paraId="34AA6948" w14:textId="77777777" w:rsidTr="00266E46">
        <w:trPr>
          <w:trHeight w:val="320"/>
        </w:trPr>
        <w:tc>
          <w:tcPr>
            <w:tcW w:w="1896" w:type="dxa"/>
            <w:vMerge/>
            <w:tcBorders>
              <w:top w:val="nil"/>
              <w:bottom w:val="single" w:sz="4" w:space="0" w:color="auto"/>
              <w:right w:val="single" w:sz="4" w:space="0" w:color="auto"/>
            </w:tcBorders>
            <w:hideMark/>
          </w:tcPr>
          <w:p w14:paraId="1A47057E" w14:textId="77777777" w:rsidR="005D73AE" w:rsidRPr="00C743B2" w:rsidRDefault="005D73AE" w:rsidP="00266E46">
            <w:pPr>
              <w:rPr>
                <w:color w:val="000000"/>
              </w:rPr>
            </w:pPr>
          </w:p>
        </w:tc>
        <w:tc>
          <w:tcPr>
            <w:tcW w:w="170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1AA765C" w14:textId="77777777" w:rsidR="005D73AE" w:rsidRPr="00C743B2" w:rsidRDefault="005D73AE" w:rsidP="00266E46">
            <w:pPr>
              <w:jc w:val="center"/>
              <w:rPr>
                <w:color w:val="000000"/>
              </w:rPr>
            </w:pPr>
            <w:r w:rsidRPr="00C743B2">
              <w:rPr>
                <w:color w:val="000000"/>
              </w:rPr>
              <w:t>Phylogenetic diversity</w:t>
            </w:r>
          </w:p>
        </w:tc>
        <w:tc>
          <w:tcPr>
            <w:tcW w:w="1496" w:type="dxa"/>
            <w:tcBorders>
              <w:top w:val="single" w:sz="4" w:space="0" w:color="auto"/>
              <w:left w:val="single" w:sz="4" w:space="0" w:color="auto"/>
              <w:right w:val="single" w:sz="4" w:space="0" w:color="auto"/>
            </w:tcBorders>
            <w:shd w:val="clear" w:color="auto" w:fill="auto"/>
            <w:noWrap/>
            <w:hideMark/>
          </w:tcPr>
          <w:p w14:paraId="738B7B1D" w14:textId="77777777" w:rsidR="005D73AE" w:rsidRPr="00C743B2" w:rsidRDefault="005D73AE" w:rsidP="00266E46">
            <w:pPr>
              <w:rPr>
                <w:color w:val="000000"/>
              </w:rPr>
            </w:pPr>
            <w:r w:rsidRPr="00C743B2">
              <w:rPr>
                <w:color w:val="000000"/>
              </w:rPr>
              <w:t>RF</w:t>
            </w:r>
          </w:p>
        </w:tc>
        <w:tc>
          <w:tcPr>
            <w:tcW w:w="1134" w:type="dxa"/>
            <w:tcBorders>
              <w:top w:val="single" w:sz="4" w:space="0" w:color="auto"/>
              <w:left w:val="single" w:sz="4" w:space="0" w:color="auto"/>
              <w:right w:val="single" w:sz="4" w:space="0" w:color="auto"/>
            </w:tcBorders>
            <w:shd w:val="clear" w:color="auto" w:fill="auto"/>
            <w:noWrap/>
            <w:vAlign w:val="bottom"/>
            <w:hideMark/>
          </w:tcPr>
          <w:p w14:paraId="48FF039E" w14:textId="77777777" w:rsidR="005D73AE" w:rsidRPr="00C743B2" w:rsidRDefault="005D73AE" w:rsidP="00266E46">
            <w:pPr>
              <w:jc w:val="right"/>
              <w:rPr>
                <w:color w:val="000000"/>
              </w:rPr>
            </w:pPr>
            <w:r w:rsidRPr="00C743B2">
              <w:rPr>
                <w:color w:val="000000"/>
              </w:rPr>
              <w:t>0.13</w:t>
            </w:r>
          </w:p>
        </w:tc>
        <w:tc>
          <w:tcPr>
            <w:tcW w:w="4029" w:type="dxa"/>
            <w:tcBorders>
              <w:top w:val="single" w:sz="4" w:space="0" w:color="auto"/>
              <w:left w:val="single" w:sz="4" w:space="0" w:color="auto"/>
            </w:tcBorders>
            <w:shd w:val="clear" w:color="auto" w:fill="auto"/>
            <w:noWrap/>
            <w:vAlign w:val="bottom"/>
            <w:hideMark/>
          </w:tcPr>
          <w:p w14:paraId="7A3A9671" w14:textId="77777777" w:rsidR="005D73AE" w:rsidRPr="00C743B2" w:rsidRDefault="005D73AE" w:rsidP="00266E46">
            <w:pPr>
              <w:rPr>
                <w:color w:val="000000"/>
              </w:rPr>
            </w:pPr>
            <w:proofErr w:type="spellStart"/>
            <w:r w:rsidRPr="00C743B2">
              <w:rPr>
                <w:color w:val="000000"/>
              </w:rPr>
              <w:t>mtry</w:t>
            </w:r>
            <w:proofErr w:type="spellEnd"/>
            <w:r w:rsidRPr="00C743B2">
              <w:rPr>
                <w:color w:val="000000"/>
              </w:rPr>
              <w:t xml:space="preserve"> = 2</w:t>
            </w:r>
          </w:p>
        </w:tc>
      </w:tr>
      <w:tr w:rsidR="005D73AE" w:rsidRPr="00C743B2" w14:paraId="5BC8AB1C" w14:textId="77777777" w:rsidTr="00266E46">
        <w:trPr>
          <w:trHeight w:val="320"/>
        </w:trPr>
        <w:tc>
          <w:tcPr>
            <w:tcW w:w="1896" w:type="dxa"/>
            <w:vMerge/>
            <w:tcBorders>
              <w:top w:val="nil"/>
              <w:bottom w:val="single" w:sz="4" w:space="0" w:color="auto"/>
              <w:right w:val="single" w:sz="4" w:space="0" w:color="auto"/>
            </w:tcBorders>
            <w:hideMark/>
          </w:tcPr>
          <w:p w14:paraId="0895CF4B" w14:textId="77777777" w:rsidR="005D73AE" w:rsidRPr="00C743B2" w:rsidRDefault="005D73AE" w:rsidP="00266E46">
            <w:pPr>
              <w:rPr>
                <w:color w:val="000000"/>
              </w:rPr>
            </w:pPr>
          </w:p>
        </w:tc>
        <w:tc>
          <w:tcPr>
            <w:tcW w:w="1706" w:type="dxa"/>
            <w:vMerge/>
            <w:tcBorders>
              <w:top w:val="nil"/>
              <w:left w:val="single" w:sz="4" w:space="0" w:color="auto"/>
              <w:bottom w:val="single" w:sz="4" w:space="0" w:color="auto"/>
              <w:right w:val="single" w:sz="4" w:space="0" w:color="auto"/>
            </w:tcBorders>
            <w:hideMark/>
          </w:tcPr>
          <w:p w14:paraId="763E2571" w14:textId="77777777" w:rsidR="005D73AE" w:rsidRPr="00C743B2" w:rsidRDefault="005D73AE" w:rsidP="00266E46">
            <w:pPr>
              <w:jc w:val="center"/>
              <w:rPr>
                <w:color w:val="000000"/>
              </w:rPr>
            </w:pPr>
          </w:p>
        </w:tc>
        <w:tc>
          <w:tcPr>
            <w:tcW w:w="1496" w:type="dxa"/>
            <w:tcBorders>
              <w:left w:val="single" w:sz="4" w:space="0" w:color="auto"/>
              <w:right w:val="single" w:sz="4" w:space="0" w:color="auto"/>
            </w:tcBorders>
            <w:shd w:val="clear" w:color="auto" w:fill="auto"/>
            <w:noWrap/>
            <w:hideMark/>
          </w:tcPr>
          <w:p w14:paraId="492F5EE7" w14:textId="77777777" w:rsidR="005D73AE" w:rsidRPr="00C743B2" w:rsidRDefault="005D73AE" w:rsidP="00266E46">
            <w:pPr>
              <w:rPr>
                <w:color w:val="000000"/>
              </w:rPr>
            </w:pPr>
            <w:r w:rsidRPr="00C743B2">
              <w:rPr>
                <w:color w:val="000000"/>
              </w:rPr>
              <w:t>NN</w:t>
            </w:r>
          </w:p>
        </w:tc>
        <w:tc>
          <w:tcPr>
            <w:tcW w:w="1134" w:type="dxa"/>
            <w:tcBorders>
              <w:left w:val="single" w:sz="4" w:space="0" w:color="auto"/>
              <w:right w:val="single" w:sz="4" w:space="0" w:color="auto"/>
            </w:tcBorders>
            <w:shd w:val="clear" w:color="auto" w:fill="auto"/>
            <w:noWrap/>
            <w:vAlign w:val="bottom"/>
            <w:hideMark/>
          </w:tcPr>
          <w:p w14:paraId="3958B1B0" w14:textId="77777777" w:rsidR="005D73AE" w:rsidRPr="00C743B2" w:rsidRDefault="005D73AE" w:rsidP="00266E46">
            <w:pPr>
              <w:jc w:val="right"/>
              <w:rPr>
                <w:color w:val="000000"/>
              </w:rPr>
            </w:pPr>
            <w:r w:rsidRPr="00C743B2">
              <w:rPr>
                <w:color w:val="000000"/>
              </w:rPr>
              <w:t>0.18</w:t>
            </w:r>
          </w:p>
        </w:tc>
        <w:tc>
          <w:tcPr>
            <w:tcW w:w="4029" w:type="dxa"/>
            <w:tcBorders>
              <w:left w:val="single" w:sz="4" w:space="0" w:color="auto"/>
            </w:tcBorders>
            <w:shd w:val="clear" w:color="auto" w:fill="auto"/>
            <w:noWrap/>
            <w:vAlign w:val="bottom"/>
            <w:hideMark/>
          </w:tcPr>
          <w:p w14:paraId="1AA58AC0" w14:textId="77777777" w:rsidR="005D73AE" w:rsidRPr="00C743B2" w:rsidRDefault="005D73AE" w:rsidP="00266E46">
            <w:pPr>
              <w:rPr>
                <w:color w:val="000000"/>
              </w:rPr>
            </w:pPr>
            <w:r w:rsidRPr="00C743B2">
              <w:rPr>
                <w:color w:val="000000"/>
              </w:rPr>
              <w:t>size = 5 decay = 1e-04</w:t>
            </w:r>
          </w:p>
        </w:tc>
      </w:tr>
      <w:tr w:rsidR="005D73AE" w:rsidRPr="00C743B2" w14:paraId="6ADA71A7" w14:textId="77777777" w:rsidTr="00266E46">
        <w:trPr>
          <w:trHeight w:val="320"/>
        </w:trPr>
        <w:tc>
          <w:tcPr>
            <w:tcW w:w="1896" w:type="dxa"/>
            <w:vMerge/>
            <w:tcBorders>
              <w:top w:val="nil"/>
              <w:bottom w:val="single" w:sz="4" w:space="0" w:color="auto"/>
              <w:right w:val="single" w:sz="4" w:space="0" w:color="auto"/>
            </w:tcBorders>
            <w:hideMark/>
          </w:tcPr>
          <w:p w14:paraId="3C593653" w14:textId="77777777" w:rsidR="005D73AE" w:rsidRPr="00C743B2" w:rsidRDefault="005D73AE" w:rsidP="00266E46">
            <w:pPr>
              <w:rPr>
                <w:color w:val="000000"/>
              </w:rPr>
            </w:pPr>
          </w:p>
        </w:tc>
        <w:tc>
          <w:tcPr>
            <w:tcW w:w="1706" w:type="dxa"/>
            <w:vMerge/>
            <w:tcBorders>
              <w:top w:val="nil"/>
              <w:left w:val="single" w:sz="4" w:space="0" w:color="auto"/>
              <w:bottom w:val="single" w:sz="4" w:space="0" w:color="auto"/>
              <w:right w:val="single" w:sz="4" w:space="0" w:color="auto"/>
            </w:tcBorders>
            <w:hideMark/>
          </w:tcPr>
          <w:p w14:paraId="4585F03C" w14:textId="77777777" w:rsidR="005D73AE" w:rsidRPr="00C743B2" w:rsidRDefault="005D73AE" w:rsidP="00266E46">
            <w:pPr>
              <w:jc w:val="center"/>
              <w:rPr>
                <w:color w:val="000000"/>
              </w:rPr>
            </w:pPr>
          </w:p>
        </w:tc>
        <w:tc>
          <w:tcPr>
            <w:tcW w:w="1496" w:type="dxa"/>
            <w:tcBorders>
              <w:left w:val="single" w:sz="4" w:space="0" w:color="auto"/>
              <w:bottom w:val="nil"/>
              <w:right w:val="single" w:sz="4" w:space="0" w:color="auto"/>
            </w:tcBorders>
            <w:shd w:val="clear" w:color="auto" w:fill="auto"/>
            <w:noWrap/>
            <w:hideMark/>
          </w:tcPr>
          <w:p w14:paraId="3E5DFEB8" w14:textId="77777777" w:rsidR="005D73AE" w:rsidRPr="00C743B2" w:rsidRDefault="005D73AE" w:rsidP="00266E46">
            <w:pPr>
              <w:rPr>
                <w:color w:val="000000"/>
              </w:rPr>
            </w:pPr>
            <w:r w:rsidRPr="00C743B2">
              <w:rPr>
                <w:color w:val="000000"/>
              </w:rPr>
              <w:t>SVM</w:t>
            </w:r>
          </w:p>
        </w:tc>
        <w:tc>
          <w:tcPr>
            <w:tcW w:w="1134" w:type="dxa"/>
            <w:tcBorders>
              <w:left w:val="single" w:sz="4" w:space="0" w:color="auto"/>
              <w:bottom w:val="nil"/>
              <w:right w:val="single" w:sz="4" w:space="0" w:color="auto"/>
            </w:tcBorders>
            <w:shd w:val="clear" w:color="auto" w:fill="auto"/>
            <w:noWrap/>
            <w:vAlign w:val="bottom"/>
            <w:hideMark/>
          </w:tcPr>
          <w:p w14:paraId="3701B947" w14:textId="77777777" w:rsidR="005D73AE" w:rsidRPr="00C743B2" w:rsidRDefault="005D73AE" w:rsidP="00266E46">
            <w:pPr>
              <w:jc w:val="right"/>
              <w:rPr>
                <w:color w:val="000000"/>
              </w:rPr>
            </w:pPr>
            <w:r w:rsidRPr="00C743B2">
              <w:rPr>
                <w:color w:val="000000"/>
              </w:rPr>
              <w:t>0.16</w:t>
            </w:r>
          </w:p>
        </w:tc>
        <w:tc>
          <w:tcPr>
            <w:tcW w:w="4029" w:type="dxa"/>
            <w:tcBorders>
              <w:left w:val="single" w:sz="4" w:space="0" w:color="auto"/>
              <w:bottom w:val="nil"/>
            </w:tcBorders>
            <w:shd w:val="clear" w:color="auto" w:fill="auto"/>
            <w:noWrap/>
            <w:vAlign w:val="bottom"/>
            <w:hideMark/>
          </w:tcPr>
          <w:p w14:paraId="582DA9DD" w14:textId="77777777" w:rsidR="005D73AE" w:rsidRPr="00C743B2" w:rsidRDefault="005D73AE" w:rsidP="00266E46">
            <w:pPr>
              <w:rPr>
                <w:color w:val="000000"/>
              </w:rPr>
            </w:pPr>
            <w:r w:rsidRPr="00C743B2">
              <w:rPr>
                <w:color w:val="000000"/>
              </w:rPr>
              <w:t>C = 1 (sigma constant = 0.12)</w:t>
            </w:r>
          </w:p>
        </w:tc>
      </w:tr>
      <w:tr w:rsidR="005D73AE" w:rsidRPr="00C743B2" w14:paraId="24A5CAB2" w14:textId="77777777" w:rsidTr="00266E46">
        <w:trPr>
          <w:trHeight w:val="320"/>
        </w:trPr>
        <w:tc>
          <w:tcPr>
            <w:tcW w:w="1896" w:type="dxa"/>
            <w:vMerge/>
            <w:tcBorders>
              <w:top w:val="nil"/>
              <w:bottom w:val="single" w:sz="4" w:space="0" w:color="auto"/>
              <w:right w:val="single" w:sz="4" w:space="0" w:color="auto"/>
            </w:tcBorders>
            <w:hideMark/>
          </w:tcPr>
          <w:p w14:paraId="594702DC" w14:textId="77777777" w:rsidR="005D73AE" w:rsidRPr="00C743B2" w:rsidRDefault="005D73AE" w:rsidP="00266E46">
            <w:pPr>
              <w:rPr>
                <w:color w:val="000000"/>
              </w:rPr>
            </w:pPr>
          </w:p>
        </w:tc>
        <w:tc>
          <w:tcPr>
            <w:tcW w:w="1706" w:type="dxa"/>
            <w:vMerge/>
            <w:tcBorders>
              <w:top w:val="nil"/>
              <w:left w:val="single" w:sz="4" w:space="0" w:color="auto"/>
              <w:bottom w:val="single" w:sz="4" w:space="0" w:color="auto"/>
              <w:right w:val="single" w:sz="4" w:space="0" w:color="auto"/>
            </w:tcBorders>
            <w:hideMark/>
          </w:tcPr>
          <w:p w14:paraId="1445A10B" w14:textId="77777777" w:rsidR="005D73AE" w:rsidRPr="00C743B2" w:rsidRDefault="005D73AE" w:rsidP="00266E46">
            <w:pPr>
              <w:jc w:val="center"/>
              <w:rPr>
                <w:color w:val="000000"/>
              </w:rPr>
            </w:pPr>
          </w:p>
        </w:tc>
        <w:tc>
          <w:tcPr>
            <w:tcW w:w="1496" w:type="dxa"/>
            <w:tcBorders>
              <w:top w:val="nil"/>
              <w:left w:val="single" w:sz="4" w:space="0" w:color="auto"/>
              <w:bottom w:val="single" w:sz="4" w:space="0" w:color="auto"/>
              <w:right w:val="single" w:sz="4" w:space="0" w:color="auto"/>
            </w:tcBorders>
            <w:shd w:val="clear" w:color="auto" w:fill="auto"/>
            <w:noWrap/>
            <w:hideMark/>
          </w:tcPr>
          <w:p w14:paraId="4E3FE4C8" w14:textId="77777777" w:rsidR="005D73AE" w:rsidRPr="00C743B2" w:rsidRDefault="005D73AE" w:rsidP="00266E46">
            <w:pPr>
              <w:rPr>
                <w:color w:val="000000"/>
              </w:rPr>
            </w:pPr>
            <w:r w:rsidRPr="00C743B2">
              <w:rPr>
                <w:color w:val="000000"/>
              </w:rPr>
              <w:t>GLM</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438B8EE" w14:textId="77777777" w:rsidR="005D73AE" w:rsidRPr="00C743B2" w:rsidRDefault="005D73AE" w:rsidP="00266E46">
            <w:pPr>
              <w:jc w:val="right"/>
              <w:rPr>
                <w:color w:val="000000"/>
              </w:rPr>
            </w:pPr>
            <w:r w:rsidRPr="00C743B2">
              <w:rPr>
                <w:color w:val="000000"/>
              </w:rPr>
              <w:t>0.15</w:t>
            </w:r>
          </w:p>
        </w:tc>
        <w:tc>
          <w:tcPr>
            <w:tcW w:w="4029" w:type="dxa"/>
            <w:tcBorders>
              <w:top w:val="nil"/>
              <w:left w:val="single" w:sz="4" w:space="0" w:color="auto"/>
              <w:bottom w:val="single" w:sz="4" w:space="0" w:color="auto"/>
            </w:tcBorders>
            <w:shd w:val="clear" w:color="auto" w:fill="auto"/>
            <w:noWrap/>
            <w:vAlign w:val="bottom"/>
            <w:hideMark/>
          </w:tcPr>
          <w:p w14:paraId="0F1B47FF" w14:textId="77777777" w:rsidR="005D73AE" w:rsidRPr="00C743B2" w:rsidRDefault="005D73AE" w:rsidP="00266E46">
            <w:pPr>
              <w:jc w:val="right"/>
              <w:rPr>
                <w:color w:val="000000"/>
              </w:rPr>
            </w:pPr>
            <w:r w:rsidRPr="00C743B2">
              <w:rPr>
                <w:color w:val="000000"/>
              </w:rPr>
              <w:t> </w:t>
            </w:r>
          </w:p>
        </w:tc>
      </w:tr>
      <w:tr w:rsidR="005D73AE" w:rsidRPr="00C743B2" w14:paraId="0E927491" w14:textId="77777777" w:rsidTr="00266E46">
        <w:trPr>
          <w:trHeight w:val="320"/>
        </w:trPr>
        <w:tc>
          <w:tcPr>
            <w:tcW w:w="1896" w:type="dxa"/>
            <w:vMerge w:val="restart"/>
            <w:tcBorders>
              <w:top w:val="single" w:sz="4" w:space="0" w:color="auto"/>
              <w:bottom w:val="single" w:sz="4" w:space="0" w:color="auto"/>
              <w:right w:val="single" w:sz="4" w:space="0" w:color="auto"/>
            </w:tcBorders>
            <w:shd w:val="clear" w:color="auto" w:fill="auto"/>
            <w:noWrap/>
            <w:hideMark/>
          </w:tcPr>
          <w:p w14:paraId="075DC5F7" w14:textId="77777777" w:rsidR="005D73AE" w:rsidRPr="00C743B2" w:rsidRDefault="005D73AE" w:rsidP="00266E46">
            <w:pPr>
              <w:rPr>
                <w:i/>
                <w:iCs/>
                <w:color w:val="000000"/>
              </w:rPr>
            </w:pPr>
            <w:proofErr w:type="spellStart"/>
            <w:r w:rsidRPr="00C743B2">
              <w:rPr>
                <w:i/>
                <w:iCs/>
                <w:color w:val="000000"/>
              </w:rPr>
              <w:t>Boana</w:t>
            </w:r>
            <w:proofErr w:type="spellEnd"/>
          </w:p>
        </w:tc>
        <w:tc>
          <w:tcPr>
            <w:tcW w:w="170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3804A28" w14:textId="77777777" w:rsidR="005D73AE" w:rsidRPr="00C743B2" w:rsidRDefault="005D73AE" w:rsidP="00266E46">
            <w:pPr>
              <w:jc w:val="center"/>
              <w:rPr>
                <w:color w:val="000000"/>
              </w:rPr>
            </w:pPr>
            <w:r w:rsidRPr="00C743B2">
              <w:rPr>
                <w:color w:val="000000"/>
              </w:rPr>
              <w:t>Species richness</w:t>
            </w:r>
          </w:p>
        </w:tc>
        <w:tc>
          <w:tcPr>
            <w:tcW w:w="1496" w:type="dxa"/>
            <w:tcBorders>
              <w:top w:val="single" w:sz="4" w:space="0" w:color="auto"/>
              <w:left w:val="single" w:sz="4" w:space="0" w:color="auto"/>
              <w:right w:val="single" w:sz="4" w:space="0" w:color="auto"/>
            </w:tcBorders>
            <w:shd w:val="clear" w:color="auto" w:fill="auto"/>
            <w:noWrap/>
            <w:hideMark/>
          </w:tcPr>
          <w:p w14:paraId="5BA9A790" w14:textId="77777777" w:rsidR="005D73AE" w:rsidRPr="00C743B2" w:rsidRDefault="005D73AE" w:rsidP="00266E46">
            <w:pPr>
              <w:rPr>
                <w:color w:val="000000"/>
              </w:rPr>
            </w:pPr>
            <w:r w:rsidRPr="00C743B2">
              <w:rPr>
                <w:color w:val="000000"/>
              </w:rPr>
              <w:t>RF</w:t>
            </w:r>
          </w:p>
        </w:tc>
        <w:tc>
          <w:tcPr>
            <w:tcW w:w="1134" w:type="dxa"/>
            <w:tcBorders>
              <w:top w:val="single" w:sz="4" w:space="0" w:color="auto"/>
              <w:left w:val="single" w:sz="4" w:space="0" w:color="auto"/>
              <w:right w:val="single" w:sz="4" w:space="0" w:color="auto"/>
            </w:tcBorders>
            <w:shd w:val="clear" w:color="auto" w:fill="auto"/>
            <w:noWrap/>
            <w:vAlign w:val="bottom"/>
            <w:hideMark/>
          </w:tcPr>
          <w:p w14:paraId="168E20A6" w14:textId="77777777" w:rsidR="005D73AE" w:rsidRPr="00C743B2" w:rsidRDefault="005D73AE" w:rsidP="00266E46">
            <w:pPr>
              <w:jc w:val="right"/>
              <w:rPr>
                <w:color w:val="000000"/>
              </w:rPr>
            </w:pPr>
            <w:r w:rsidRPr="00C743B2">
              <w:rPr>
                <w:color w:val="000000"/>
              </w:rPr>
              <w:t>0.44</w:t>
            </w:r>
          </w:p>
        </w:tc>
        <w:tc>
          <w:tcPr>
            <w:tcW w:w="4029" w:type="dxa"/>
            <w:tcBorders>
              <w:top w:val="single" w:sz="4" w:space="0" w:color="auto"/>
              <w:left w:val="single" w:sz="4" w:space="0" w:color="auto"/>
            </w:tcBorders>
            <w:shd w:val="clear" w:color="auto" w:fill="auto"/>
            <w:noWrap/>
            <w:vAlign w:val="bottom"/>
            <w:hideMark/>
          </w:tcPr>
          <w:p w14:paraId="658731E8" w14:textId="77777777" w:rsidR="005D73AE" w:rsidRPr="00C743B2" w:rsidRDefault="005D73AE" w:rsidP="00266E46">
            <w:pPr>
              <w:rPr>
                <w:color w:val="000000"/>
              </w:rPr>
            </w:pPr>
            <w:proofErr w:type="spellStart"/>
            <w:r w:rsidRPr="00C743B2">
              <w:rPr>
                <w:color w:val="000000"/>
              </w:rPr>
              <w:t>mtry</w:t>
            </w:r>
            <w:proofErr w:type="spellEnd"/>
            <w:r w:rsidRPr="00C743B2">
              <w:rPr>
                <w:color w:val="000000"/>
              </w:rPr>
              <w:t xml:space="preserve"> = 2</w:t>
            </w:r>
          </w:p>
        </w:tc>
      </w:tr>
      <w:tr w:rsidR="005D73AE" w:rsidRPr="00C743B2" w14:paraId="7E7A41BB" w14:textId="77777777" w:rsidTr="00266E46">
        <w:trPr>
          <w:trHeight w:val="320"/>
        </w:trPr>
        <w:tc>
          <w:tcPr>
            <w:tcW w:w="1896" w:type="dxa"/>
            <w:vMerge/>
            <w:tcBorders>
              <w:top w:val="nil"/>
              <w:bottom w:val="single" w:sz="4" w:space="0" w:color="auto"/>
              <w:right w:val="single" w:sz="4" w:space="0" w:color="auto"/>
            </w:tcBorders>
            <w:hideMark/>
          </w:tcPr>
          <w:p w14:paraId="238E85A4" w14:textId="77777777" w:rsidR="005D73AE" w:rsidRPr="00C743B2" w:rsidRDefault="005D73AE" w:rsidP="00266E46">
            <w:pPr>
              <w:rPr>
                <w:color w:val="000000"/>
              </w:rPr>
            </w:pPr>
          </w:p>
        </w:tc>
        <w:tc>
          <w:tcPr>
            <w:tcW w:w="1706" w:type="dxa"/>
            <w:vMerge/>
            <w:tcBorders>
              <w:top w:val="nil"/>
              <w:left w:val="single" w:sz="4" w:space="0" w:color="auto"/>
              <w:bottom w:val="single" w:sz="4" w:space="0" w:color="auto"/>
              <w:right w:val="single" w:sz="4" w:space="0" w:color="auto"/>
            </w:tcBorders>
            <w:hideMark/>
          </w:tcPr>
          <w:p w14:paraId="2DA9A970" w14:textId="77777777" w:rsidR="005D73AE" w:rsidRPr="00C743B2" w:rsidRDefault="005D73AE" w:rsidP="00266E46">
            <w:pPr>
              <w:jc w:val="center"/>
              <w:rPr>
                <w:color w:val="000000"/>
              </w:rPr>
            </w:pPr>
          </w:p>
        </w:tc>
        <w:tc>
          <w:tcPr>
            <w:tcW w:w="1496" w:type="dxa"/>
            <w:tcBorders>
              <w:left w:val="single" w:sz="4" w:space="0" w:color="auto"/>
              <w:right w:val="single" w:sz="4" w:space="0" w:color="auto"/>
            </w:tcBorders>
            <w:shd w:val="clear" w:color="auto" w:fill="auto"/>
            <w:noWrap/>
            <w:hideMark/>
          </w:tcPr>
          <w:p w14:paraId="60D604C1" w14:textId="77777777" w:rsidR="005D73AE" w:rsidRPr="00C743B2" w:rsidRDefault="005D73AE" w:rsidP="00266E46">
            <w:pPr>
              <w:rPr>
                <w:color w:val="000000"/>
              </w:rPr>
            </w:pPr>
            <w:r w:rsidRPr="00C743B2">
              <w:rPr>
                <w:color w:val="000000"/>
              </w:rPr>
              <w:t>NN</w:t>
            </w:r>
          </w:p>
        </w:tc>
        <w:tc>
          <w:tcPr>
            <w:tcW w:w="1134" w:type="dxa"/>
            <w:tcBorders>
              <w:left w:val="single" w:sz="4" w:space="0" w:color="auto"/>
              <w:right w:val="single" w:sz="4" w:space="0" w:color="auto"/>
            </w:tcBorders>
            <w:shd w:val="clear" w:color="auto" w:fill="auto"/>
            <w:noWrap/>
            <w:vAlign w:val="bottom"/>
            <w:hideMark/>
          </w:tcPr>
          <w:p w14:paraId="0D813C81" w14:textId="77777777" w:rsidR="005D73AE" w:rsidRPr="00C743B2" w:rsidRDefault="005D73AE" w:rsidP="00266E46">
            <w:pPr>
              <w:jc w:val="right"/>
              <w:rPr>
                <w:color w:val="000000"/>
              </w:rPr>
            </w:pPr>
            <w:r w:rsidRPr="00C743B2">
              <w:rPr>
                <w:color w:val="000000"/>
              </w:rPr>
              <w:t>0.39</w:t>
            </w:r>
          </w:p>
        </w:tc>
        <w:tc>
          <w:tcPr>
            <w:tcW w:w="4029" w:type="dxa"/>
            <w:tcBorders>
              <w:left w:val="single" w:sz="4" w:space="0" w:color="auto"/>
            </w:tcBorders>
            <w:shd w:val="clear" w:color="auto" w:fill="auto"/>
            <w:noWrap/>
            <w:vAlign w:val="bottom"/>
            <w:hideMark/>
          </w:tcPr>
          <w:p w14:paraId="31FAD2EB" w14:textId="77777777" w:rsidR="005D73AE" w:rsidRPr="00C743B2" w:rsidRDefault="005D73AE" w:rsidP="00266E46">
            <w:pPr>
              <w:rPr>
                <w:color w:val="000000"/>
              </w:rPr>
            </w:pPr>
            <w:r w:rsidRPr="00C743B2">
              <w:rPr>
                <w:color w:val="000000"/>
              </w:rPr>
              <w:t>size = 5, decay = 0.1</w:t>
            </w:r>
          </w:p>
        </w:tc>
      </w:tr>
      <w:tr w:rsidR="005D73AE" w:rsidRPr="00C743B2" w14:paraId="70A24ABD" w14:textId="77777777" w:rsidTr="00266E46">
        <w:trPr>
          <w:trHeight w:val="320"/>
        </w:trPr>
        <w:tc>
          <w:tcPr>
            <w:tcW w:w="1896" w:type="dxa"/>
            <w:vMerge/>
            <w:tcBorders>
              <w:top w:val="nil"/>
              <w:bottom w:val="single" w:sz="4" w:space="0" w:color="auto"/>
              <w:right w:val="single" w:sz="4" w:space="0" w:color="auto"/>
            </w:tcBorders>
            <w:hideMark/>
          </w:tcPr>
          <w:p w14:paraId="3338A443" w14:textId="77777777" w:rsidR="005D73AE" w:rsidRPr="00C743B2" w:rsidRDefault="005D73AE" w:rsidP="00266E46">
            <w:pPr>
              <w:rPr>
                <w:color w:val="000000"/>
              </w:rPr>
            </w:pPr>
          </w:p>
        </w:tc>
        <w:tc>
          <w:tcPr>
            <w:tcW w:w="1706" w:type="dxa"/>
            <w:vMerge/>
            <w:tcBorders>
              <w:top w:val="nil"/>
              <w:left w:val="single" w:sz="4" w:space="0" w:color="auto"/>
              <w:bottom w:val="single" w:sz="4" w:space="0" w:color="auto"/>
              <w:right w:val="single" w:sz="4" w:space="0" w:color="auto"/>
            </w:tcBorders>
            <w:hideMark/>
          </w:tcPr>
          <w:p w14:paraId="1F026599" w14:textId="77777777" w:rsidR="005D73AE" w:rsidRPr="00C743B2" w:rsidRDefault="005D73AE" w:rsidP="00266E46">
            <w:pPr>
              <w:jc w:val="center"/>
              <w:rPr>
                <w:color w:val="000000"/>
              </w:rPr>
            </w:pPr>
          </w:p>
        </w:tc>
        <w:tc>
          <w:tcPr>
            <w:tcW w:w="1496" w:type="dxa"/>
            <w:tcBorders>
              <w:left w:val="single" w:sz="4" w:space="0" w:color="auto"/>
              <w:bottom w:val="nil"/>
              <w:right w:val="single" w:sz="4" w:space="0" w:color="auto"/>
            </w:tcBorders>
            <w:shd w:val="clear" w:color="auto" w:fill="auto"/>
            <w:noWrap/>
            <w:hideMark/>
          </w:tcPr>
          <w:p w14:paraId="3A006E75" w14:textId="77777777" w:rsidR="005D73AE" w:rsidRPr="00C743B2" w:rsidRDefault="005D73AE" w:rsidP="00266E46">
            <w:pPr>
              <w:rPr>
                <w:color w:val="000000"/>
              </w:rPr>
            </w:pPr>
            <w:r w:rsidRPr="00C743B2">
              <w:rPr>
                <w:color w:val="000000"/>
              </w:rPr>
              <w:t>SVM</w:t>
            </w:r>
          </w:p>
        </w:tc>
        <w:tc>
          <w:tcPr>
            <w:tcW w:w="1134" w:type="dxa"/>
            <w:tcBorders>
              <w:left w:val="single" w:sz="4" w:space="0" w:color="auto"/>
              <w:bottom w:val="nil"/>
              <w:right w:val="single" w:sz="4" w:space="0" w:color="auto"/>
            </w:tcBorders>
            <w:shd w:val="clear" w:color="auto" w:fill="auto"/>
            <w:noWrap/>
            <w:vAlign w:val="bottom"/>
            <w:hideMark/>
          </w:tcPr>
          <w:p w14:paraId="3D9A4A1B" w14:textId="77777777" w:rsidR="005D73AE" w:rsidRPr="00C743B2" w:rsidRDefault="005D73AE" w:rsidP="00266E46">
            <w:pPr>
              <w:jc w:val="right"/>
              <w:rPr>
                <w:color w:val="000000"/>
              </w:rPr>
            </w:pPr>
            <w:r w:rsidRPr="00C743B2">
              <w:rPr>
                <w:color w:val="000000"/>
              </w:rPr>
              <w:t>0.33</w:t>
            </w:r>
          </w:p>
        </w:tc>
        <w:tc>
          <w:tcPr>
            <w:tcW w:w="4029" w:type="dxa"/>
            <w:tcBorders>
              <w:left w:val="single" w:sz="4" w:space="0" w:color="auto"/>
              <w:bottom w:val="nil"/>
            </w:tcBorders>
            <w:shd w:val="clear" w:color="auto" w:fill="auto"/>
            <w:noWrap/>
            <w:vAlign w:val="bottom"/>
            <w:hideMark/>
          </w:tcPr>
          <w:p w14:paraId="6319D236" w14:textId="77777777" w:rsidR="005D73AE" w:rsidRPr="00C743B2" w:rsidRDefault="005D73AE" w:rsidP="00266E46">
            <w:pPr>
              <w:rPr>
                <w:color w:val="000000"/>
              </w:rPr>
            </w:pPr>
            <w:r w:rsidRPr="00C743B2">
              <w:rPr>
                <w:color w:val="000000"/>
              </w:rPr>
              <w:t>C = 0.5 (sigma constant = 0.13)</w:t>
            </w:r>
          </w:p>
        </w:tc>
      </w:tr>
      <w:tr w:rsidR="005D73AE" w:rsidRPr="00C743B2" w14:paraId="3D8DB4EB" w14:textId="77777777" w:rsidTr="00266E46">
        <w:trPr>
          <w:trHeight w:val="320"/>
        </w:trPr>
        <w:tc>
          <w:tcPr>
            <w:tcW w:w="1896" w:type="dxa"/>
            <w:vMerge/>
            <w:tcBorders>
              <w:top w:val="nil"/>
              <w:bottom w:val="single" w:sz="4" w:space="0" w:color="auto"/>
              <w:right w:val="single" w:sz="4" w:space="0" w:color="auto"/>
            </w:tcBorders>
            <w:hideMark/>
          </w:tcPr>
          <w:p w14:paraId="1D1A2ECC" w14:textId="77777777" w:rsidR="005D73AE" w:rsidRPr="00C743B2" w:rsidRDefault="005D73AE" w:rsidP="00266E46">
            <w:pPr>
              <w:rPr>
                <w:color w:val="000000"/>
              </w:rPr>
            </w:pPr>
          </w:p>
        </w:tc>
        <w:tc>
          <w:tcPr>
            <w:tcW w:w="1706" w:type="dxa"/>
            <w:vMerge/>
            <w:tcBorders>
              <w:top w:val="nil"/>
              <w:left w:val="single" w:sz="4" w:space="0" w:color="auto"/>
              <w:bottom w:val="single" w:sz="4" w:space="0" w:color="auto"/>
              <w:right w:val="single" w:sz="4" w:space="0" w:color="auto"/>
            </w:tcBorders>
            <w:hideMark/>
          </w:tcPr>
          <w:p w14:paraId="1081FE96" w14:textId="77777777" w:rsidR="005D73AE" w:rsidRPr="00C743B2" w:rsidRDefault="005D73AE" w:rsidP="00266E46">
            <w:pPr>
              <w:jc w:val="center"/>
              <w:rPr>
                <w:color w:val="000000"/>
              </w:rPr>
            </w:pPr>
          </w:p>
        </w:tc>
        <w:tc>
          <w:tcPr>
            <w:tcW w:w="1496" w:type="dxa"/>
            <w:tcBorders>
              <w:top w:val="nil"/>
              <w:left w:val="single" w:sz="4" w:space="0" w:color="auto"/>
              <w:bottom w:val="single" w:sz="4" w:space="0" w:color="auto"/>
              <w:right w:val="single" w:sz="4" w:space="0" w:color="auto"/>
            </w:tcBorders>
            <w:shd w:val="clear" w:color="auto" w:fill="auto"/>
            <w:noWrap/>
            <w:hideMark/>
          </w:tcPr>
          <w:p w14:paraId="661075FD" w14:textId="77777777" w:rsidR="005D73AE" w:rsidRPr="00C743B2" w:rsidRDefault="005D73AE" w:rsidP="00266E46">
            <w:pPr>
              <w:rPr>
                <w:color w:val="000000"/>
              </w:rPr>
            </w:pPr>
            <w:r w:rsidRPr="00C743B2">
              <w:rPr>
                <w:color w:val="000000"/>
              </w:rPr>
              <w:t>GLM</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08B5F47" w14:textId="77777777" w:rsidR="005D73AE" w:rsidRPr="00C743B2" w:rsidRDefault="005D73AE" w:rsidP="00266E46">
            <w:pPr>
              <w:jc w:val="right"/>
              <w:rPr>
                <w:color w:val="000000"/>
              </w:rPr>
            </w:pPr>
            <w:r w:rsidRPr="00C743B2">
              <w:rPr>
                <w:color w:val="000000"/>
              </w:rPr>
              <w:t>0.38</w:t>
            </w:r>
          </w:p>
        </w:tc>
        <w:tc>
          <w:tcPr>
            <w:tcW w:w="4029" w:type="dxa"/>
            <w:tcBorders>
              <w:top w:val="nil"/>
              <w:left w:val="single" w:sz="4" w:space="0" w:color="auto"/>
              <w:bottom w:val="single" w:sz="4" w:space="0" w:color="auto"/>
            </w:tcBorders>
            <w:shd w:val="clear" w:color="auto" w:fill="auto"/>
            <w:noWrap/>
            <w:vAlign w:val="bottom"/>
            <w:hideMark/>
          </w:tcPr>
          <w:p w14:paraId="1DD2DDA5" w14:textId="77777777" w:rsidR="005D73AE" w:rsidRPr="00C743B2" w:rsidRDefault="005D73AE" w:rsidP="00266E46">
            <w:pPr>
              <w:jc w:val="right"/>
              <w:rPr>
                <w:color w:val="000000"/>
              </w:rPr>
            </w:pPr>
            <w:r w:rsidRPr="00C743B2">
              <w:rPr>
                <w:color w:val="000000"/>
              </w:rPr>
              <w:t> </w:t>
            </w:r>
          </w:p>
        </w:tc>
      </w:tr>
      <w:tr w:rsidR="005D73AE" w:rsidRPr="00C743B2" w14:paraId="73A830C3" w14:textId="77777777" w:rsidTr="00266E46">
        <w:trPr>
          <w:trHeight w:val="320"/>
        </w:trPr>
        <w:tc>
          <w:tcPr>
            <w:tcW w:w="1896" w:type="dxa"/>
            <w:vMerge/>
            <w:tcBorders>
              <w:top w:val="nil"/>
              <w:bottom w:val="single" w:sz="4" w:space="0" w:color="auto"/>
              <w:right w:val="single" w:sz="4" w:space="0" w:color="auto"/>
            </w:tcBorders>
            <w:hideMark/>
          </w:tcPr>
          <w:p w14:paraId="00627B22" w14:textId="77777777" w:rsidR="005D73AE" w:rsidRPr="00C743B2" w:rsidRDefault="005D73AE" w:rsidP="00266E46">
            <w:pPr>
              <w:rPr>
                <w:color w:val="000000"/>
              </w:rPr>
            </w:pPr>
          </w:p>
        </w:tc>
        <w:tc>
          <w:tcPr>
            <w:tcW w:w="170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5D1A8012" w14:textId="77777777" w:rsidR="005D73AE" w:rsidRPr="00C743B2" w:rsidRDefault="005D73AE" w:rsidP="00266E46">
            <w:pPr>
              <w:jc w:val="center"/>
              <w:rPr>
                <w:color w:val="000000"/>
              </w:rPr>
            </w:pPr>
            <w:r w:rsidRPr="00C743B2">
              <w:rPr>
                <w:color w:val="000000"/>
              </w:rPr>
              <w:t>Phylogenetic diversity</w:t>
            </w:r>
          </w:p>
        </w:tc>
        <w:tc>
          <w:tcPr>
            <w:tcW w:w="1496" w:type="dxa"/>
            <w:tcBorders>
              <w:top w:val="single" w:sz="4" w:space="0" w:color="auto"/>
              <w:left w:val="single" w:sz="4" w:space="0" w:color="auto"/>
              <w:right w:val="single" w:sz="4" w:space="0" w:color="auto"/>
            </w:tcBorders>
            <w:shd w:val="clear" w:color="auto" w:fill="auto"/>
            <w:noWrap/>
            <w:hideMark/>
          </w:tcPr>
          <w:p w14:paraId="5CB01FA2" w14:textId="77777777" w:rsidR="005D73AE" w:rsidRPr="00C743B2" w:rsidRDefault="005D73AE" w:rsidP="00266E46">
            <w:pPr>
              <w:rPr>
                <w:color w:val="000000"/>
              </w:rPr>
            </w:pPr>
            <w:r w:rsidRPr="00C743B2">
              <w:rPr>
                <w:color w:val="000000"/>
              </w:rPr>
              <w:t>RF</w:t>
            </w:r>
          </w:p>
        </w:tc>
        <w:tc>
          <w:tcPr>
            <w:tcW w:w="1134" w:type="dxa"/>
            <w:tcBorders>
              <w:top w:val="single" w:sz="4" w:space="0" w:color="auto"/>
              <w:left w:val="single" w:sz="4" w:space="0" w:color="auto"/>
              <w:right w:val="single" w:sz="4" w:space="0" w:color="auto"/>
            </w:tcBorders>
            <w:shd w:val="clear" w:color="auto" w:fill="auto"/>
            <w:noWrap/>
            <w:vAlign w:val="bottom"/>
            <w:hideMark/>
          </w:tcPr>
          <w:p w14:paraId="6BBA840F" w14:textId="77777777" w:rsidR="005D73AE" w:rsidRPr="00C743B2" w:rsidRDefault="005D73AE" w:rsidP="00266E46">
            <w:pPr>
              <w:jc w:val="right"/>
              <w:rPr>
                <w:color w:val="000000"/>
              </w:rPr>
            </w:pPr>
            <w:r w:rsidRPr="00C743B2">
              <w:rPr>
                <w:color w:val="000000"/>
              </w:rPr>
              <w:t>0.48</w:t>
            </w:r>
          </w:p>
        </w:tc>
        <w:tc>
          <w:tcPr>
            <w:tcW w:w="4029" w:type="dxa"/>
            <w:tcBorders>
              <w:top w:val="single" w:sz="4" w:space="0" w:color="auto"/>
              <w:left w:val="single" w:sz="4" w:space="0" w:color="auto"/>
            </w:tcBorders>
            <w:shd w:val="clear" w:color="auto" w:fill="auto"/>
            <w:noWrap/>
            <w:vAlign w:val="bottom"/>
            <w:hideMark/>
          </w:tcPr>
          <w:p w14:paraId="6D69171A" w14:textId="77777777" w:rsidR="005D73AE" w:rsidRPr="00C743B2" w:rsidRDefault="005D73AE" w:rsidP="00266E46">
            <w:pPr>
              <w:rPr>
                <w:color w:val="000000"/>
              </w:rPr>
            </w:pPr>
            <w:proofErr w:type="spellStart"/>
            <w:r w:rsidRPr="00C743B2">
              <w:rPr>
                <w:color w:val="000000"/>
              </w:rPr>
              <w:t>mtry</w:t>
            </w:r>
            <w:proofErr w:type="spellEnd"/>
            <w:r w:rsidRPr="00C743B2">
              <w:rPr>
                <w:color w:val="000000"/>
              </w:rPr>
              <w:t xml:space="preserve"> = 2</w:t>
            </w:r>
          </w:p>
        </w:tc>
      </w:tr>
      <w:tr w:rsidR="005D73AE" w:rsidRPr="00C743B2" w14:paraId="6BDE31FC" w14:textId="77777777" w:rsidTr="00266E46">
        <w:trPr>
          <w:trHeight w:val="320"/>
        </w:trPr>
        <w:tc>
          <w:tcPr>
            <w:tcW w:w="1896" w:type="dxa"/>
            <w:vMerge/>
            <w:tcBorders>
              <w:top w:val="nil"/>
              <w:bottom w:val="single" w:sz="4" w:space="0" w:color="auto"/>
              <w:right w:val="single" w:sz="4" w:space="0" w:color="auto"/>
            </w:tcBorders>
            <w:hideMark/>
          </w:tcPr>
          <w:p w14:paraId="16638D79" w14:textId="77777777" w:rsidR="005D73AE" w:rsidRPr="00C743B2" w:rsidRDefault="005D73AE" w:rsidP="00266E46">
            <w:pPr>
              <w:rPr>
                <w:color w:val="000000"/>
              </w:rPr>
            </w:pPr>
          </w:p>
        </w:tc>
        <w:tc>
          <w:tcPr>
            <w:tcW w:w="1706" w:type="dxa"/>
            <w:vMerge/>
            <w:tcBorders>
              <w:top w:val="nil"/>
              <w:left w:val="single" w:sz="4" w:space="0" w:color="auto"/>
              <w:bottom w:val="single" w:sz="4" w:space="0" w:color="auto"/>
              <w:right w:val="single" w:sz="4" w:space="0" w:color="auto"/>
            </w:tcBorders>
            <w:hideMark/>
          </w:tcPr>
          <w:p w14:paraId="04370C57" w14:textId="77777777" w:rsidR="005D73AE" w:rsidRPr="00C743B2" w:rsidRDefault="005D73AE" w:rsidP="00266E46">
            <w:pPr>
              <w:jc w:val="center"/>
              <w:rPr>
                <w:color w:val="000000"/>
              </w:rPr>
            </w:pPr>
          </w:p>
        </w:tc>
        <w:tc>
          <w:tcPr>
            <w:tcW w:w="1496" w:type="dxa"/>
            <w:tcBorders>
              <w:left w:val="single" w:sz="4" w:space="0" w:color="auto"/>
              <w:right w:val="single" w:sz="4" w:space="0" w:color="auto"/>
            </w:tcBorders>
            <w:shd w:val="clear" w:color="auto" w:fill="auto"/>
            <w:noWrap/>
            <w:hideMark/>
          </w:tcPr>
          <w:p w14:paraId="4EE10D9E" w14:textId="77777777" w:rsidR="005D73AE" w:rsidRPr="00C743B2" w:rsidRDefault="005D73AE" w:rsidP="00266E46">
            <w:pPr>
              <w:rPr>
                <w:color w:val="000000"/>
              </w:rPr>
            </w:pPr>
            <w:r w:rsidRPr="00C743B2">
              <w:rPr>
                <w:color w:val="000000"/>
              </w:rPr>
              <w:t>NN</w:t>
            </w:r>
          </w:p>
        </w:tc>
        <w:tc>
          <w:tcPr>
            <w:tcW w:w="1134" w:type="dxa"/>
            <w:tcBorders>
              <w:left w:val="single" w:sz="4" w:space="0" w:color="auto"/>
              <w:right w:val="single" w:sz="4" w:space="0" w:color="auto"/>
            </w:tcBorders>
            <w:shd w:val="clear" w:color="auto" w:fill="auto"/>
            <w:noWrap/>
            <w:vAlign w:val="bottom"/>
            <w:hideMark/>
          </w:tcPr>
          <w:p w14:paraId="2AD44017" w14:textId="77777777" w:rsidR="005D73AE" w:rsidRPr="00C743B2" w:rsidRDefault="005D73AE" w:rsidP="00266E46">
            <w:pPr>
              <w:jc w:val="right"/>
              <w:rPr>
                <w:color w:val="000000"/>
              </w:rPr>
            </w:pPr>
            <w:r w:rsidRPr="00C743B2">
              <w:rPr>
                <w:color w:val="000000"/>
              </w:rPr>
              <w:t>0.41</w:t>
            </w:r>
          </w:p>
        </w:tc>
        <w:tc>
          <w:tcPr>
            <w:tcW w:w="4029" w:type="dxa"/>
            <w:tcBorders>
              <w:left w:val="single" w:sz="4" w:space="0" w:color="auto"/>
            </w:tcBorders>
            <w:shd w:val="clear" w:color="auto" w:fill="auto"/>
            <w:noWrap/>
            <w:vAlign w:val="bottom"/>
            <w:hideMark/>
          </w:tcPr>
          <w:p w14:paraId="2BAB7618" w14:textId="77777777" w:rsidR="005D73AE" w:rsidRPr="00C743B2" w:rsidRDefault="005D73AE" w:rsidP="00266E46">
            <w:pPr>
              <w:rPr>
                <w:color w:val="000000"/>
              </w:rPr>
            </w:pPr>
            <w:r w:rsidRPr="00C743B2">
              <w:rPr>
                <w:color w:val="000000"/>
              </w:rPr>
              <w:t>size = 5 decay = 1e-04</w:t>
            </w:r>
          </w:p>
        </w:tc>
      </w:tr>
      <w:tr w:rsidR="005D73AE" w:rsidRPr="00C743B2" w14:paraId="087A65CE" w14:textId="77777777" w:rsidTr="00266E46">
        <w:trPr>
          <w:trHeight w:val="320"/>
        </w:trPr>
        <w:tc>
          <w:tcPr>
            <w:tcW w:w="1896" w:type="dxa"/>
            <w:vMerge/>
            <w:tcBorders>
              <w:top w:val="nil"/>
              <w:bottom w:val="single" w:sz="4" w:space="0" w:color="auto"/>
              <w:right w:val="single" w:sz="4" w:space="0" w:color="auto"/>
            </w:tcBorders>
            <w:hideMark/>
          </w:tcPr>
          <w:p w14:paraId="46308463" w14:textId="77777777" w:rsidR="005D73AE" w:rsidRPr="00C743B2" w:rsidRDefault="005D73AE" w:rsidP="00266E46">
            <w:pPr>
              <w:rPr>
                <w:color w:val="000000"/>
              </w:rPr>
            </w:pPr>
          </w:p>
        </w:tc>
        <w:tc>
          <w:tcPr>
            <w:tcW w:w="1706" w:type="dxa"/>
            <w:vMerge/>
            <w:tcBorders>
              <w:top w:val="nil"/>
              <w:left w:val="single" w:sz="4" w:space="0" w:color="auto"/>
              <w:bottom w:val="single" w:sz="4" w:space="0" w:color="auto"/>
              <w:right w:val="single" w:sz="4" w:space="0" w:color="auto"/>
            </w:tcBorders>
            <w:hideMark/>
          </w:tcPr>
          <w:p w14:paraId="4E539CE9" w14:textId="77777777" w:rsidR="005D73AE" w:rsidRPr="00C743B2" w:rsidRDefault="005D73AE" w:rsidP="00266E46">
            <w:pPr>
              <w:jc w:val="center"/>
              <w:rPr>
                <w:color w:val="000000"/>
              </w:rPr>
            </w:pPr>
          </w:p>
        </w:tc>
        <w:tc>
          <w:tcPr>
            <w:tcW w:w="1496" w:type="dxa"/>
            <w:tcBorders>
              <w:left w:val="single" w:sz="4" w:space="0" w:color="auto"/>
              <w:bottom w:val="nil"/>
              <w:right w:val="single" w:sz="4" w:space="0" w:color="auto"/>
            </w:tcBorders>
            <w:shd w:val="clear" w:color="auto" w:fill="auto"/>
            <w:noWrap/>
            <w:hideMark/>
          </w:tcPr>
          <w:p w14:paraId="78B77367" w14:textId="77777777" w:rsidR="005D73AE" w:rsidRPr="00C743B2" w:rsidRDefault="005D73AE" w:rsidP="00266E46">
            <w:pPr>
              <w:rPr>
                <w:color w:val="000000"/>
              </w:rPr>
            </w:pPr>
            <w:r w:rsidRPr="00C743B2">
              <w:rPr>
                <w:color w:val="000000"/>
              </w:rPr>
              <w:t>SVM</w:t>
            </w:r>
          </w:p>
        </w:tc>
        <w:tc>
          <w:tcPr>
            <w:tcW w:w="1134" w:type="dxa"/>
            <w:tcBorders>
              <w:left w:val="single" w:sz="4" w:space="0" w:color="auto"/>
              <w:bottom w:val="nil"/>
              <w:right w:val="single" w:sz="4" w:space="0" w:color="auto"/>
            </w:tcBorders>
            <w:shd w:val="clear" w:color="auto" w:fill="auto"/>
            <w:noWrap/>
            <w:vAlign w:val="bottom"/>
            <w:hideMark/>
          </w:tcPr>
          <w:p w14:paraId="30D331AD" w14:textId="77777777" w:rsidR="005D73AE" w:rsidRPr="00C743B2" w:rsidRDefault="005D73AE" w:rsidP="00266E46">
            <w:pPr>
              <w:jc w:val="right"/>
              <w:rPr>
                <w:color w:val="000000"/>
              </w:rPr>
            </w:pPr>
            <w:r w:rsidRPr="00C743B2">
              <w:rPr>
                <w:color w:val="000000"/>
              </w:rPr>
              <w:t>0.42</w:t>
            </w:r>
          </w:p>
        </w:tc>
        <w:tc>
          <w:tcPr>
            <w:tcW w:w="4029" w:type="dxa"/>
            <w:tcBorders>
              <w:left w:val="single" w:sz="4" w:space="0" w:color="auto"/>
              <w:bottom w:val="nil"/>
            </w:tcBorders>
            <w:shd w:val="clear" w:color="auto" w:fill="auto"/>
            <w:noWrap/>
            <w:vAlign w:val="bottom"/>
            <w:hideMark/>
          </w:tcPr>
          <w:p w14:paraId="31258C0C" w14:textId="77777777" w:rsidR="005D73AE" w:rsidRPr="00C743B2" w:rsidRDefault="005D73AE" w:rsidP="00266E46">
            <w:pPr>
              <w:rPr>
                <w:color w:val="000000"/>
              </w:rPr>
            </w:pPr>
            <w:r w:rsidRPr="00C743B2">
              <w:rPr>
                <w:color w:val="000000"/>
              </w:rPr>
              <w:t>C = 0.25 (sigma constant = 0.12)</w:t>
            </w:r>
          </w:p>
        </w:tc>
      </w:tr>
      <w:tr w:rsidR="005D73AE" w:rsidRPr="00C743B2" w14:paraId="1A59B4B0" w14:textId="77777777" w:rsidTr="00266E46">
        <w:trPr>
          <w:trHeight w:val="320"/>
        </w:trPr>
        <w:tc>
          <w:tcPr>
            <w:tcW w:w="1896" w:type="dxa"/>
            <w:vMerge/>
            <w:tcBorders>
              <w:top w:val="nil"/>
              <w:bottom w:val="single" w:sz="4" w:space="0" w:color="auto"/>
              <w:right w:val="single" w:sz="4" w:space="0" w:color="auto"/>
            </w:tcBorders>
            <w:hideMark/>
          </w:tcPr>
          <w:p w14:paraId="5AA04136" w14:textId="77777777" w:rsidR="005D73AE" w:rsidRPr="00C743B2" w:rsidRDefault="005D73AE" w:rsidP="00266E46">
            <w:pPr>
              <w:rPr>
                <w:color w:val="000000"/>
              </w:rPr>
            </w:pPr>
          </w:p>
        </w:tc>
        <w:tc>
          <w:tcPr>
            <w:tcW w:w="1706" w:type="dxa"/>
            <w:vMerge/>
            <w:tcBorders>
              <w:top w:val="nil"/>
              <w:left w:val="single" w:sz="4" w:space="0" w:color="auto"/>
              <w:bottom w:val="single" w:sz="4" w:space="0" w:color="auto"/>
              <w:right w:val="single" w:sz="4" w:space="0" w:color="auto"/>
            </w:tcBorders>
            <w:hideMark/>
          </w:tcPr>
          <w:p w14:paraId="50F2A95B" w14:textId="77777777" w:rsidR="005D73AE" w:rsidRPr="00C743B2" w:rsidRDefault="005D73AE" w:rsidP="00266E46">
            <w:pPr>
              <w:jc w:val="center"/>
              <w:rPr>
                <w:color w:val="000000"/>
              </w:rPr>
            </w:pPr>
          </w:p>
        </w:tc>
        <w:tc>
          <w:tcPr>
            <w:tcW w:w="1496" w:type="dxa"/>
            <w:tcBorders>
              <w:top w:val="nil"/>
              <w:left w:val="single" w:sz="4" w:space="0" w:color="auto"/>
              <w:bottom w:val="single" w:sz="4" w:space="0" w:color="auto"/>
              <w:right w:val="single" w:sz="4" w:space="0" w:color="auto"/>
            </w:tcBorders>
            <w:shd w:val="clear" w:color="auto" w:fill="auto"/>
            <w:noWrap/>
            <w:hideMark/>
          </w:tcPr>
          <w:p w14:paraId="0857E1C0" w14:textId="77777777" w:rsidR="005D73AE" w:rsidRPr="00C743B2" w:rsidRDefault="005D73AE" w:rsidP="00266E46">
            <w:pPr>
              <w:rPr>
                <w:color w:val="000000"/>
              </w:rPr>
            </w:pPr>
            <w:r w:rsidRPr="00C743B2">
              <w:rPr>
                <w:color w:val="000000"/>
              </w:rPr>
              <w:t>GLM</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E7C467D" w14:textId="77777777" w:rsidR="005D73AE" w:rsidRPr="00C743B2" w:rsidRDefault="005D73AE" w:rsidP="00266E46">
            <w:pPr>
              <w:jc w:val="right"/>
              <w:rPr>
                <w:color w:val="000000"/>
              </w:rPr>
            </w:pPr>
            <w:r w:rsidRPr="00C743B2">
              <w:rPr>
                <w:color w:val="000000"/>
              </w:rPr>
              <w:t>0.35</w:t>
            </w:r>
          </w:p>
        </w:tc>
        <w:tc>
          <w:tcPr>
            <w:tcW w:w="4029" w:type="dxa"/>
            <w:tcBorders>
              <w:top w:val="nil"/>
              <w:left w:val="single" w:sz="4" w:space="0" w:color="auto"/>
              <w:bottom w:val="single" w:sz="4" w:space="0" w:color="auto"/>
            </w:tcBorders>
            <w:shd w:val="clear" w:color="auto" w:fill="auto"/>
            <w:noWrap/>
            <w:vAlign w:val="bottom"/>
            <w:hideMark/>
          </w:tcPr>
          <w:p w14:paraId="70A8E4AD" w14:textId="77777777" w:rsidR="005D73AE" w:rsidRPr="00C743B2" w:rsidRDefault="005D73AE" w:rsidP="00266E46">
            <w:pPr>
              <w:jc w:val="right"/>
              <w:rPr>
                <w:color w:val="000000"/>
              </w:rPr>
            </w:pPr>
            <w:r w:rsidRPr="00C743B2">
              <w:rPr>
                <w:color w:val="000000"/>
              </w:rPr>
              <w:t> </w:t>
            </w:r>
          </w:p>
        </w:tc>
      </w:tr>
      <w:tr w:rsidR="005D73AE" w:rsidRPr="00C743B2" w14:paraId="185FA66C" w14:textId="77777777" w:rsidTr="00266E46">
        <w:trPr>
          <w:trHeight w:val="320"/>
        </w:trPr>
        <w:tc>
          <w:tcPr>
            <w:tcW w:w="1896" w:type="dxa"/>
            <w:vMerge w:val="restart"/>
            <w:tcBorders>
              <w:top w:val="single" w:sz="4" w:space="0" w:color="auto"/>
              <w:bottom w:val="single" w:sz="4" w:space="0" w:color="auto"/>
              <w:right w:val="single" w:sz="4" w:space="0" w:color="auto"/>
            </w:tcBorders>
            <w:shd w:val="clear" w:color="auto" w:fill="auto"/>
            <w:noWrap/>
            <w:hideMark/>
          </w:tcPr>
          <w:p w14:paraId="7E7596E1" w14:textId="77777777" w:rsidR="005D73AE" w:rsidRPr="00C743B2" w:rsidRDefault="005D73AE" w:rsidP="00266E46">
            <w:pPr>
              <w:rPr>
                <w:color w:val="000000"/>
              </w:rPr>
            </w:pPr>
            <w:proofErr w:type="spellStart"/>
            <w:r w:rsidRPr="00C743B2">
              <w:rPr>
                <w:color w:val="000000"/>
              </w:rPr>
              <w:t>Miconieae</w:t>
            </w:r>
            <w:proofErr w:type="spellEnd"/>
          </w:p>
        </w:tc>
        <w:tc>
          <w:tcPr>
            <w:tcW w:w="170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002A38DE" w14:textId="77777777" w:rsidR="005D73AE" w:rsidRPr="00C743B2" w:rsidRDefault="005D73AE" w:rsidP="00266E46">
            <w:pPr>
              <w:jc w:val="center"/>
              <w:rPr>
                <w:color w:val="000000"/>
              </w:rPr>
            </w:pPr>
            <w:r w:rsidRPr="00C743B2">
              <w:rPr>
                <w:color w:val="000000"/>
              </w:rPr>
              <w:t>Species richness</w:t>
            </w:r>
          </w:p>
        </w:tc>
        <w:tc>
          <w:tcPr>
            <w:tcW w:w="1496" w:type="dxa"/>
            <w:tcBorders>
              <w:top w:val="single" w:sz="4" w:space="0" w:color="auto"/>
              <w:left w:val="single" w:sz="4" w:space="0" w:color="auto"/>
              <w:right w:val="single" w:sz="4" w:space="0" w:color="auto"/>
            </w:tcBorders>
            <w:shd w:val="clear" w:color="auto" w:fill="auto"/>
            <w:noWrap/>
            <w:hideMark/>
          </w:tcPr>
          <w:p w14:paraId="6ED44B54" w14:textId="77777777" w:rsidR="005D73AE" w:rsidRPr="00C743B2" w:rsidRDefault="005D73AE" w:rsidP="00266E46">
            <w:pPr>
              <w:rPr>
                <w:color w:val="000000"/>
              </w:rPr>
            </w:pPr>
            <w:r w:rsidRPr="00C743B2">
              <w:rPr>
                <w:color w:val="000000"/>
              </w:rPr>
              <w:t>RF</w:t>
            </w:r>
          </w:p>
        </w:tc>
        <w:tc>
          <w:tcPr>
            <w:tcW w:w="1134" w:type="dxa"/>
            <w:tcBorders>
              <w:top w:val="single" w:sz="4" w:space="0" w:color="auto"/>
              <w:left w:val="single" w:sz="4" w:space="0" w:color="auto"/>
              <w:right w:val="single" w:sz="4" w:space="0" w:color="auto"/>
            </w:tcBorders>
            <w:shd w:val="clear" w:color="auto" w:fill="auto"/>
            <w:noWrap/>
            <w:vAlign w:val="bottom"/>
            <w:hideMark/>
          </w:tcPr>
          <w:p w14:paraId="615AB593" w14:textId="77777777" w:rsidR="005D73AE" w:rsidRPr="00C743B2" w:rsidRDefault="005D73AE" w:rsidP="00266E46">
            <w:pPr>
              <w:jc w:val="right"/>
              <w:rPr>
                <w:color w:val="000000"/>
              </w:rPr>
            </w:pPr>
            <w:r w:rsidRPr="00C743B2">
              <w:rPr>
                <w:color w:val="000000"/>
              </w:rPr>
              <w:t>0.52</w:t>
            </w:r>
          </w:p>
        </w:tc>
        <w:tc>
          <w:tcPr>
            <w:tcW w:w="4029" w:type="dxa"/>
            <w:tcBorders>
              <w:top w:val="single" w:sz="4" w:space="0" w:color="auto"/>
              <w:left w:val="single" w:sz="4" w:space="0" w:color="auto"/>
            </w:tcBorders>
            <w:shd w:val="clear" w:color="auto" w:fill="auto"/>
            <w:noWrap/>
            <w:vAlign w:val="bottom"/>
            <w:hideMark/>
          </w:tcPr>
          <w:p w14:paraId="6FF4AB61" w14:textId="77777777" w:rsidR="005D73AE" w:rsidRPr="00C743B2" w:rsidRDefault="005D73AE" w:rsidP="00266E46">
            <w:pPr>
              <w:rPr>
                <w:color w:val="000000"/>
              </w:rPr>
            </w:pPr>
            <w:proofErr w:type="spellStart"/>
            <w:r w:rsidRPr="00C743B2">
              <w:rPr>
                <w:color w:val="000000"/>
              </w:rPr>
              <w:t>mtry</w:t>
            </w:r>
            <w:proofErr w:type="spellEnd"/>
            <w:r w:rsidRPr="00C743B2">
              <w:rPr>
                <w:color w:val="000000"/>
              </w:rPr>
              <w:t xml:space="preserve"> = 6</w:t>
            </w:r>
          </w:p>
        </w:tc>
      </w:tr>
      <w:tr w:rsidR="005D73AE" w:rsidRPr="00C743B2" w14:paraId="598B071C" w14:textId="77777777" w:rsidTr="00266E46">
        <w:trPr>
          <w:trHeight w:val="320"/>
        </w:trPr>
        <w:tc>
          <w:tcPr>
            <w:tcW w:w="1896" w:type="dxa"/>
            <w:vMerge/>
            <w:tcBorders>
              <w:top w:val="nil"/>
              <w:bottom w:val="single" w:sz="4" w:space="0" w:color="auto"/>
              <w:right w:val="single" w:sz="4" w:space="0" w:color="auto"/>
            </w:tcBorders>
            <w:hideMark/>
          </w:tcPr>
          <w:p w14:paraId="28802C37" w14:textId="77777777" w:rsidR="005D73AE" w:rsidRPr="00C743B2" w:rsidRDefault="005D73AE" w:rsidP="00266E46">
            <w:pPr>
              <w:rPr>
                <w:color w:val="000000"/>
              </w:rPr>
            </w:pPr>
          </w:p>
        </w:tc>
        <w:tc>
          <w:tcPr>
            <w:tcW w:w="1706" w:type="dxa"/>
            <w:vMerge/>
            <w:tcBorders>
              <w:top w:val="nil"/>
              <w:left w:val="single" w:sz="4" w:space="0" w:color="auto"/>
              <w:bottom w:val="single" w:sz="4" w:space="0" w:color="auto"/>
              <w:right w:val="single" w:sz="4" w:space="0" w:color="auto"/>
            </w:tcBorders>
            <w:hideMark/>
          </w:tcPr>
          <w:p w14:paraId="582D0F8C" w14:textId="77777777" w:rsidR="005D73AE" w:rsidRPr="00C743B2" w:rsidRDefault="005D73AE" w:rsidP="00266E46">
            <w:pPr>
              <w:jc w:val="center"/>
              <w:rPr>
                <w:color w:val="000000"/>
              </w:rPr>
            </w:pPr>
          </w:p>
        </w:tc>
        <w:tc>
          <w:tcPr>
            <w:tcW w:w="1496" w:type="dxa"/>
            <w:tcBorders>
              <w:left w:val="single" w:sz="4" w:space="0" w:color="auto"/>
              <w:right w:val="single" w:sz="4" w:space="0" w:color="auto"/>
            </w:tcBorders>
            <w:shd w:val="clear" w:color="auto" w:fill="auto"/>
            <w:noWrap/>
            <w:hideMark/>
          </w:tcPr>
          <w:p w14:paraId="53BA5855" w14:textId="77777777" w:rsidR="005D73AE" w:rsidRPr="00C743B2" w:rsidRDefault="005D73AE" w:rsidP="00266E46">
            <w:pPr>
              <w:rPr>
                <w:color w:val="000000"/>
              </w:rPr>
            </w:pPr>
            <w:r w:rsidRPr="00C743B2">
              <w:rPr>
                <w:color w:val="000000"/>
              </w:rPr>
              <w:t>NN</w:t>
            </w:r>
          </w:p>
        </w:tc>
        <w:tc>
          <w:tcPr>
            <w:tcW w:w="1134" w:type="dxa"/>
            <w:tcBorders>
              <w:left w:val="single" w:sz="4" w:space="0" w:color="auto"/>
              <w:right w:val="single" w:sz="4" w:space="0" w:color="auto"/>
            </w:tcBorders>
            <w:shd w:val="clear" w:color="auto" w:fill="auto"/>
            <w:noWrap/>
            <w:vAlign w:val="bottom"/>
            <w:hideMark/>
          </w:tcPr>
          <w:p w14:paraId="2EDB92FD" w14:textId="77777777" w:rsidR="005D73AE" w:rsidRPr="00C743B2" w:rsidRDefault="005D73AE" w:rsidP="00266E46">
            <w:pPr>
              <w:jc w:val="right"/>
              <w:rPr>
                <w:color w:val="000000"/>
              </w:rPr>
            </w:pPr>
            <w:r w:rsidRPr="00C743B2">
              <w:rPr>
                <w:color w:val="000000"/>
              </w:rPr>
              <w:t>0.66</w:t>
            </w:r>
          </w:p>
        </w:tc>
        <w:tc>
          <w:tcPr>
            <w:tcW w:w="4029" w:type="dxa"/>
            <w:tcBorders>
              <w:left w:val="single" w:sz="4" w:space="0" w:color="auto"/>
            </w:tcBorders>
            <w:shd w:val="clear" w:color="auto" w:fill="auto"/>
            <w:noWrap/>
            <w:vAlign w:val="bottom"/>
            <w:hideMark/>
          </w:tcPr>
          <w:p w14:paraId="38A2D325" w14:textId="77777777" w:rsidR="005D73AE" w:rsidRPr="00C743B2" w:rsidRDefault="005D73AE" w:rsidP="00266E46">
            <w:pPr>
              <w:rPr>
                <w:color w:val="000000"/>
              </w:rPr>
            </w:pPr>
            <w:r w:rsidRPr="00C743B2">
              <w:rPr>
                <w:color w:val="000000"/>
              </w:rPr>
              <w:t>size = 1; decay = 1e-4</w:t>
            </w:r>
          </w:p>
        </w:tc>
      </w:tr>
      <w:tr w:rsidR="005D73AE" w:rsidRPr="00C743B2" w14:paraId="7931F09E" w14:textId="77777777" w:rsidTr="00266E46">
        <w:trPr>
          <w:trHeight w:val="320"/>
        </w:trPr>
        <w:tc>
          <w:tcPr>
            <w:tcW w:w="1896" w:type="dxa"/>
            <w:vMerge/>
            <w:tcBorders>
              <w:top w:val="nil"/>
              <w:bottom w:val="single" w:sz="4" w:space="0" w:color="auto"/>
              <w:right w:val="single" w:sz="4" w:space="0" w:color="auto"/>
            </w:tcBorders>
            <w:hideMark/>
          </w:tcPr>
          <w:p w14:paraId="459CA0C0" w14:textId="77777777" w:rsidR="005D73AE" w:rsidRPr="00C743B2" w:rsidRDefault="005D73AE" w:rsidP="00266E46">
            <w:pPr>
              <w:rPr>
                <w:color w:val="000000"/>
              </w:rPr>
            </w:pPr>
          </w:p>
        </w:tc>
        <w:tc>
          <w:tcPr>
            <w:tcW w:w="1706" w:type="dxa"/>
            <w:vMerge/>
            <w:tcBorders>
              <w:top w:val="nil"/>
              <w:left w:val="single" w:sz="4" w:space="0" w:color="auto"/>
              <w:bottom w:val="single" w:sz="4" w:space="0" w:color="auto"/>
              <w:right w:val="single" w:sz="4" w:space="0" w:color="auto"/>
            </w:tcBorders>
            <w:hideMark/>
          </w:tcPr>
          <w:p w14:paraId="24CFCEF4" w14:textId="77777777" w:rsidR="005D73AE" w:rsidRPr="00C743B2" w:rsidRDefault="005D73AE" w:rsidP="00266E46">
            <w:pPr>
              <w:jc w:val="center"/>
              <w:rPr>
                <w:color w:val="000000"/>
              </w:rPr>
            </w:pPr>
          </w:p>
        </w:tc>
        <w:tc>
          <w:tcPr>
            <w:tcW w:w="1496" w:type="dxa"/>
            <w:tcBorders>
              <w:left w:val="single" w:sz="4" w:space="0" w:color="auto"/>
              <w:bottom w:val="nil"/>
              <w:right w:val="single" w:sz="4" w:space="0" w:color="auto"/>
            </w:tcBorders>
            <w:shd w:val="clear" w:color="auto" w:fill="auto"/>
            <w:noWrap/>
            <w:hideMark/>
          </w:tcPr>
          <w:p w14:paraId="53431B04" w14:textId="77777777" w:rsidR="005D73AE" w:rsidRPr="00C743B2" w:rsidRDefault="005D73AE" w:rsidP="00266E46">
            <w:pPr>
              <w:rPr>
                <w:color w:val="000000"/>
              </w:rPr>
            </w:pPr>
            <w:r w:rsidRPr="00C743B2">
              <w:rPr>
                <w:color w:val="000000"/>
              </w:rPr>
              <w:t>SVM</w:t>
            </w:r>
          </w:p>
        </w:tc>
        <w:tc>
          <w:tcPr>
            <w:tcW w:w="1134" w:type="dxa"/>
            <w:tcBorders>
              <w:left w:val="single" w:sz="4" w:space="0" w:color="auto"/>
              <w:bottom w:val="nil"/>
              <w:right w:val="single" w:sz="4" w:space="0" w:color="auto"/>
            </w:tcBorders>
            <w:shd w:val="clear" w:color="auto" w:fill="auto"/>
            <w:noWrap/>
            <w:vAlign w:val="bottom"/>
            <w:hideMark/>
          </w:tcPr>
          <w:p w14:paraId="50704105" w14:textId="77777777" w:rsidR="005D73AE" w:rsidRPr="00C743B2" w:rsidRDefault="005D73AE" w:rsidP="00266E46">
            <w:pPr>
              <w:jc w:val="right"/>
              <w:rPr>
                <w:color w:val="000000"/>
              </w:rPr>
            </w:pPr>
            <w:r w:rsidRPr="00C743B2">
              <w:rPr>
                <w:color w:val="000000"/>
              </w:rPr>
              <w:t>0.6</w:t>
            </w:r>
          </w:p>
        </w:tc>
        <w:tc>
          <w:tcPr>
            <w:tcW w:w="4029" w:type="dxa"/>
            <w:tcBorders>
              <w:left w:val="single" w:sz="4" w:space="0" w:color="auto"/>
              <w:bottom w:val="nil"/>
            </w:tcBorders>
            <w:shd w:val="clear" w:color="auto" w:fill="auto"/>
            <w:noWrap/>
            <w:vAlign w:val="bottom"/>
            <w:hideMark/>
          </w:tcPr>
          <w:p w14:paraId="7D7B2B1D" w14:textId="77777777" w:rsidR="005D73AE" w:rsidRPr="00C743B2" w:rsidRDefault="005D73AE" w:rsidP="00266E46">
            <w:pPr>
              <w:rPr>
                <w:color w:val="000000"/>
              </w:rPr>
            </w:pPr>
            <w:r w:rsidRPr="00C743B2">
              <w:rPr>
                <w:color w:val="000000"/>
              </w:rPr>
              <w:t>C = 0.25 (sigma constant = 0.11)</w:t>
            </w:r>
          </w:p>
        </w:tc>
      </w:tr>
      <w:tr w:rsidR="005D73AE" w:rsidRPr="00C743B2" w14:paraId="22A9262E" w14:textId="77777777" w:rsidTr="00266E46">
        <w:trPr>
          <w:trHeight w:val="320"/>
        </w:trPr>
        <w:tc>
          <w:tcPr>
            <w:tcW w:w="1896" w:type="dxa"/>
            <w:vMerge/>
            <w:tcBorders>
              <w:top w:val="nil"/>
              <w:bottom w:val="single" w:sz="4" w:space="0" w:color="auto"/>
              <w:right w:val="single" w:sz="4" w:space="0" w:color="auto"/>
            </w:tcBorders>
            <w:hideMark/>
          </w:tcPr>
          <w:p w14:paraId="0BE8CB9F" w14:textId="77777777" w:rsidR="005D73AE" w:rsidRPr="00C743B2" w:rsidRDefault="005D73AE" w:rsidP="00266E46">
            <w:pPr>
              <w:rPr>
                <w:color w:val="000000"/>
              </w:rPr>
            </w:pPr>
          </w:p>
        </w:tc>
        <w:tc>
          <w:tcPr>
            <w:tcW w:w="1706" w:type="dxa"/>
            <w:vMerge/>
            <w:tcBorders>
              <w:top w:val="nil"/>
              <w:left w:val="single" w:sz="4" w:space="0" w:color="auto"/>
              <w:bottom w:val="single" w:sz="4" w:space="0" w:color="auto"/>
              <w:right w:val="single" w:sz="4" w:space="0" w:color="auto"/>
            </w:tcBorders>
            <w:hideMark/>
          </w:tcPr>
          <w:p w14:paraId="7CD84DBA" w14:textId="77777777" w:rsidR="005D73AE" w:rsidRPr="00C743B2" w:rsidRDefault="005D73AE" w:rsidP="00266E46">
            <w:pPr>
              <w:jc w:val="center"/>
              <w:rPr>
                <w:color w:val="000000"/>
              </w:rPr>
            </w:pPr>
          </w:p>
        </w:tc>
        <w:tc>
          <w:tcPr>
            <w:tcW w:w="1496" w:type="dxa"/>
            <w:tcBorders>
              <w:top w:val="nil"/>
              <w:left w:val="single" w:sz="4" w:space="0" w:color="auto"/>
              <w:bottom w:val="single" w:sz="4" w:space="0" w:color="auto"/>
              <w:right w:val="single" w:sz="4" w:space="0" w:color="auto"/>
            </w:tcBorders>
            <w:shd w:val="clear" w:color="auto" w:fill="auto"/>
            <w:noWrap/>
            <w:hideMark/>
          </w:tcPr>
          <w:p w14:paraId="112AD6E7" w14:textId="77777777" w:rsidR="005D73AE" w:rsidRPr="00C743B2" w:rsidRDefault="005D73AE" w:rsidP="00266E46">
            <w:pPr>
              <w:rPr>
                <w:color w:val="000000"/>
              </w:rPr>
            </w:pPr>
            <w:r w:rsidRPr="00C743B2">
              <w:rPr>
                <w:color w:val="000000"/>
              </w:rPr>
              <w:t>GLM</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38318FC" w14:textId="77777777" w:rsidR="005D73AE" w:rsidRPr="00C743B2" w:rsidRDefault="005D73AE" w:rsidP="00266E46">
            <w:pPr>
              <w:jc w:val="right"/>
              <w:rPr>
                <w:color w:val="000000"/>
              </w:rPr>
            </w:pPr>
            <w:r w:rsidRPr="00C743B2">
              <w:rPr>
                <w:color w:val="000000"/>
              </w:rPr>
              <w:t>0.6</w:t>
            </w:r>
          </w:p>
        </w:tc>
        <w:tc>
          <w:tcPr>
            <w:tcW w:w="4029" w:type="dxa"/>
            <w:tcBorders>
              <w:top w:val="nil"/>
              <w:left w:val="single" w:sz="4" w:space="0" w:color="auto"/>
              <w:bottom w:val="single" w:sz="4" w:space="0" w:color="auto"/>
            </w:tcBorders>
            <w:shd w:val="clear" w:color="auto" w:fill="auto"/>
            <w:noWrap/>
            <w:vAlign w:val="bottom"/>
            <w:hideMark/>
          </w:tcPr>
          <w:p w14:paraId="476256CF" w14:textId="77777777" w:rsidR="005D73AE" w:rsidRPr="00C743B2" w:rsidRDefault="005D73AE" w:rsidP="00266E46">
            <w:pPr>
              <w:jc w:val="right"/>
              <w:rPr>
                <w:color w:val="000000"/>
              </w:rPr>
            </w:pPr>
            <w:r w:rsidRPr="00C743B2">
              <w:rPr>
                <w:color w:val="000000"/>
              </w:rPr>
              <w:t> </w:t>
            </w:r>
          </w:p>
        </w:tc>
      </w:tr>
      <w:tr w:rsidR="005D73AE" w:rsidRPr="00C743B2" w14:paraId="2C049111" w14:textId="77777777" w:rsidTr="00266E46">
        <w:trPr>
          <w:trHeight w:val="320"/>
        </w:trPr>
        <w:tc>
          <w:tcPr>
            <w:tcW w:w="1896" w:type="dxa"/>
            <w:vMerge/>
            <w:tcBorders>
              <w:top w:val="nil"/>
              <w:bottom w:val="single" w:sz="4" w:space="0" w:color="auto"/>
              <w:right w:val="single" w:sz="4" w:space="0" w:color="auto"/>
            </w:tcBorders>
            <w:hideMark/>
          </w:tcPr>
          <w:p w14:paraId="4E2A8A87" w14:textId="77777777" w:rsidR="005D73AE" w:rsidRPr="00C743B2" w:rsidRDefault="005D73AE" w:rsidP="00266E46">
            <w:pPr>
              <w:rPr>
                <w:color w:val="000000"/>
              </w:rPr>
            </w:pPr>
          </w:p>
        </w:tc>
        <w:tc>
          <w:tcPr>
            <w:tcW w:w="170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51113263" w14:textId="77777777" w:rsidR="005D73AE" w:rsidRPr="00C743B2" w:rsidRDefault="005D73AE" w:rsidP="00266E46">
            <w:pPr>
              <w:jc w:val="center"/>
              <w:rPr>
                <w:color w:val="000000"/>
              </w:rPr>
            </w:pPr>
            <w:r w:rsidRPr="00C743B2">
              <w:rPr>
                <w:color w:val="000000"/>
              </w:rPr>
              <w:t>Phylogenetic diversity</w:t>
            </w:r>
          </w:p>
        </w:tc>
        <w:tc>
          <w:tcPr>
            <w:tcW w:w="1496" w:type="dxa"/>
            <w:tcBorders>
              <w:top w:val="single" w:sz="4" w:space="0" w:color="auto"/>
              <w:left w:val="single" w:sz="4" w:space="0" w:color="auto"/>
              <w:right w:val="single" w:sz="4" w:space="0" w:color="auto"/>
            </w:tcBorders>
            <w:shd w:val="clear" w:color="auto" w:fill="auto"/>
            <w:noWrap/>
            <w:hideMark/>
          </w:tcPr>
          <w:p w14:paraId="1BC6D589" w14:textId="77777777" w:rsidR="005D73AE" w:rsidRPr="00C743B2" w:rsidRDefault="005D73AE" w:rsidP="00266E46">
            <w:pPr>
              <w:rPr>
                <w:color w:val="000000"/>
              </w:rPr>
            </w:pPr>
            <w:r w:rsidRPr="00C743B2">
              <w:rPr>
                <w:color w:val="000000"/>
              </w:rPr>
              <w:t>RF</w:t>
            </w:r>
          </w:p>
        </w:tc>
        <w:tc>
          <w:tcPr>
            <w:tcW w:w="1134" w:type="dxa"/>
            <w:tcBorders>
              <w:top w:val="single" w:sz="4" w:space="0" w:color="auto"/>
              <w:left w:val="single" w:sz="4" w:space="0" w:color="auto"/>
              <w:right w:val="single" w:sz="4" w:space="0" w:color="auto"/>
            </w:tcBorders>
            <w:shd w:val="clear" w:color="auto" w:fill="auto"/>
            <w:noWrap/>
            <w:vAlign w:val="bottom"/>
            <w:hideMark/>
          </w:tcPr>
          <w:p w14:paraId="35FAACE1" w14:textId="77777777" w:rsidR="005D73AE" w:rsidRPr="00C743B2" w:rsidRDefault="005D73AE" w:rsidP="00266E46">
            <w:pPr>
              <w:jc w:val="right"/>
              <w:rPr>
                <w:color w:val="000000"/>
              </w:rPr>
            </w:pPr>
            <w:r w:rsidRPr="00C743B2">
              <w:rPr>
                <w:color w:val="000000"/>
              </w:rPr>
              <w:t>0.56</w:t>
            </w:r>
          </w:p>
        </w:tc>
        <w:tc>
          <w:tcPr>
            <w:tcW w:w="4029" w:type="dxa"/>
            <w:tcBorders>
              <w:top w:val="single" w:sz="4" w:space="0" w:color="auto"/>
              <w:left w:val="single" w:sz="4" w:space="0" w:color="auto"/>
            </w:tcBorders>
            <w:shd w:val="clear" w:color="auto" w:fill="auto"/>
            <w:noWrap/>
            <w:vAlign w:val="bottom"/>
            <w:hideMark/>
          </w:tcPr>
          <w:p w14:paraId="6CC711D9" w14:textId="77777777" w:rsidR="005D73AE" w:rsidRPr="00C743B2" w:rsidRDefault="005D73AE" w:rsidP="00266E46">
            <w:pPr>
              <w:rPr>
                <w:color w:val="000000"/>
              </w:rPr>
            </w:pPr>
            <w:proofErr w:type="spellStart"/>
            <w:r w:rsidRPr="00C743B2">
              <w:rPr>
                <w:color w:val="000000"/>
              </w:rPr>
              <w:t>mtry</w:t>
            </w:r>
            <w:proofErr w:type="spellEnd"/>
            <w:r w:rsidRPr="00C743B2">
              <w:rPr>
                <w:color w:val="000000"/>
              </w:rPr>
              <w:t xml:space="preserve"> = 2</w:t>
            </w:r>
          </w:p>
        </w:tc>
      </w:tr>
      <w:tr w:rsidR="005D73AE" w:rsidRPr="00C743B2" w14:paraId="3058BA12" w14:textId="77777777" w:rsidTr="00266E46">
        <w:trPr>
          <w:trHeight w:val="320"/>
        </w:trPr>
        <w:tc>
          <w:tcPr>
            <w:tcW w:w="1896" w:type="dxa"/>
            <w:vMerge/>
            <w:tcBorders>
              <w:top w:val="nil"/>
              <w:bottom w:val="single" w:sz="4" w:space="0" w:color="auto"/>
              <w:right w:val="single" w:sz="4" w:space="0" w:color="auto"/>
            </w:tcBorders>
            <w:hideMark/>
          </w:tcPr>
          <w:p w14:paraId="463E0DEB" w14:textId="77777777" w:rsidR="005D73AE" w:rsidRPr="00C743B2" w:rsidRDefault="005D73AE" w:rsidP="00266E46">
            <w:pPr>
              <w:rPr>
                <w:color w:val="000000"/>
              </w:rPr>
            </w:pPr>
          </w:p>
        </w:tc>
        <w:tc>
          <w:tcPr>
            <w:tcW w:w="1706" w:type="dxa"/>
            <w:vMerge/>
            <w:tcBorders>
              <w:top w:val="nil"/>
              <w:left w:val="single" w:sz="4" w:space="0" w:color="auto"/>
              <w:bottom w:val="single" w:sz="4" w:space="0" w:color="auto"/>
              <w:right w:val="single" w:sz="4" w:space="0" w:color="auto"/>
            </w:tcBorders>
            <w:hideMark/>
          </w:tcPr>
          <w:p w14:paraId="55A8DAEB" w14:textId="77777777" w:rsidR="005D73AE" w:rsidRPr="00C743B2" w:rsidRDefault="005D73AE" w:rsidP="00266E46">
            <w:pPr>
              <w:jc w:val="center"/>
              <w:rPr>
                <w:color w:val="000000"/>
              </w:rPr>
            </w:pPr>
          </w:p>
        </w:tc>
        <w:tc>
          <w:tcPr>
            <w:tcW w:w="1496" w:type="dxa"/>
            <w:tcBorders>
              <w:left w:val="single" w:sz="4" w:space="0" w:color="auto"/>
              <w:right w:val="single" w:sz="4" w:space="0" w:color="auto"/>
            </w:tcBorders>
            <w:shd w:val="clear" w:color="auto" w:fill="auto"/>
            <w:noWrap/>
            <w:hideMark/>
          </w:tcPr>
          <w:p w14:paraId="49E34E73" w14:textId="77777777" w:rsidR="005D73AE" w:rsidRPr="00C743B2" w:rsidRDefault="005D73AE" w:rsidP="00266E46">
            <w:pPr>
              <w:rPr>
                <w:color w:val="000000"/>
              </w:rPr>
            </w:pPr>
            <w:r w:rsidRPr="00C743B2">
              <w:rPr>
                <w:color w:val="000000"/>
              </w:rPr>
              <w:t>NN</w:t>
            </w:r>
          </w:p>
        </w:tc>
        <w:tc>
          <w:tcPr>
            <w:tcW w:w="1134" w:type="dxa"/>
            <w:tcBorders>
              <w:left w:val="single" w:sz="4" w:space="0" w:color="auto"/>
              <w:right w:val="single" w:sz="4" w:space="0" w:color="auto"/>
            </w:tcBorders>
            <w:shd w:val="clear" w:color="auto" w:fill="auto"/>
            <w:noWrap/>
            <w:vAlign w:val="bottom"/>
            <w:hideMark/>
          </w:tcPr>
          <w:p w14:paraId="30456CE4" w14:textId="77777777" w:rsidR="005D73AE" w:rsidRPr="00C743B2" w:rsidRDefault="005D73AE" w:rsidP="00266E46">
            <w:pPr>
              <w:jc w:val="right"/>
              <w:rPr>
                <w:color w:val="000000"/>
              </w:rPr>
            </w:pPr>
            <w:r w:rsidRPr="00C743B2">
              <w:rPr>
                <w:color w:val="000000"/>
              </w:rPr>
              <w:t>0.53</w:t>
            </w:r>
          </w:p>
        </w:tc>
        <w:tc>
          <w:tcPr>
            <w:tcW w:w="4029" w:type="dxa"/>
            <w:tcBorders>
              <w:left w:val="single" w:sz="4" w:space="0" w:color="auto"/>
            </w:tcBorders>
            <w:shd w:val="clear" w:color="auto" w:fill="auto"/>
            <w:noWrap/>
            <w:vAlign w:val="bottom"/>
            <w:hideMark/>
          </w:tcPr>
          <w:p w14:paraId="726F3BDE" w14:textId="77777777" w:rsidR="005D73AE" w:rsidRPr="00C743B2" w:rsidRDefault="005D73AE" w:rsidP="00266E46">
            <w:pPr>
              <w:rPr>
                <w:color w:val="000000"/>
              </w:rPr>
            </w:pPr>
            <w:r w:rsidRPr="00C743B2">
              <w:rPr>
                <w:color w:val="000000"/>
              </w:rPr>
              <w:t>size = 5, decay = 0</w:t>
            </w:r>
          </w:p>
        </w:tc>
      </w:tr>
      <w:tr w:rsidR="005D73AE" w:rsidRPr="00C743B2" w14:paraId="05AFD4EF" w14:textId="77777777" w:rsidTr="00266E46">
        <w:trPr>
          <w:trHeight w:val="320"/>
        </w:trPr>
        <w:tc>
          <w:tcPr>
            <w:tcW w:w="1896" w:type="dxa"/>
            <w:vMerge/>
            <w:tcBorders>
              <w:top w:val="nil"/>
              <w:bottom w:val="single" w:sz="4" w:space="0" w:color="auto"/>
              <w:right w:val="single" w:sz="4" w:space="0" w:color="auto"/>
            </w:tcBorders>
            <w:hideMark/>
          </w:tcPr>
          <w:p w14:paraId="56E71948" w14:textId="77777777" w:rsidR="005D73AE" w:rsidRPr="00C743B2" w:rsidRDefault="005D73AE" w:rsidP="00266E46">
            <w:pPr>
              <w:rPr>
                <w:color w:val="000000"/>
              </w:rPr>
            </w:pPr>
          </w:p>
        </w:tc>
        <w:tc>
          <w:tcPr>
            <w:tcW w:w="1706" w:type="dxa"/>
            <w:vMerge/>
            <w:tcBorders>
              <w:top w:val="nil"/>
              <w:left w:val="single" w:sz="4" w:space="0" w:color="auto"/>
              <w:bottom w:val="single" w:sz="4" w:space="0" w:color="auto"/>
              <w:right w:val="single" w:sz="4" w:space="0" w:color="auto"/>
            </w:tcBorders>
            <w:hideMark/>
          </w:tcPr>
          <w:p w14:paraId="7AC1C9B3" w14:textId="77777777" w:rsidR="005D73AE" w:rsidRPr="00C743B2" w:rsidRDefault="005D73AE" w:rsidP="00266E46">
            <w:pPr>
              <w:jc w:val="center"/>
              <w:rPr>
                <w:color w:val="000000"/>
              </w:rPr>
            </w:pPr>
          </w:p>
        </w:tc>
        <w:tc>
          <w:tcPr>
            <w:tcW w:w="1496" w:type="dxa"/>
            <w:tcBorders>
              <w:left w:val="single" w:sz="4" w:space="0" w:color="auto"/>
              <w:bottom w:val="nil"/>
              <w:right w:val="single" w:sz="4" w:space="0" w:color="auto"/>
            </w:tcBorders>
            <w:shd w:val="clear" w:color="auto" w:fill="auto"/>
            <w:noWrap/>
            <w:hideMark/>
          </w:tcPr>
          <w:p w14:paraId="7763E377" w14:textId="77777777" w:rsidR="005D73AE" w:rsidRPr="00C743B2" w:rsidRDefault="005D73AE" w:rsidP="00266E46">
            <w:pPr>
              <w:rPr>
                <w:color w:val="000000"/>
              </w:rPr>
            </w:pPr>
            <w:r w:rsidRPr="00C743B2">
              <w:rPr>
                <w:color w:val="000000"/>
              </w:rPr>
              <w:t>SVM</w:t>
            </w:r>
          </w:p>
        </w:tc>
        <w:tc>
          <w:tcPr>
            <w:tcW w:w="1134" w:type="dxa"/>
            <w:tcBorders>
              <w:left w:val="single" w:sz="4" w:space="0" w:color="auto"/>
              <w:bottom w:val="nil"/>
              <w:right w:val="single" w:sz="4" w:space="0" w:color="auto"/>
            </w:tcBorders>
            <w:shd w:val="clear" w:color="auto" w:fill="auto"/>
            <w:noWrap/>
            <w:vAlign w:val="bottom"/>
            <w:hideMark/>
          </w:tcPr>
          <w:p w14:paraId="4E1A4DC8" w14:textId="77777777" w:rsidR="005D73AE" w:rsidRPr="00C743B2" w:rsidRDefault="005D73AE" w:rsidP="00266E46">
            <w:pPr>
              <w:jc w:val="right"/>
              <w:rPr>
                <w:color w:val="000000"/>
              </w:rPr>
            </w:pPr>
            <w:r w:rsidRPr="00C743B2">
              <w:rPr>
                <w:color w:val="000000"/>
              </w:rPr>
              <w:t>0.59</w:t>
            </w:r>
          </w:p>
        </w:tc>
        <w:tc>
          <w:tcPr>
            <w:tcW w:w="4029" w:type="dxa"/>
            <w:tcBorders>
              <w:left w:val="single" w:sz="4" w:space="0" w:color="auto"/>
              <w:bottom w:val="nil"/>
            </w:tcBorders>
            <w:shd w:val="clear" w:color="auto" w:fill="auto"/>
            <w:noWrap/>
            <w:vAlign w:val="bottom"/>
            <w:hideMark/>
          </w:tcPr>
          <w:p w14:paraId="6226CDBE" w14:textId="77777777" w:rsidR="005D73AE" w:rsidRPr="00C743B2" w:rsidRDefault="005D73AE" w:rsidP="00266E46">
            <w:pPr>
              <w:rPr>
                <w:color w:val="000000"/>
              </w:rPr>
            </w:pPr>
            <w:r w:rsidRPr="00C743B2">
              <w:rPr>
                <w:color w:val="000000"/>
              </w:rPr>
              <w:t>C = 0.25 (sigma constant = 0.12)</w:t>
            </w:r>
          </w:p>
        </w:tc>
      </w:tr>
      <w:tr w:rsidR="005D73AE" w:rsidRPr="00C743B2" w14:paraId="42415384" w14:textId="77777777" w:rsidTr="00266E46">
        <w:trPr>
          <w:trHeight w:val="320"/>
        </w:trPr>
        <w:tc>
          <w:tcPr>
            <w:tcW w:w="1896" w:type="dxa"/>
            <w:vMerge/>
            <w:tcBorders>
              <w:top w:val="nil"/>
              <w:bottom w:val="single" w:sz="4" w:space="0" w:color="auto"/>
              <w:right w:val="single" w:sz="4" w:space="0" w:color="auto"/>
            </w:tcBorders>
            <w:hideMark/>
          </w:tcPr>
          <w:p w14:paraId="45887F4F" w14:textId="77777777" w:rsidR="005D73AE" w:rsidRPr="00C743B2" w:rsidRDefault="005D73AE" w:rsidP="00266E46">
            <w:pPr>
              <w:rPr>
                <w:color w:val="000000"/>
              </w:rPr>
            </w:pPr>
          </w:p>
        </w:tc>
        <w:tc>
          <w:tcPr>
            <w:tcW w:w="1706" w:type="dxa"/>
            <w:vMerge/>
            <w:tcBorders>
              <w:top w:val="nil"/>
              <w:left w:val="single" w:sz="4" w:space="0" w:color="auto"/>
              <w:bottom w:val="single" w:sz="4" w:space="0" w:color="auto"/>
              <w:right w:val="single" w:sz="4" w:space="0" w:color="auto"/>
            </w:tcBorders>
            <w:hideMark/>
          </w:tcPr>
          <w:p w14:paraId="2088D32A" w14:textId="77777777" w:rsidR="005D73AE" w:rsidRPr="00C743B2" w:rsidRDefault="005D73AE" w:rsidP="00266E46">
            <w:pPr>
              <w:jc w:val="center"/>
              <w:rPr>
                <w:color w:val="000000"/>
              </w:rPr>
            </w:pPr>
          </w:p>
        </w:tc>
        <w:tc>
          <w:tcPr>
            <w:tcW w:w="1496" w:type="dxa"/>
            <w:tcBorders>
              <w:top w:val="nil"/>
              <w:left w:val="single" w:sz="4" w:space="0" w:color="auto"/>
              <w:bottom w:val="single" w:sz="4" w:space="0" w:color="auto"/>
              <w:right w:val="single" w:sz="4" w:space="0" w:color="auto"/>
            </w:tcBorders>
            <w:shd w:val="clear" w:color="auto" w:fill="auto"/>
            <w:noWrap/>
            <w:hideMark/>
          </w:tcPr>
          <w:p w14:paraId="3C19C774" w14:textId="77777777" w:rsidR="005D73AE" w:rsidRPr="00C743B2" w:rsidRDefault="005D73AE" w:rsidP="00266E46">
            <w:pPr>
              <w:rPr>
                <w:color w:val="000000"/>
              </w:rPr>
            </w:pPr>
            <w:r w:rsidRPr="00C743B2">
              <w:rPr>
                <w:color w:val="000000"/>
              </w:rPr>
              <w:t>GLM</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40574C6" w14:textId="77777777" w:rsidR="005D73AE" w:rsidRPr="00C743B2" w:rsidRDefault="005D73AE" w:rsidP="00266E46">
            <w:pPr>
              <w:jc w:val="right"/>
              <w:rPr>
                <w:color w:val="000000"/>
              </w:rPr>
            </w:pPr>
            <w:r w:rsidRPr="00C743B2">
              <w:rPr>
                <w:color w:val="000000"/>
              </w:rPr>
              <w:t>0.62</w:t>
            </w:r>
          </w:p>
        </w:tc>
        <w:tc>
          <w:tcPr>
            <w:tcW w:w="4029" w:type="dxa"/>
            <w:tcBorders>
              <w:top w:val="nil"/>
              <w:left w:val="single" w:sz="4" w:space="0" w:color="auto"/>
              <w:bottom w:val="single" w:sz="4" w:space="0" w:color="auto"/>
            </w:tcBorders>
            <w:shd w:val="clear" w:color="auto" w:fill="auto"/>
            <w:noWrap/>
            <w:vAlign w:val="bottom"/>
            <w:hideMark/>
          </w:tcPr>
          <w:p w14:paraId="205D9C49" w14:textId="77777777" w:rsidR="005D73AE" w:rsidRPr="00C743B2" w:rsidRDefault="005D73AE" w:rsidP="00266E46">
            <w:pPr>
              <w:jc w:val="right"/>
              <w:rPr>
                <w:color w:val="000000"/>
              </w:rPr>
            </w:pPr>
            <w:r w:rsidRPr="00C743B2">
              <w:rPr>
                <w:color w:val="000000"/>
              </w:rPr>
              <w:t> </w:t>
            </w:r>
          </w:p>
        </w:tc>
      </w:tr>
      <w:tr w:rsidR="005D73AE" w:rsidRPr="00C743B2" w14:paraId="7FC3B94B" w14:textId="77777777" w:rsidTr="00266E46">
        <w:trPr>
          <w:trHeight w:val="320"/>
        </w:trPr>
        <w:tc>
          <w:tcPr>
            <w:tcW w:w="1896" w:type="dxa"/>
            <w:vMerge w:val="restart"/>
            <w:tcBorders>
              <w:top w:val="single" w:sz="4" w:space="0" w:color="auto"/>
              <w:bottom w:val="single" w:sz="4" w:space="0" w:color="auto"/>
              <w:right w:val="single" w:sz="4" w:space="0" w:color="auto"/>
            </w:tcBorders>
            <w:shd w:val="clear" w:color="auto" w:fill="auto"/>
            <w:noWrap/>
            <w:hideMark/>
          </w:tcPr>
          <w:p w14:paraId="5F2DD53B" w14:textId="77777777" w:rsidR="005D73AE" w:rsidRPr="00C743B2" w:rsidRDefault="005D73AE" w:rsidP="00266E46">
            <w:pPr>
              <w:rPr>
                <w:color w:val="000000"/>
              </w:rPr>
            </w:pPr>
            <w:proofErr w:type="spellStart"/>
            <w:r w:rsidRPr="00C743B2">
              <w:rPr>
                <w:i/>
                <w:iCs/>
                <w:color w:val="000000"/>
              </w:rPr>
              <w:t>Proceratophrys</w:t>
            </w:r>
            <w:proofErr w:type="spellEnd"/>
          </w:p>
        </w:tc>
        <w:tc>
          <w:tcPr>
            <w:tcW w:w="170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C5A0FF2" w14:textId="77777777" w:rsidR="005D73AE" w:rsidRPr="00C743B2" w:rsidRDefault="005D73AE" w:rsidP="00266E46">
            <w:pPr>
              <w:jc w:val="center"/>
              <w:rPr>
                <w:color w:val="000000"/>
              </w:rPr>
            </w:pPr>
            <w:r w:rsidRPr="00C743B2">
              <w:rPr>
                <w:color w:val="000000"/>
              </w:rPr>
              <w:t>Species richness</w:t>
            </w:r>
          </w:p>
        </w:tc>
        <w:tc>
          <w:tcPr>
            <w:tcW w:w="1496" w:type="dxa"/>
            <w:tcBorders>
              <w:top w:val="single" w:sz="4" w:space="0" w:color="auto"/>
              <w:left w:val="single" w:sz="4" w:space="0" w:color="auto"/>
              <w:right w:val="single" w:sz="4" w:space="0" w:color="auto"/>
            </w:tcBorders>
            <w:shd w:val="clear" w:color="auto" w:fill="auto"/>
            <w:noWrap/>
            <w:hideMark/>
          </w:tcPr>
          <w:p w14:paraId="2622BD1D" w14:textId="77777777" w:rsidR="005D73AE" w:rsidRPr="00C743B2" w:rsidRDefault="005D73AE" w:rsidP="00266E46">
            <w:pPr>
              <w:rPr>
                <w:color w:val="000000"/>
              </w:rPr>
            </w:pPr>
            <w:r w:rsidRPr="00C743B2">
              <w:rPr>
                <w:color w:val="000000"/>
              </w:rPr>
              <w:t>RF</w:t>
            </w:r>
          </w:p>
        </w:tc>
        <w:tc>
          <w:tcPr>
            <w:tcW w:w="1134" w:type="dxa"/>
            <w:tcBorders>
              <w:top w:val="single" w:sz="4" w:space="0" w:color="auto"/>
              <w:left w:val="single" w:sz="4" w:space="0" w:color="auto"/>
              <w:right w:val="single" w:sz="4" w:space="0" w:color="auto"/>
            </w:tcBorders>
            <w:shd w:val="clear" w:color="auto" w:fill="auto"/>
            <w:noWrap/>
            <w:vAlign w:val="bottom"/>
            <w:hideMark/>
          </w:tcPr>
          <w:p w14:paraId="1DBDC14D" w14:textId="77777777" w:rsidR="005D73AE" w:rsidRPr="00C743B2" w:rsidRDefault="005D73AE" w:rsidP="00266E46">
            <w:pPr>
              <w:jc w:val="right"/>
              <w:rPr>
                <w:color w:val="000000"/>
              </w:rPr>
            </w:pPr>
            <w:r w:rsidRPr="00C743B2">
              <w:rPr>
                <w:color w:val="000000"/>
              </w:rPr>
              <w:t>0.21</w:t>
            </w:r>
          </w:p>
        </w:tc>
        <w:tc>
          <w:tcPr>
            <w:tcW w:w="4029" w:type="dxa"/>
            <w:tcBorders>
              <w:top w:val="single" w:sz="4" w:space="0" w:color="auto"/>
              <w:left w:val="single" w:sz="4" w:space="0" w:color="auto"/>
            </w:tcBorders>
            <w:shd w:val="clear" w:color="auto" w:fill="auto"/>
            <w:noWrap/>
            <w:vAlign w:val="bottom"/>
            <w:hideMark/>
          </w:tcPr>
          <w:p w14:paraId="13AD708E" w14:textId="77777777" w:rsidR="005D73AE" w:rsidRPr="00C743B2" w:rsidRDefault="005D73AE" w:rsidP="00266E46">
            <w:pPr>
              <w:rPr>
                <w:color w:val="000000"/>
              </w:rPr>
            </w:pPr>
            <w:proofErr w:type="spellStart"/>
            <w:r w:rsidRPr="00C743B2">
              <w:rPr>
                <w:color w:val="000000"/>
              </w:rPr>
              <w:t>mtry</w:t>
            </w:r>
            <w:proofErr w:type="spellEnd"/>
            <w:r w:rsidRPr="00C743B2">
              <w:rPr>
                <w:color w:val="000000"/>
              </w:rPr>
              <w:t xml:space="preserve"> = 2</w:t>
            </w:r>
          </w:p>
        </w:tc>
      </w:tr>
      <w:tr w:rsidR="005D73AE" w:rsidRPr="00C743B2" w14:paraId="19A25A28" w14:textId="77777777" w:rsidTr="00266E46">
        <w:trPr>
          <w:trHeight w:val="320"/>
        </w:trPr>
        <w:tc>
          <w:tcPr>
            <w:tcW w:w="1896" w:type="dxa"/>
            <w:vMerge/>
            <w:tcBorders>
              <w:top w:val="nil"/>
              <w:bottom w:val="single" w:sz="4" w:space="0" w:color="auto"/>
              <w:right w:val="single" w:sz="4" w:space="0" w:color="auto"/>
            </w:tcBorders>
            <w:hideMark/>
          </w:tcPr>
          <w:p w14:paraId="12A87DEA" w14:textId="77777777" w:rsidR="005D73AE" w:rsidRPr="00C743B2" w:rsidRDefault="005D73AE" w:rsidP="00266E46">
            <w:pPr>
              <w:rPr>
                <w:color w:val="000000"/>
              </w:rPr>
            </w:pPr>
          </w:p>
        </w:tc>
        <w:tc>
          <w:tcPr>
            <w:tcW w:w="1706" w:type="dxa"/>
            <w:vMerge/>
            <w:tcBorders>
              <w:top w:val="nil"/>
              <w:left w:val="single" w:sz="4" w:space="0" w:color="auto"/>
              <w:bottom w:val="single" w:sz="4" w:space="0" w:color="auto"/>
              <w:right w:val="single" w:sz="4" w:space="0" w:color="auto"/>
            </w:tcBorders>
            <w:hideMark/>
          </w:tcPr>
          <w:p w14:paraId="64F343A9" w14:textId="77777777" w:rsidR="005D73AE" w:rsidRPr="00C743B2" w:rsidRDefault="005D73AE" w:rsidP="00266E46">
            <w:pPr>
              <w:jc w:val="center"/>
              <w:rPr>
                <w:color w:val="000000"/>
              </w:rPr>
            </w:pPr>
          </w:p>
        </w:tc>
        <w:tc>
          <w:tcPr>
            <w:tcW w:w="1496" w:type="dxa"/>
            <w:tcBorders>
              <w:left w:val="single" w:sz="4" w:space="0" w:color="auto"/>
              <w:right w:val="single" w:sz="4" w:space="0" w:color="auto"/>
            </w:tcBorders>
            <w:shd w:val="clear" w:color="auto" w:fill="auto"/>
            <w:noWrap/>
            <w:hideMark/>
          </w:tcPr>
          <w:p w14:paraId="63779970" w14:textId="77777777" w:rsidR="005D73AE" w:rsidRPr="00C743B2" w:rsidRDefault="005D73AE" w:rsidP="00266E46">
            <w:pPr>
              <w:rPr>
                <w:color w:val="000000"/>
              </w:rPr>
            </w:pPr>
            <w:r w:rsidRPr="00C743B2">
              <w:rPr>
                <w:color w:val="000000"/>
              </w:rPr>
              <w:t>NN</w:t>
            </w:r>
          </w:p>
        </w:tc>
        <w:tc>
          <w:tcPr>
            <w:tcW w:w="1134" w:type="dxa"/>
            <w:tcBorders>
              <w:left w:val="single" w:sz="4" w:space="0" w:color="auto"/>
              <w:right w:val="single" w:sz="4" w:space="0" w:color="auto"/>
            </w:tcBorders>
            <w:shd w:val="clear" w:color="auto" w:fill="auto"/>
            <w:noWrap/>
            <w:vAlign w:val="bottom"/>
            <w:hideMark/>
          </w:tcPr>
          <w:p w14:paraId="7E463EDE" w14:textId="77777777" w:rsidR="005D73AE" w:rsidRPr="00C743B2" w:rsidRDefault="005D73AE" w:rsidP="00266E46">
            <w:pPr>
              <w:jc w:val="right"/>
              <w:rPr>
                <w:color w:val="000000"/>
              </w:rPr>
            </w:pPr>
            <w:r w:rsidRPr="00C743B2">
              <w:rPr>
                <w:color w:val="000000"/>
              </w:rPr>
              <w:t>0.11</w:t>
            </w:r>
          </w:p>
        </w:tc>
        <w:tc>
          <w:tcPr>
            <w:tcW w:w="4029" w:type="dxa"/>
            <w:tcBorders>
              <w:left w:val="single" w:sz="4" w:space="0" w:color="auto"/>
            </w:tcBorders>
            <w:shd w:val="clear" w:color="auto" w:fill="auto"/>
            <w:noWrap/>
            <w:vAlign w:val="bottom"/>
            <w:hideMark/>
          </w:tcPr>
          <w:p w14:paraId="67E6BB0A" w14:textId="77777777" w:rsidR="005D73AE" w:rsidRPr="00C743B2" w:rsidRDefault="005D73AE" w:rsidP="00266E46">
            <w:pPr>
              <w:rPr>
                <w:color w:val="000000"/>
              </w:rPr>
            </w:pPr>
            <w:r w:rsidRPr="00C743B2">
              <w:rPr>
                <w:color w:val="000000"/>
              </w:rPr>
              <w:t>size = 5, decay = 0.1</w:t>
            </w:r>
          </w:p>
        </w:tc>
      </w:tr>
      <w:tr w:rsidR="005D73AE" w:rsidRPr="00C743B2" w14:paraId="118C9084" w14:textId="77777777" w:rsidTr="00266E46">
        <w:trPr>
          <w:trHeight w:val="320"/>
        </w:trPr>
        <w:tc>
          <w:tcPr>
            <w:tcW w:w="1896" w:type="dxa"/>
            <w:vMerge/>
            <w:tcBorders>
              <w:top w:val="nil"/>
              <w:bottom w:val="single" w:sz="4" w:space="0" w:color="auto"/>
              <w:right w:val="single" w:sz="4" w:space="0" w:color="auto"/>
            </w:tcBorders>
            <w:hideMark/>
          </w:tcPr>
          <w:p w14:paraId="04697D1D" w14:textId="77777777" w:rsidR="005D73AE" w:rsidRPr="00C743B2" w:rsidRDefault="005D73AE" w:rsidP="00266E46">
            <w:pPr>
              <w:rPr>
                <w:color w:val="000000"/>
              </w:rPr>
            </w:pPr>
          </w:p>
        </w:tc>
        <w:tc>
          <w:tcPr>
            <w:tcW w:w="1706" w:type="dxa"/>
            <w:vMerge/>
            <w:tcBorders>
              <w:top w:val="nil"/>
              <w:left w:val="single" w:sz="4" w:space="0" w:color="auto"/>
              <w:bottom w:val="single" w:sz="4" w:space="0" w:color="auto"/>
              <w:right w:val="single" w:sz="4" w:space="0" w:color="auto"/>
            </w:tcBorders>
            <w:hideMark/>
          </w:tcPr>
          <w:p w14:paraId="5DF16713" w14:textId="77777777" w:rsidR="005D73AE" w:rsidRPr="00C743B2" w:rsidRDefault="005D73AE" w:rsidP="00266E46">
            <w:pPr>
              <w:jc w:val="center"/>
              <w:rPr>
                <w:color w:val="000000"/>
              </w:rPr>
            </w:pPr>
          </w:p>
        </w:tc>
        <w:tc>
          <w:tcPr>
            <w:tcW w:w="1496" w:type="dxa"/>
            <w:tcBorders>
              <w:left w:val="single" w:sz="4" w:space="0" w:color="auto"/>
              <w:bottom w:val="nil"/>
              <w:right w:val="single" w:sz="4" w:space="0" w:color="auto"/>
            </w:tcBorders>
            <w:shd w:val="clear" w:color="auto" w:fill="auto"/>
            <w:noWrap/>
            <w:hideMark/>
          </w:tcPr>
          <w:p w14:paraId="110C1DD2" w14:textId="77777777" w:rsidR="005D73AE" w:rsidRPr="00C743B2" w:rsidRDefault="005D73AE" w:rsidP="00266E46">
            <w:pPr>
              <w:rPr>
                <w:color w:val="000000"/>
              </w:rPr>
            </w:pPr>
            <w:r w:rsidRPr="00C743B2">
              <w:rPr>
                <w:color w:val="000000"/>
              </w:rPr>
              <w:t>SVM</w:t>
            </w:r>
          </w:p>
        </w:tc>
        <w:tc>
          <w:tcPr>
            <w:tcW w:w="1134" w:type="dxa"/>
            <w:tcBorders>
              <w:left w:val="single" w:sz="4" w:space="0" w:color="auto"/>
              <w:bottom w:val="nil"/>
              <w:right w:val="single" w:sz="4" w:space="0" w:color="auto"/>
            </w:tcBorders>
            <w:shd w:val="clear" w:color="auto" w:fill="auto"/>
            <w:noWrap/>
            <w:vAlign w:val="bottom"/>
            <w:hideMark/>
          </w:tcPr>
          <w:p w14:paraId="18E0B392" w14:textId="77777777" w:rsidR="005D73AE" w:rsidRPr="00C743B2" w:rsidRDefault="005D73AE" w:rsidP="00266E46">
            <w:pPr>
              <w:jc w:val="right"/>
              <w:rPr>
                <w:color w:val="000000"/>
              </w:rPr>
            </w:pPr>
            <w:r w:rsidRPr="00C743B2">
              <w:rPr>
                <w:color w:val="000000"/>
              </w:rPr>
              <w:t>0.17</w:t>
            </w:r>
          </w:p>
        </w:tc>
        <w:tc>
          <w:tcPr>
            <w:tcW w:w="4029" w:type="dxa"/>
            <w:tcBorders>
              <w:left w:val="single" w:sz="4" w:space="0" w:color="auto"/>
              <w:bottom w:val="nil"/>
            </w:tcBorders>
            <w:shd w:val="clear" w:color="auto" w:fill="auto"/>
            <w:noWrap/>
            <w:vAlign w:val="bottom"/>
            <w:hideMark/>
          </w:tcPr>
          <w:p w14:paraId="7F5596F1" w14:textId="77777777" w:rsidR="005D73AE" w:rsidRPr="00C743B2" w:rsidRDefault="005D73AE" w:rsidP="00266E46">
            <w:pPr>
              <w:rPr>
                <w:color w:val="000000"/>
              </w:rPr>
            </w:pPr>
            <w:r w:rsidRPr="00C743B2">
              <w:rPr>
                <w:color w:val="000000"/>
              </w:rPr>
              <w:t>C= 1 (sigma constant = 0.12)</w:t>
            </w:r>
          </w:p>
        </w:tc>
      </w:tr>
      <w:tr w:rsidR="005D73AE" w:rsidRPr="00C743B2" w14:paraId="02A37994" w14:textId="77777777" w:rsidTr="00266E46">
        <w:trPr>
          <w:trHeight w:val="320"/>
        </w:trPr>
        <w:tc>
          <w:tcPr>
            <w:tcW w:w="1896" w:type="dxa"/>
            <w:vMerge/>
            <w:tcBorders>
              <w:top w:val="nil"/>
              <w:bottom w:val="single" w:sz="4" w:space="0" w:color="auto"/>
              <w:right w:val="single" w:sz="4" w:space="0" w:color="auto"/>
            </w:tcBorders>
            <w:hideMark/>
          </w:tcPr>
          <w:p w14:paraId="5890E042" w14:textId="77777777" w:rsidR="005D73AE" w:rsidRPr="00C743B2" w:rsidRDefault="005D73AE" w:rsidP="00266E46">
            <w:pPr>
              <w:rPr>
                <w:color w:val="000000"/>
              </w:rPr>
            </w:pPr>
          </w:p>
        </w:tc>
        <w:tc>
          <w:tcPr>
            <w:tcW w:w="1706" w:type="dxa"/>
            <w:vMerge/>
            <w:tcBorders>
              <w:top w:val="nil"/>
              <w:left w:val="single" w:sz="4" w:space="0" w:color="auto"/>
              <w:bottom w:val="single" w:sz="4" w:space="0" w:color="auto"/>
              <w:right w:val="single" w:sz="4" w:space="0" w:color="auto"/>
            </w:tcBorders>
            <w:hideMark/>
          </w:tcPr>
          <w:p w14:paraId="48F828AE" w14:textId="77777777" w:rsidR="005D73AE" w:rsidRPr="00C743B2" w:rsidRDefault="005D73AE" w:rsidP="00266E46">
            <w:pPr>
              <w:jc w:val="center"/>
              <w:rPr>
                <w:color w:val="000000"/>
              </w:rPr>
            </w:pPr>
          </w:p>
        </w:tc>
        <w:tc>
          <w:tcPr>
            <w:tcW w:w="1496" w:type="dxa"/>
            <w:tcBorders>
              <w:top w:val="nil"/>
              <w:left w:val="single" w:sz="4" w:space="0" w:color="auto"/>
              <w:bottom w:val="single" w:sz="4" w:space="0" w:color="auto"/>
              <w:right w:val="single" w:sz="4" w:space="0" w:color="auto"/>
            </w:tcBorders>
            <w:shd w:val="clear" w:color="auto" w:fill="auto"/>
            <w:noWrap/>
            <w:hideMark/>
          </w:tcPr>
          <w:p w14:paraId="733D79D8" w14:textId="77777777" w:rsidR="005D73AE" w:rsidRPr="00C743B2" w:rsidRDefault="005D73AE" w:rsidP="00266E46">
            <w:pPr>
              <w:rPr>
                <w:color w:val="000000"/>
              </w:rPr>
            </w:pPr>
            <w:r w:rsidRPr="00C743B2">
              <w:rPr>
                <w:color w:val="000000"/>
              </w:rPr>
              <w:t>GLM</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8783D1F" w14:textId="77777777" w:rsidR="005D73AE" w:rsidRPr="00C743B2" w:rsidRDefault="005D73AE" w:rsidP="00266E46">
            <w:pPr>
              <w:jc w:val="right"/>
              <w:rPr>
                <w:color w:val="000000"/>
              </w:rPr>
            </w:pPr>
            <w:r w:rsidRPr="00C743B2">
              <w:rPr>
                <w:color w:val="000000"/>
              </w:rPr>
              <w:t>0.09</w:t>
            </w:r>
          </w:p>
        </w:tc>
        <w:tc>
          <w:tcPr>
            <w:tcW w:w="4029" w:type="dxa"/>
            <w:tcBorders>
              <w:top w:val="nil"/>
              <w:left w:val="single" w:sz="4" w:space="0" w:color="auto"/>
              <w:bottom w:val="single" w:sz="4" w:space="0" w:color="auto"/>
            </w:tcBorders>
            <w:shd w:val="clear" w:color="auto" w:fill="auto"/>
            <w:noWrap/>
            <w:vAlign w:val="bottom"/>
            <w:hideMark/>
          </w:tcPr>
          <w:p w14:paraId="57CD863B" w14:textId="77777777" w:rsidR="005D73AE" w:rsidRPr="00C743B2" w:rsidRDefault="005D73AE" w:rsidP="00266E46">
            <w:pPr>
              <w:jc w:val="right"/>
              <w:rPr>
                <w:color w:val="000000"/>
              </w:rPr>
            </w:pPr>
            <w:r w:rsidRPr="00C743B2">
              <w:rPr>
                <w:color w:val="000000"/>
              </w:rPr>
              <w:t> </w:t>
            </w:r>
          </w:p>
        </w:tc>
      </w:tr>
      <w:tr w:rsidR="005D73AE" w:rsidRPr="00C743B2" w14:paraId="2885DA8C" w14:textId="77777777" w:rsidTr="00266E46">
        <w:trPr>
          <w:trHeight w:val="320"/>
        </w:trPr>
        <w:tc>
          <w:tcPr>
            <w:tcW w:w="1896" w:type="dxa"/>
            <w:vMerge/>
            <w:tcBorders>
              <w:top w:val="nil"/>
              <w:bottom w:val="single" w:sz="4" w:space="0" w:color="auto"/>
              <w:right w:val="single" w:sz="4" w:space="0" w:color="auto"/>
            </w:tcBorders>
            <w:hideMark/>
          </w:tcPr>
          <w:p w14:paraId="547BC4B5" w14:textId="77777777" w:rsidR="005D73AE" w:rsidRPr="00C743B2" w:rsidRDefault="005D73AE" w:rsidP="00266E46">
            <w:pPr>
              <w:rPr>
                <w:color w:val="000000"/>
              </w:rPr>
            </w:pPr>
          </w:p>
        </w:tc>
        <w:tc>
          <w:tcPr>
            <w:tcW w:w="170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2B363876" w14:textId="77777777" w:rsidR="005D73AE" w:rsidRPr="00C743B2" w:rsidRDefault="005D73AE" w:rsidP="00266E46">
            <w:pPr>
              <w:jc w:val="center"/>
              <w:rPr>
                <w:color w:val="000000"/>
              </w:rPr>
            </w:pPr>
            <w:r w:rsidRPr="00C743B2">
              <w:rPr>
                <w:color w:val="000000"/>
              </w:rPr>
              <w:t>Phylogenetic diversity</w:t>
            </w:r>
          </w:p>
        </w:tc>
        <w:tc>
          <w:tcPr>
            <w:tcW w:w="1496" w:type="dxa"/>
            <w:tcBorders>
              <w:top w:val="single" w:sz="4" w:space="0" w:color="auto"/>
              <w:left w:val="single" w:sz="4" w:space="0" w:color="auto"/>
              <w:right w:val="single" w:sz="4" w:space="0" w:color="auto"/>
            </w:tcBorders>
            <w:shd w:val="clear" w:color="auto" w:fill="auto"/>
            <w:noWrap/>
            <w:hideMark/>
          </w:tcPr>
          <w:p w14:paraId="5A20D624" w14:textId="77777777" w:rsidR="005D73AE" w:rsidRPr="00C743B2" w:rsidRDefault="005D73AE" w:rsidP="00266E46">
            <w:pPr>
              <w:rPr>
                <w:color w:val="000000"/>
              </w:rPr>
            </w:pPr>
            <w:r w:rsidRPr="00C743B2">
              <w:rPr>
                <w:color w:val="000000"/>
              </w:rPr>
              <w:t>RF</w:t>
            </w:r>
          </w:p>
        </w:tc>
        <w:tc>
          <w:tcPr>
            <w:tcW w:w="1134" w:type="dxa"/>
            <w:tcBorders>
              <w:top w:val="single" w:sz="4" w:space="0" w:color="auto"/>
              <w:left w:val="single" w:sz="4" w:space="0" w:color="auto"/>
              <w:right w:val="single" w:sz="4" w:space="0" w:color="auto"/>
            </w:tcBorders>
            <w:shd w:val="clear" w:color="auto" w:fill="auto"/>
            <w:noWrap/>
            <w:vAlign w:val="bottom"/>
            <w:hideMark/>
          </w:tcPr>
          <w:p w14:paraId="38C403A9" w14:textId="77777777" w:rsidR="005D73AE" w:rsidRPr="00C743B2" w:rsidRDefault="005D73AE" w:rsidP="00266E46">
            <w:pPr>
              <w:jc w:val="right"/>
              <w:rPr>
                <w:color w:val="000000"/>
              </w:rPr>
            </w:pPr>
            <w:r w:rsidRPr="00C743B2">
              <w:rPr>
                <w:color w:val="000000"/>
              </w:rPr>
              <w:t>0.13</w:t>
            </w:r>
          </w:p>
        </w:tc>
        <w:tc>
          <w:tcPr>
            <w:tcW w:w="4029" w:type="dxa"/>
            <w:tcBorders>
              <w:top w:val="single" w:sz="4" w:space="0" w:color="auto"/>
              <w:left w:val="single" w:sz="4" w:space="0" w:color="auto"/>
            </w:tcBorders>
            <w:shd w:val="clear" w:color="auto" w:fill="auto"/>
            <w:noWrap/>
            <w:vAlign w:val="bottom"/>
            <w:hideMark/>
          </w:tcPr>
          <w:p w14:paraId="52CD4967" w14:textId="77777777" w:rsidR="005D73AE" w:rsidRPr="00C743B2" w:rsidRDefault="005D73AE" w:rsidP="00266E46">
            <w:pPr>
              <w:rPr>
                <w:color w:val="000000"/>
              </w:rPr>
            </w:pPr>
            <w:proofErr w:type="spellStart"/>
            <w:r w:rsidRPr="00C743B2">
              <w:rPr>
                <w:color w:val="000000"/>
              </w:rPr>
              <w:t>mtry</w:t>
            </w:r>
            <w:proofErr w:type="spellEnd"/>
            <w:r w:rsidRPr="00C743B2">
              <w:rPr>
                <w:color w:val="000000"/>
              </w:rPr>
              <w:t xml:space="preserve"> = 2</w:t>
            </w:r>
          </w:p>
        </w:tc>
      </w:tr>
      <w:tr w:rsidR="005D73AE" w:rsidRPr="00C743B2" w14:paraId="720EE605" w14:textId="77777777" w:rsidTr="00266E46">
        <w:trPr>
          <w:trHeight w:val="320"/>
        </w:trPr>
        <w:tc>
          <w:tcPr>
            <w:tcW w:w="1896" w:type="dxa"/>
            <w:vMerge/>
            <w:tcBorders>
              <w:top w:val="nil"/>
              <w:bottom w:val="single" w:sz="4" w:space="0" w:color="auto"/>
              <w:right w:val="single" w:sz="4" w:space="0" w:color="auto"/>
            </w:tcBorders>
            <w:hideMark/>
          </w:tcPr>
          <w:p w14:paraId="321DF671" w14:textId="77777777" w:rsidR="005D73AE" w:rsidRPr="00C743B2" w:rsidRDefault="005D73AE" w:rsidP="00266E46">
            <w:pPr>
              <w:rPr>
                <w:color w:val="000000"/>
              </w:rPr>
            </w:pPr>
          </w:p>
        </w:tc>
        <w:tc>
          <w:tcPr>
            <w:tcW w:w="1706" w:type="dxa"/>
            <w:vMerge/>
            <w:tcBorders>
              <w:top w:val="nil"/>
              <w:left w:val="single" w:sz="4" w:space="0" w:color="auto"/>
              <w:bottom w:val="single" w:sz="4" w:space="0" w:color="auto"/>
              <w:right w:val="single" w:sz="4" w:space="0" w:color="auto"/>
            </w:tcBorders>
            <w:hideMark/>
          </w:tcPr>
          <w:p w14:paraId="42840EC3" w14:textId="77777777" w:rsidR="005D73AE" w:rsidRPr="00C743B2" w:rsidRDefault="005D73AE" w:rsidP="00266E46">
            <w:pPr>
              <w:jc w:val="center"/>
              <w:rPr>
                <w:color w:val="000000"/>
              </w:rPr>
            </w:pPr>
          </w:p>
        </w:tc>
        <w:tc>
          <w:tcPr>
            <w:tcW w:w="1496" w:type="dxa"/>
            <w:tcBorders>
              <w:left w:val="single" w:sz="4" w:space="0" w:color="auto"/>
              <w:right w:val="single" w:sz="4" w:space="0" w:color="auto"/>
            </w:tcBorders>
            <w:shd w:val="clear" w:color="auto" w:fill="auto"/>
            <w:noWrap/>
            <w:hideMark/>
          </w:tcPr>
          <w:p w14:paraId="5F373424" w14:textId="77777777" w:rsidR="005D73AE" w:rsidRPr="00C743B2" w:rsidRDefault="005D73AE" w:rsidP="00266E46">
            <w:pPr>
              <w:rPr>
                <w:color w:val="000000"/>
              </w:rPr>
            </w:pPr>
            <w:r w:rsidRPr="00C743B2">
              <w:rPr>
                <w:color w:val="000000"/>
              </w:rPr>
              <w:t>NN</w:t>
            </w:r>
          </w:p>
        </w:tc>
        <w:tc>
          <w:tcPr>
            <w:tcW w:w="1134" w:type="dxa"/>
            <w:tcBorders>
              <w:left w:val="single" w:sz="4" w:space="0" w:color="auto"/>
              <w:right w:val="single" w:sz="4" w:space="0" w:color="auto"/>
            </w:tcBorders>
            <w:shd w:val="clear" w:color="auto" w:fill="auto"/>
            <w:noWrap/>
            <w:vAlign w:val="bottom"/>
            <w:hideMark/>
          </w:tcPr>
          <w:p w14:paraId="63D83918" w14:textId="77777777" w:rsidR="005D73AE" w:rsidRPr="00C743B2" w:rsidRDefault="005D73AE" w:rsidP="00266E46">
            <w:pPr>
              <w:jc w:val="right"/>
              <w:rPr>
                <w:color w:val="000000"/>
              </w:rPr>
            </w:pPr>
            <w:r w:rsidRPr="00C743B2">
              <w:rPr>
                <w:color w:val="000000"/>
              </w:rPr>
              <w:t>0.058</w:t>
            </w:r>
          </w:p>
        </w:tc>
        <w:tc>
          <w:tcPr>
            <w:tcW w:w="4029" w:type="dxa"/>
            <w:tcBorders>
              <w:left w:val="single" w:sz="4" w:space="0" w:color="auto"/>
            </w:tcBorders>
            <w:shd w:val="clear" w:color="auto" w:fill="auto"/>
            <w:noWrap/>
            <w:vAlign w:val="bottom"/>
            <w:hideMark/>
          </w:tcPr>
          <w:p w14:paraId="79133CC2" w14:textId="77777777" w:rsidR="005D73AE" w:rsidRPr="00C743B2" w:rsidRDefault="005D73AE" w:rsidP="00266E46">
            <w:pPr>
              <w:rPr>
                <w:color w:val="000000"/>
              </w:rPr>
            </w:pPr>
            <w:r w:rsidRPr="00C743B2">
              <w:rPr>
                <w:color w:val="000000"/>
              </w:rPr>
              <w:t>size = 1, decay = 0</w:t>
            </w:r>
          </w:p>
        </w:tc>
      </w:tr>
      <w:tr w:rsidR="005D73AE" w:rsidRPr="00C743B2" w14:paraId="2992D0A7" w14:textId="77777777" w:rsidTr="00266E46">
        <w:trPr>
          <w:trHeight w:val="320"/>
        </w:trPr>
        <w:tc>
          <w:tcPr>
            <w:tcW w:w="1896" w:type="dxa"/>
            <w:vMerge/>
            <w:tcBorders>
              <w:top w:val="nil"/>
              <w:bottom w:val="single" w:sz="4" w:space="0" w:color="auto"/>
              <w:right w:val="single" w:sz="4" w:space="0" w:color="auto"/>
            </w:tcBorders>
            <w:hideMark/>
          </w:tcPr>
          <w:p w14:paraId="409B3E49" w14:textId="77777777" w:rsidR="005D73AE" w:rsidRPr="00C743B2" w:rsidRDefault="005D73AE" w:rsidP="00266E46">
            <w:pPr>
              <w:rPr>
                <w:color w:val="000000"/>
              </w:rPr>
            </w:pPr>
          </w:p>
        </w:tc>
        <w:tc>
          <w:tcPr>
            <w:tcW w:w="1706" w:type="dxa"/>
            <w:vMerge/>
            <w:tcBorders>
              <w:top w:val="nil"/>
              <w:left w:val="single" w:sz="4" w:space="0" w:color="auto"/>
              <w:bottom w:val="single" w:sz="4" w:space="0" w:color="auto"/>
              <w:right w:val="single" w:sz="4" w:space="0" w:color="auto"/>
            </w:tcBorders>
            <w:hideMark/>
          </w:tcPr>
          <w:p w14:paraId="1EB142B9" w14:textId="77777777" w:rsidR="005D73AE" w:rsidRPr="00C743B2" w:rsidRDefault="005D73AE" w:rsidP="00266E46">
            <w:pPr>
              <w:jc w:val="center"/>
              <w:rPr>
                <w:color w:val="000000"/>
              </w:rPr>
            </w:pPr>
          </w:p>
        </w:tc>
        <w:tc>
          <w:tcPr>
            <w:tcW w:w="1496" w:type="dxa"/>
            <w:tcBorders>
              <w:left w:val="single" w:sz="4" w:space="0" w:color="auto"/>
              <w:bottom w:val="nil"/>
              <w:right w:val="single" w:sz="4" w:space="0" w:color="auto"/>
            </w:tcBorders>
            <w:shd w:val="clear" w:color="auto" w:fill="auto"/>
            <w:noWrap/>
            <w:hideMark/>
          </w:tcPr>
          <w:p w14:paraId="115982A2" w14:textId="77777777" w:rsidR="005D73AE" w:rsidRPr="00C743B2" w:rsidRDefault="005D73AE" w:rsidP="00266E46">
            <w:pPr>
              <w:rPr>
                <w:color w:val="000000"/>
              </w:rPr>
            </w:pPr>
            <w:r w:rsidRPr="00C743B2">
              <w:rPr>
                <w:color w:val="000000"/>
              </w:rPr>
              <w:t>SVM</w:t>
            </w:r>
          </w:p>
        </w:tc>
        <w:tc>
          <w:tcPr>
            <w:tcW w:w="1134" w:type="dxa"/>
            <w:tcBorders>
              <w:left w:val="single" w:sz="4" w:space="0" w:color="auto"/>
              <w:bottom w:val="nil"/>
              <w:right w:val="single" w:sz="4" w:space="0" w:color="auto"/>
            </w:tcBorders>
            <w:shd w:val="clear" w:color="auto" w:fill="auto"/>
            <w:noWrap/>
            <w:vAlign w:val="bottom"/>
            <w:hideMark/>
          </w:tcPr>
          <w:p w14:paraId="31F54902" w14:textId="77777777" w:rsidR="005D73AE" w:rsidRPr="00C743B2" w:rsidRDefault="005D73AE" w:rsidP="00266E46">
            <w:pPr>
              <w:jc w:val="right"/>
              <w:rPr>
                <w:color w:val="000000"/>
              </w:rPr>
            </w:pPr>
            <w:r w:rsidRPr="00C743B2">
              <w:rPr>
                <w:color w:val="000000"/>
              </w:rPr>
              <w:t>0.12</w:t>
            </w:r>
          </w:p>
        </w:tc>
        <w:tc>
          <w:tcPr>
            <w:tcW w:w="4029" w:type="dxa"/>
            <w:tcBorders>
              <w:left w:val="single" w:sz="4" w:space="0" w:color="auto"/>
              <w:bottom w:val="nil"/>
            </w:tcBorders>
            <w:shd w:val="clear" w:color="auto" w:fill="auto"/>
            <w:noWrap/>
            <w:vAlign w:val="bottom"/>
            <w:hideMark/>
          </w:tcPr>
          <w:p w14:paraId="29FEA87F" w14:textId="77777777" w:rsidR="005D73AE" w:rsidRPr="00C743B2" w:rsidRDefault="005D73AE" w:rsidP="00266E46">
            <w:pPr>
              <w:rPr>
                <w:color w:val="000000"/>
              </w:rPr>
            </w:pPr>
            <w:r w:rsidRPr="00C743B2">
              <w:rPr>
                <w:color w:val="000000"/>
              </w:rPr>
              <w:t>C = 0.25 (sigma constant = 0.12)</w:t>
            </w:r>
          </w:p>
        </w:tc>
      </w:tr>
      <w:tr w:rsidR="005D73AE" w:rsidRPr="00C743B2" w14:paraId="1392B877" w14:textId="77777777" w:rsidTr="00266E46">
        <w:trPr>
          <w:trHeight w:val="320"/>
        </w:trPr>
        <w:tc>
          <w:tcPr>
            <w:tcW w:w="1896" w:type="dxa"/>
            <w:vMerge/>
            <w:tcBorders>
              <w:top w:val="nil"/>
              <w:bottom w:val="single" w:sz="4" w:space="0" w:color="auto"/>
              <w:right w:val="single" w:sz="4" w:space="0" w:color="auto"/>
            </w:tcBorders>
            <w:hideMark/>
          </w:tcPr>
          <w:p w14:paraId="005B5935" w14:textId="77777777" w:rsidR="005D73AE" w:rsidRPr="00C743B2" w:rsidRDefault="005D73AE" w:rsidP="00266E46">
            <w:pPr>
              <w:rPr>
                <w:color w:val="000000"/>
              </w:rPr>
            </w:pPr>
          </w:p>
        </w:tc>
        <w:tc>
          <w:tcPr>
            <w:tcW w:w="1706" w:type="dxa"/>
            <w:vMerge/>
            <w:tcBorders>
              <w:top w:val="nil"/>
              <w:left w:val="single" w:sz="4" w:space="0" w:color="auto"/>
              <w:bottom w:val="single" w:sz="4" w:space="0" w:color="auto"/>
              <w:right w:val="single" w:sz="4" w:space="0" w:color="auto"/>
            </w:tcBorders>
            <w:hideMark/>
          </w:tcPr>
          <w:p w14:paraId="4B7A051E" w14:textId="77777777" w:rsidR="005D73AE" w:rsidRPr="00C743B2" w:rsidRDefault="005D73AE" w:rsidP="00266E46">
            <w:pPr>
              <w:jc w:val="center"/>
              <w:rPr>
                <w:color w:val="000000"/>
              </w:rPr>
            </w:pPr>
          </w:p>
        </w:tc>
        <w:tc>
          <w:tcPr>
            <w:tcW w:w="1496" w:type="dxa"/>
            <w:tcBorders>
              <w:top w:val="nil"/>
              <w:left w:val="single" w:sz="4" w:space="0" w:color="auto"/>
              <w:bottom w:val="single" w:sz="4" w:space="0" w:color="auto"/>
              <w:right w:val="single" w:sz="4" w:space="0" w:color="auto"/>
            </w:tcBorders>
            <w:shd w:val="clear" w:color="auto" w:fill="auto"/>
            <w:noWrap/>
            <w:hideMark/>
          </w:tcPr>
          <w:p w14:paraId="232338F4" w14:textId="77777777" w:rsidR="005D73AE" w:rsidRPr="00C743B2" w:rsidRDefault="005D73AE" w:rsidP="00266E46">
            <w:pPr>
              <w:rPr>
                <w:color w:val="000000"/>
              </w:rPr>
            </w:pPr>
            <w:r w:rsidRPr="00C743B2">
              <w:rPr>
                <w:color w:val="000000"/>
              </w:rPr>
              <w:t>GLM</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94C9D78" w14:textId="77777777" w:rsidR="005D73AE" w:rsidRPr="00C743B2" w:rsidRDefault="005D73AE" w:rsidP="00266E46">
            <w:pPr>
              <w:jc w:val="right"/>
              <w:rPr>
                <w:color w:val="000000"/>
              </w:rPr>
            </w:pPr>
            <w:r w:rsidRPr="00C743B2">
              <w:rPr>
                <w:color w:val="000000"/>
              </w:rPr>
              <w:t>0.07</w:t>
            </w:r>
          </w:p>
        </w:tc>
        <w:tc>
          <w:tcPr>
            <w:tcW w:w="4029" w:type="dxa"/>
            <w:tcBorders>
              <w:top w:val="nil"/>
              <w:left w:val="single" w:sz="4" w:space="0" w:color="auto"/>
              <w:bottom w:val="single" w:sz="4" w:space="0" w:color="auto"/>
            </w:tcBorders>
            <w:shd w:val="clear" w:color="auto" w:fill="auto"/>
            <w:noWrap/>
            <w:vAlign w:val="bottom"/>
            <w:hideMark/>
          </w:tcPr>
          <w:p w14:paraId="2B41BA3E" w14:textId="77777777" w:rsidR="005D73AE" w:rsidRPr="00C743B2" w:rsidRDefault="005D73AE" w:rsidP="00266E46">
            <w:pPr>
              <w:jc w:val="right"/>
              <w:rPr>
                <w:color w:val="000000"/>
              </w:rPr>
            </w:pPr>
            <w:r w:rsidRPr="00C743B2">
              <w:rPr>
                <w:color w:val="000000"/>
              </w:rPr>
              <w:t> </w:t>
            </w:r>
          </w:p>
        </w:tc>
      </w:tr>
      <w:tr w:rsidR="005D73AE" w:rsidRPr="00C743B2" w14:paraId="0B7B25C0" w14:textId="77777777" w:rsidTr="00266E46">
        <w:trPr>
          <w:trHeight w:val="320"/>
        </w:trPr>
        <w:tc>
          <w:tcPr>
            <w:tcW w:w="1896" w:type="dxa"/>
            <w:vMerge w:val="restart"/>
            <w:tcBorders>
              <w:top w:val="single" w:sz="4" w:space="0" w:color="auto"/>
              <w:right w:val="single" w:sz="4" w:space="0" w:color="auto"/>
            </w:tcBorders>
            <w:shd w:val="clear" w:color="auto" w:fill="auto"/>
            <w:noWrap/>
            <w:hideMark/>
          </w:tcPr>
          <w:p w14:paraId="7EBB5BD5" w14:textId="77777777" w:rsidR="005D73AE" w:rsidRPr="00C743B2" w:rsidRDefault="005D73AE" w:rsidP="00266E46">
            <w:pPr>
              <w:rPr>
                <w:color w:val="000000"/>
              </w:rPr>
            </w:pPr>
            <w:r w:rsidRPr="00C743B2">
              <w:rPr>
                <w:color w:val="000000"/>
              </w:rPr>
              <w:t>Thraupinae</w:t>
            </w:r>
          </w:p>
        </w:tc>
        <w:tc>
          <w:tcPr>
            <w:tcW w:w="170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4BEF9D4" w14:textId="77777777" w:rsidR="005D73AE" w:rsidRPr="00C743B2" w:rsidRDefault="005D73AE" w:rsidP="00266E46">
            <w:pPr>
              <w:jc w:val="center"/>
              <w:rPr>
                <w:color w:val="000000"/>
              </w:rPr>
            </w:pPr>
            <w:r w:rsidRPr="00C743B2">
              <w:rPr>
                <w:color w:val="000000"/>
              </w:rPr>
              <w:t>Species richness</w:t>
            </w:r>
          </w:p>
        </w:tc>
        <w:tc>
          <w:tcPr>
            <w:tcW w:w="1496" w:type="dxa"/>
            <w:tcBorders>
              <w:top w:val="single" w:sz="4" w:space="0" w:color="auto"/>
              <w:left w:val="single" w:sz="4" w:space="0" w:color="auto"/>
              <w:right w:val="single" w:sz="4" w:space="0" w:color="auto"/>
            </w:tcBorders>
            <w:shd w:val="clear" w:color="auto" w:fill="auto"/>
            <w:noWrap/>
            <w:hideMark/>
          </w:tcPr>
          <w:p w14:paraId="5D83392B" w14:textId="77777777" w:rsidR="005D73AE" w:rsidRPr="00C743B2" w:rsidRDefault="005D73AE" w:rsidP="00266E46">
            <w:pPr>
              <w:rPr>
                <w:color w:val="000000"/>
              </w:rPr>
            </w:pPr>
            <w:r w:rsidRPr="00C743B2">
              <w:rPr>
                <w:color w:val="000000"/>
              </w:rPr>
              <w:t>RF</w:t>
            </w:r>
          </w:p>
        </w:tc>
        <w:tc>
          <w:tcPr>
            <w:tcW w:w="1134" w:type="dxa"/>
            <w:tcBorders>
              <w:top w:val="single" w:sz="4" w:space="0" w:color="auto"/>
              <w:left w:val="single" w:sz="4" w:space="0" w:color="auto"/>
              <w:right w:val="single" w:sz="4" w:space="0" w:color="auto"/>
            </w:tcBorders>
            <w:shd w:val="clear" w:color="auto" w:fill="auto"/>
            <w:noWrap/>
            <w:vAlign w:val="bottom"/>
            <w:hideMark/>
          </w:tcPr>
          <w:p w14:paraId="0E3509E8" w14:textId="77777777" w:rsidR="005D73AE" w:rsidRPr="00C743B2" w:rsidRDefault="005D73AE" w:rsidP="00266E46">
            <w:pPr>
              <w:jc w:val="right"/>
              <w:rPr>
                <w:color w:val="000000"/>
              </w:rPr>
            </w:pPr>
            <w:r w:rsidRPr="00C743B2">
              <w:rPr>
                <w:color w:val="000000"/>
              </w:rPr>
              <w:t>0.58</w:t>
            </w:r>
          </w:p>
        </w:tc>
        <w:tc>
          <w:tcPr>
            <w:tcW w:w="4029" w:type="dxa"/>
            <w:tcBorders>
              <w:top w:val="single" w:sz="4" w:space="0" w:color="auto"/>
              <w:left w:val="single" w:sz="4" w:space="0" w:color="auto"/>
            </w:tcBorders>
            <w:shd w:val="clear" w:color="auto" w:fill="auto"/>
            <w:noWrap/>
            <w:vAlign w:val="bottom"/>
            <w:hideMark/>
          </w:tcPr>
          <w:p w14:paraId="23C9B03F" w14:textId="77777777" w:rsidR="005D73AE" w:rsidRPr="00C743B2" w:rsidRDefault="005D73AE" w:rsidP="00266E46">
            <w:pPr>
              <w:rPr>
                <w:color w:val="000000"/>
              </w:rPr>
            </w:pPr>
            <w:proofErr w:type="spellStart"/>
            <w:r w:rsidRPr="00C743B2">
              <w:rPr>
                <w:color w:val="000000"/>
              </w:rPr>
              <w:t>mtry</w:t>
            </w:r>
            <w:proofErr w:type="spellEnd"/>
            <w:r w:rsidRPr="00C743B2">
              <w:rPr>
                <w:color w:val="000000"/>
              </w:rPr>
              <w:t xml:space="preserve"> = 2</w:t>
            </w:r>
          </w:p>
        </w:tc>
      </w:tr>
      <w:tr w:rsidR="005D73AE" w:rsidRPr="00C743B2" w14:paraId="0682B951" w14:textId="77777777" w:rsidTr="00266E46">
        <w:trPr>
          <w:trHeight w:val="320"/>
        </w:trPr>
        <w:tc>
          <w:tcPr>
            <w:tcW w:w="1896" w:type="dxa"/>
            <w:vMerge/>
            <w:tcBorders>
              <w:right w:val="single" w:sz="4" w:space="0" w:color="auto"/>
            </w:tcBorders>
            <w:hideMark/>
          </w:tcPr>
          <w:p w14:paraId="0E63E775" w14:textId="77777777" w:rsidR="005D73AE" w:rsidRPr="00C743B2" w:rsidRDefault="005D73AE" w:rsidP="00266E46">
            <w:pPr>
              <w:rPr>
                <w:color w:val="000000"/>
              </w:rPr>
            </w:pPr>
          </w:p>
        </w:tc>
        <w:tc>
          <w:tcPr>
            <w:tcW w:w="1706" w:type="dxa"/>
            <w:vMerge/>
            <w:tcBorders>
              <w:top w:val="nil"/>
              <w:left w:val="single" w:sz="4" w:space="0" w:color="auto"/>
              <w:bottom w:val="single" w:sz="4" w:space="0" w:color="auto"/>
              <w:right w:val="single" w:sz="4" w:space="0" w:color="auto"/>
            </w:tcBorders>
            <w:hideMark/>
          </w:tcPr>
          <w:p w14:paraId="29B32987" w14:textId="77777777" w:rsidR="005D73AE" w:rsidRPr="00C743B2" w:rsidRDefault="005D73AE" w:rsidP="00266E46">
            <w:pPr>
              <w:jc w:val="center"/>
              <w:rPr>
                <w:color w:val="000000"/>
              </w:rPr>
            </w:pPr>
          </w:p>
        </w:tc>
        <w:tc>
          <w:tcPr>
            <w:tcW w:w="1496" w:type="dxa"/>
            <w:tcBorders>
              <w:left w:val="single" w:sz="4" w:space="0" w:color="auto"/>
              <w:right w:val="single" w:sz="4" w:space="0" w:color="auto"/>
            </w:tcBorders>
            <w:shd w:val="clear" w:color="auto" w:fill="auto"/>
            <w:noWrap/>
            <w:hideMark/>
          </w:tcPr>
          <w:p w14:paraId="594CF875" w14:textId="77777777" w:rsidR="005D73AE" w:rsidRPr="00C743B2" w:rsidRDefault="005D73AE" w:rsidP="00266E46">
            <w:pPr>
              <w:rPr>
                <w:color w:val="000000"/>
              </w:rPr>
            </w:pPr>
            <w:r w:rsidRPr="00C743B2">
              <w:rPr>
                <w:color w:val="000000"/>
              </w:rPr>
              <w:t>NN</w:t>
            </w:r>
          </w:p>
        </w:tc>
        <w:tc>
          <w:tcPr>
            <w:tcW w:w="1134" w:type="dxa"/>
            <w:tcBorders>
              <w:left w:val="single" w:sz="4" w:space="0" w:color="auto"/>
              <w:right w:val="single" w:sz="4" w:space="0" w:color="auto"/>
            </w:tcBorders>
            <w:shd w:val="clear" w:color="auto" w:fill="auto"/>
            <w:noWrap/>
            <w:vAlign w:val="bottom"/>
            <w:hideMark/>
          </w:tcPr>
          <w:p w14:paraId="78E4873A" w14:textId="77777777" w:rsidR="005D73AE" w:rsidRPr="00C743B2" w:rsidRDefault="005D73AE" w:rsidP="00266E46">
            <w:pPr>
              <w:jc w:val="right"/>
              <w:rPr>
                <w:color w:val="000000"/>
              </w:rPr>
            </w:pPr>
            <w:r w:rsidRPr="00C743B2">
              <w:rPr>
                <w:color w:val="000000"/>
              </w:rPr>
              <w:t>0.6</w:t>
            </w:r>
          </w:p>
        </w:tc>
        <w:tc>
          <w:tcPr>
            <w:tcW w:w="4029" w:type="dxa"/>
            <w:tcBorders>
              <w:left w:val="single" w:sz="4" w:space="0" w:color="auto"/>
            </w:tcBorders>
            <w:shd w:val="clear" w:color="auto" w:fill="auto"/>
            <w:noWrap/>
            <w:vAlign w:val="bottom"/>
            <w:hideMark/>
          </w:tcPr>
          <w:p w14:paraId="7224BD65" w14:textId="77777777" w:rsidR="005D73AE" w:rsidRPr="00C743B2" w:rsidRDefault="005D73AE" w:rsidP="00266E46">
            <w:pPr>
              <w:rPr>
                <w:color w:val="000000"/>
              </w:rPr>
            </w:pPr>
            <w:r w:rsidRPr="00C743B2">
              <w:rPr>
                <w:color w:val="000000"/>
              </w:rPr>
              <w:t>size = 1, decay = 0.1</w:t>
            </w:r>
          </w:p>
        </w:tc>
      </w:tr>
      <w:tr w:rsidR="005D73AE" w:rsidRPr="00C743B2" w14:paraId="0A881E37" w14:textId="77777777" w:rsidTr="00266E46">
        <w:trPr>
          <w:trHeight w:val="320"/>
        </w:trPr>
        <w:tc>
          <w:tcPr>
            <w:tcW w:w="1896" w:type="dxa"/>
            <w:vMerge/>
            <w:tcBorders>
              <w:right w:val="single" w:sz="4" w:space="0" w:color="auto"/>
            </w:tcBorders>
            <w:hideMark/>
          </w:tcPr>
          <w:p w14:paraId="600C0202" w14:textId="77777777" w:rsidR="005D73AE" w:rsidRPr="00C743B2" w:rsidRDefault="005D73AE" w:rsidP="00266E46">
            <w:pPr>
              <w:rPr>
                <w:color w:val="000000"/>
              </w:rPr>
            </w:pPr>
          </w:p>
        </w:tc>
        <w:tc>
          <w:tcPr>
            <w:tcW w:w="1706" w:type="dxa"/>
            <w:vMerge/>
            <w:tcBorders>
              <w:top w:val="nil"/>
              <w:left w:val="single" w:sz="4" w:space="0" w:color="auto"/>
              <w:bottom w:val="single" w:sz="4" w:space="0" w:color="auto"/>
              <w:right w:val="single" w:sz="4" w:space="0" w:color="auto"/>
            </w:tcBorders>
            <w:hideMark/>
          </w:tcPr>
          <w:p w14:paraId="47B5FFA9" w14:textId="77777777" w:rsidR="005D73AE" w:rsidRPr="00C743B2" w:rsidRDefault="005D73AE" w:rsidP="00266E46">
            <w:pPr>
              <w:jc w:val="center"/>
              <w:rPr>
                <w:color w:val="000000"/>
              </w:rPr>
            </w:pPr>
          </w:p>
        </w:tc>
        <w:tc>
          <w:tcPr>
            <w:tcW w:w="1496" w:type="dxa"/>
            <w:tcBorders>
              <w:left w:val="single" w:sz="4" w:space="0" w:color="auto"/>
              <w:bottom w:val="nil"/>
              <w:right w:val="single" w:sz="4" w:space="0" w:color="auto"/>
            </w:tcBorders>
            <w:shd w:val="clear" w:color="auto" w:fill="auto"/>
            <w:noWrap/>
            <w:hideMark/>
          </w:tcPr>
          <w:p w14:paraId="2C1DD6AE" w14:textId="77777777" w:rsidR="005D73AE" w:rsidRPr="00C743B2" w:rsidRDefault="005D73AE" w:rsidP="00266E46">
            <w:pPr>
              <w:rPr>
                <w:color w:val="000000"/>
              </w:rPr>
            </w:pPr>
            <w:r w:rsidRPr="00C743B2">
              <w:rPr>
                <w:color w:val="000000"/>
              </w:rPr>
              <w:t>SVM</w:t>
            </w:r>
          </w:p>
        </w:tc>
        <w:tc>
          <w:tcPr>
            <w:tcW w:w="1134" w:type="dxa"/>
            <w:tcBorders>
              <w:left w:val="single" w:sz="4" w:space="0" w:color="auto"/>
              <w:bottom w:val="nil"/>
              <w:right w:val="single" w:sz="4" w:space="0" w:color="auto"/>
            </w:tcBorders>
            <w:shd w:val="clear" w:color="auto" w:fill="auto"/>
            <w:noWrap/>
            <w:vAlign w:val="bottom"/>
            <w:hideMark/>
          </w:tcPr>
          <w:p w14:paraId="0FC1945A" w14:textId="77777777" w:rsidR="005D73AE" w:rsidRPr="00C743B2" w:rsidRDefault="005D73AE" w:rsidP="00266E46">
            <w:pPr>
              <w:jc w:val="right"/>
              <w:rPr>
                <w:color w:val="000000"/>
              </w:rPr>
            </w:pPr>
            <w:r w:rsidRPr="00C743B2">
              <w:rPr>
                <w:color w:val="000000"/>
              </w:rPr>
              <w:t>0.63</w:t>
            </w:r>
          </w:p>
        </w:tc>
        <w:tc>
          <w:tcPr>
            <w:tcW w:w="4029" w:type="dxa"/>
            <w:tcBorders>
              <w:left w:val="single" w:sz="4" w:space="0" w:color="auto"/>
              <w:bottom w:val="nil"/>
            </w:tcBorders>
            <w:shd w:val="clear" w:color="auto" w:fill="auto"/>
            <w:noWrap/>
            <w:vAlign w:val="bottom"/>
            <w:hideMark/>
          </w:tcPr>
          <w:p w14:paraId="1064EA95" w14:textId="77777777" w:rsidR="005D73AE" w:rsidRPr="00C743B2" w:rsidRDefault="005D73AE" w:rsidP="00266E46">
            <w:pPr>
              <w:rPr>
                <w:color w:val="000000"/>
              </w:rPr>
            </w:pPr>
            <w:r w:rsidRPr="00C743B2">
              <w:rPr>
                <w:color w:val="000000"/>
              </w:rPr>
              <w:t>C = 0.5 (sigma constant = 0.11)</w:t>
            </w:r>
          </w:p>
        </w:tc>
      </w:tr>
      <w:tr w:rsidR="005D73AE" w:rsidRPr="00C743B2" w14:paraId="73BB52DB" w14:textId="77777777" w:rsidTr="00266E46">
        <w:trPr>
          <w:trHeight w:val="320"/>
        </w:trPr>
        <w:tc>
          <w:tcPr>
            <w:tcW w:w="1896" w:type="dxa"/>
            <w:vMerge/>
            <w:tcBorders>
              <w:right w:val="single" w:sz="4" w:space="0" w:color="auto"/>
            </w:tcBorders>
            <w:hideMark/>
          </w:tcPr>
          <w:p w14:paraId="22FBCD6B" w14:textId="77777777" w:rsidR="005D73AE" w:rsidRPr="00C743B2" w:rsidRDefault="005D73AE" w:rsidP="00266E46">
            <w:pPr>
              <w:rPr>
                <w:color w:val="000000"/>
              </w:rPr>
            </w:pPr>
          </w:p>
        </w:tc>
        <w:tc>
          <w:tcPr>
            <w:tcW w:w="1706" w:type="dxa"/>
            <w:vMerge/>
            <w:tcBorders>
              <w:top w:val="nil"/>
              <w:left w:val="single" w:sz="4" w:space="0" w:color="auto"/>
              <w:bottom w:val="single" w:sz="4" w:space="0" w:color="auto"/>
              <w:right w:val="single" w:sz="4" w:space="0" w:color="auto"/>
            </w:tcBorders>
            <w:hideMark/>
          </w:tcPr>
          <w:p w14:paraId="31044682" w14:textId="77777777" w:rsidR="005D73AE" w:rsidRPr="00C743B2" w:rsidRDefault="005D73AE" w:rsidP="00266E46">
            <w:pPr>
              <w:jc w:val="center"/>
              <w:rPr>
                <w:color w:val="000000"/>
              </w:rPr>
            </w:pPr>
          </w:p>
        </w:tc>
        <w:tc>
          <w:tcPr>
            <w:tcW w:w="1496" w:type="dxa"/>
            <w:tcBorders>
              <w:top w:val="nil"/>
              <w:left w:val="single" w:sz="4" w:space="0" w:color="auto"/>
              <w:bottom w:val="single" w:sz="4" w:space="0" w:color="auto"/>
              <w:right w:val="single" w:sz="4" w:space="0" w:color="auto"/>
            </w:tcBorders>
            <w:shd w:val="clear" w:color="auto" w:fill="auto"/>
            <w:noWrap/>
            <w:hideMark/>
          </w:tcPr>
          <w:p w14:paraId="0C11AB64" w14:textId="77777777" w:rsidR="005D73AE" w:rsidRPr="00C743B2" w:rsidRDefault="005D73AE" w:rsidP="00266E46">
            <w:pPr>
              <w:rPr>
                <w:color w:val="000000"/>
              </w:rPr>
            </w:pPr>
            <w:r w:rsidRPr="00C743B2">
              <w:rPr>
                <w:color w:val="000000"/>
              </w:rPr>
              <w:t>GLM</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CE8DDB8" w14:textId="77777777" w:rsidR="005D73AE" w:rsidRPr="00C743B2" w:rsidRDefault="005D73AE" w:rsidP="00266E46">
            <w:pPr>
              <w:jc w:val="right"/>
              <w:rPr>
                <w:color w:val="000000"/>
              </w:rPr>
            </w:pPr>
            <w:r w:rsidRPr="00C743B2">
              <w:rPr>
                <w:color w:val="000000"/>
              </w:rPr>
              <w:t>0.61</w:t>
            </w:r>
          </w:p>
        </w:tc>
        <w:tc>
          <w:tcPr>
            <w:tcW w:w="4029" w:type="dxa"/>
            <w:tcBorders>
              <w:top w:val="nil"/>
              <w:left w:val="single" w:sz="4" w:space="0" w:color="auto"/>
              <w:bottom w:val="single" w:sz="4" w:space="0" w:color="auto"/>
            </w:tcBorders>
            <w:shd w:val="clear" w:color="auto" w:fill="auto"/>
            <w:noWrap/>
            <w:vAlign w:val="bottom"/>
            <w:hideMark/>
          </w:tcPr>
          <w:p w14:paraId="2C8E8CC6" w14:textId="77777777" w:rsidR="005D73AE" w:rsidRPr="00C743B2" w:rsidRDefault="005D73AE" w:rsidP="00266E46">
            <w:pPr>
              <w:jc w:val="right"/>
              <w:rPr>
                <w:color w:val="000000"/>
              </w:rPr>
            </w:pPr>
            <w:r w:rsidRPr="00C743B2">
              <w:rPr>
                <w:color w:val="000000"/>
              </w:rPr>
              <w:t> </w:t>
            </w:r>
          </w:p>
        </w:tc>
      </w:tr>
      <w:tr w:rsidR="005D73AE" w:rsidRPr="00C743B2" w14:paraId="5CB46D51" w14:textId="77777777" w:rsidTr="00266E46">
        <w:trPr>
          <w:trHeight w:val="320"/>
        </w:trPr>
        <w:tc>
          <w:tcPr>
            <w:tcW w:w="1896" w:type="dxa"/>
            <w:vMerge/>
            <w:tcBorders>
              <w:right w:val="single" w:sz="4" w:space="0" w:color="auto"/>
            </w:tcBorders>
            <w:hideMark/>
          </w:tcPr>
          <w:p w14:paraId="74668DF9" w14:textId="77777777" w:rsidR="005D73AE" w:rsidRPr="00C743B2" w:rsidRDefault="005D73AE" w:rsidP="00266E46">
            <w:pPr>
              <w:rPr>
                <w:color w:val="000000"/>
              </w:rPr>
            </w:pPr>
          </w:p>
        </w:tc>
        <w:tc>
          <w:tcPr>
            <w:tcW w:w="1706" w:type="dxa"/>
            <w:vMerge w:val="restart"/>
            <w:tcBorders>
              <w:top w:val="single" w:sz="4" w:space="0" w:color="auto"/>
              <w:left w:val="single" w:sz="4" w:space="0" w:color="auto"/>
              <w:right w:val="single" w:sz="4" w:space="0" w:color="auto"/>
            </w:tcBorders>
            <w:shd w:val="clear" w:color="auto" w:fill="auto"/>
            <w:noWrap/>
            <w:hideMark/>
          </w:tcPr>
          <w:p w14:paraId="1D617163" w14:textId="77777777" w:rsidR="005D73AE" w:rsidRPr="00C743B2" w:rsidRDefault="005D73AE" w:rsidP="00266E46">
            <w:pPr>
              <w:jc w:val="center"/>
              <w:rPr>
                <w:color w:val="000000"/>
              </w:rPr>
            </w:pPr>
            <w:r w:rsidRPr="00C743B2">
              <w:rPr>
                <w:color w:val="000000"/>
              </w:rPr>
              <w:t>Phylogenetic diversity</w:t>
            </w:r>
          </w:p>
        </w:tc>
        <w:tc>
          <w:tcPr>
            <w:tcW w:w="1496" w:type="dxa"/>
            <w:tcBorders>
              <w:top w:val="single" w:sz="4" w:space="0" w:color="auto"/>
              <w:left w:val="single" w:sz="4" w:space="0" w:color="auto"/>
              <w:right w:val="single" w:sz="4" w:space="0" w:color="auto"/>
            </w:tcBorders>
            <w:shd w:val="clear" w:color="auto" w:fill="auto"/>
            <w:noWrap/>
            <w:hideMark/>
          </w:tcPr>
          <w:p w14:paraId="3E47940B" w14:textId="77777777" w:rsidR="005D73AE" w:rsidRPr="00C743B2" w:rsidRDefault="005D73AE" w:rsidP="00266E46">
            <w:pPr>
              <w:rPr>
                <w:color w:val="000000"/>
              </w:rPr>
            </w:pPr>
            <w:r w:rsidRPr="00C743B2">
              <w:rPr>
                <w:color w:val="000000"/>
              </w:rPr>
              <w:t>RF</w:t>
            </w:r>
          </w:p>
        </w:tc>
        <w:tc>
          <w:tcPr>
            <w:tcW w:w="1134" w:type="dxa"/>
            <w:tcBorders>
              <w:top w:val="single" w:sz="4" w:space="0" w:color="auto"/>
              <w:left w:val="single" w:sz="4" w:space="0" w:color="auto"/>
              <w:right w:val="single" w:sz="4" w:space="0" w:color="auto"/>
            </w:tcBorders>
            <w:shd w:val="clear" w:color="auto" w:fill="auto"/>
            <w:noWrap/>
            <w:vAlign w:val="bottom"/>
            <w:hideMark/>
          </w:tcPr>
          <w:p w14:paraId="5B0742DC" w14:textId="77777777" w:rsidR="005D73AE" w:rsidRPr="00C743B2" w:rsidRDefault="005D73AE" w:rsidP="00266E46">
            <w:pPr>
              <w:jc w:val="right"/>
              <w:rPr>
                <w:color w:val="000000"/>
              </w:rPr>
            </w:pPr>
            <w:r w:rsidRPr="00C743B2">
              <w:rPr>
                <w:color w:val="000000"/>
              </w:rPr>
              <w:t>0.56</w:t>
            </w:r>
          </w:p>
        </w:tc>
        <w:tc>
          <w:tcPr>
            <w:tcW w:w="4029" w:type="dxa"/>
            <w:tcBorders>
              <w:top w:val="single" w:sz="4" w:space="0" w:color="auto"/>
              <w:left w:val="single" w:sz="4" w:space="0" w:color="auto"/>
            </w:tcBorders>
            <w:shd w:val="clear" w:color="auto" w:fill="auto"/>
            <w:noWrap/>
            <w:vAlign w:val="bottom"/>
            <w:hideMark/>
          </w:tcPr>
          <w:p w14:paraId="409CDC18" w14:textId="77777777" w:rsidR="005D73AE" w:rsidRPr="00C743B2" w:rsidRDefault="005D73AE" w:rsidP="00266E46">
            <w:pPr>
              <w:rPr>
                <w:color w:val="000000"/>
              </w:rPr>
            </w:pPr>
            <w:proofErr w:type="spellStart"/>
            <w:r w:rsidRPr="00C743B2">
              <w:rPr>
                <w:color w:val="000000"/>
              </w:rPr>
              <w:t>mtry</w:t>
            </w:r>
            <w:proofErr w:type="spellEnd"/>
            <w:r w:rsidRPr="00C743B2">
              <w:rPr>
                <w:color w:val="000000"/>
              </w:rPr>
              <w:t xml:space="preserve"> = 2</w:t>
            </w:r>
          </w:p>
        </w:tc>
      </w:tr>
      <w:tr w:rsidR="005D73AE" w:rsidRPr="00C743B2" w14:paraId="7FCDBC87" w14:textId="77777777" w:rsidTr="00266E46">
        <w:trPr>
          <w:trHeight w:val="320"/>
        </w:trPr>
        <w:tc>
          <w:tcPr>
            <w:tcW w:w="1896" w:type="dxa"/>
            <w:vMerge/>
            <w:tcBorders>
              <w:right w:val="single" w:sz="4" w:space="0" w:color="auto"/>
            </w:tcBorders>
            <w:hideMark/>
          </w:tcPr>
          <w:p w14:paraId="10D2AC26" w14:textId="77777777" w:rsidR="005D73AE" w:rsidRPr="00C743B2" w:rsidRDefault="005D73AE" w:rsidP="00266E46">
            <w:pPr>
              <w:rPr>
                <w:color w:val="000000"/>
              </w:rPr>
            </w:pPr>
          </w:p>
        </w:tc>
        <w:tc>
          <w:tcPr>
            <w:tcW w:w="1706" w:type="dxa"/>
            <w:vMerge/>
            <w:tcBorders>
              <w:left w:val="single" w:sz="4" w:space="0" w:color="auto"/>
              <w:right w:val="single" w:sz="4" w:space="0" w:color="auto"/>
            </w:tcBorders>
            <w:hideMark/>
          </w:tcPr>
          <w:p w14:paraId="7D22DA9C" w14:textId="77777777" w:rsidR="005D73AE" w:rsidRPr="00C743B2" w:rsidRDefault="005D73AE" w:rsidP="00266E46">
            <w:pPr>
              <w:jc w:val="center"/>
              <w:rPr>
                <w:color w:val="000000"/>
              </w:rPr>
            </w:pPr>
          </w:p>
        </w:tc>
        <w:tc>
          <w:tcPr>
            <w:tcW w:w="1496" w:type="dxa"/>
            <w:tcBorders>
              <w:left w:val="single" w:sz="4" w:space="0" w:color="auto"/>
              <w:right w:val="single" w:sz="4" w:space="0" w:color="auto"/>
            </w:tcBorders>
            <w:shd w:val="clear" w:color="auto" w:fill="auto"/>
            <w:noWrap/>
            <w:hideMark/>
          </w:tcPr>
          <w:p w14:paraId="3D298457" w14:textId="77777777" w:rsidR="005D73AE" w:rsidRPr="00C743B2" w:rsidRDefault="005D73AE" w:rsidP="00266E46">
            <w:pPr>
              <w:rPr>
                <w:color w:val="000000"/>
              </w:rPr>
            </w:pPr>
            <w:r w:rsidRPr="00C743B2">
              <w:rPr>
                <w:color w:val="000000"/>
              </w:rPr>
              <w:t>NN</w:t>
            </w:r>
          </w:p>
        </w:tc>
        <w:tc>
          <w:tcPr>
            <w:tcW w:w="1134" w:type="dxa"/>
            <w:tcBorders>
              <w:left w:val="single" w:sz="4" w:space="0" w:color="auto"/>
              <w:right w:val="single" w:sz="4" w:space="0" w:color="auto"/>
            </w:tcBorders>
            <w:shd w:val="clear" w:color="auto" w:fill="auto"/>
            <w:noWrap/>
            <w:vAlign w:val="bottom"/>
            <w:hideMark/>
          </w:tcPr>
          <w:p w14:paraId="7CC6C635" w14:textId="77777777" w:rsidR="005D73AE" w:rsidRPr="00C743B2" w:rsidRDefault="005D73AE" w:rsidP="00266E46">
            <w:pPr>
              <w:jc w:val="right"/>
              <w:rPr>
                <w:color w:val="000000"/>
              </w:rPr>
            </w:pPr>
            <w:r w:rsidRPr="00C743B2">
              <w:rPr>
                <w:color w:val="000000"/>
              </w:rPr>
              <w:t>0.4</w:t>
            </w:r>
          </w:p>
        </w:tc>
        <w:tc>
          <w:tcPr>
            <w:tcW w:w="4029" w:type="dxa"/>
            <w:tcBorders>
              <w:left w:val="single" w:sz="4" w:space="0" w:color="auto"/>
            </w:tcBorders>
            <w:shd w:val="clear" w:color="auto" w:fill="auto"/>
            <w:noWrap/>
            <w:vAlign w:val="bottom"/>
            <w:hideMark/>
          </w:tcPr>
          <w:p w14:paraId="70AEDFD4" w14:textId="77777777" w:rsidR="005D73AE" w:rsidRPr="00C743B2" w:rsidRDefault="005D73AE" w:rsidP="00266E46">
            <w:pPr>
              <w:rPr>
                <w:color w:val="000000"/>
              </w:rPr>
            </w:pPr>
            <w:r w:rsidRPr="00C743B2">
              <w:rPr>
                <w:color w:val="000000"/>
              </w:rPr>
              <w:t>size = 5, decay = 0</w:t>
            </w:r>
          </w:p>
        </w:tc>
      </w:tr>
      <w:tr w:rsidR="005D73AE" w:rsidRPr="00C743B2" w14:paraId="4D1317E5" w14:textId="77777777" w:rsidTr="00266E46">
        <w:trPr>
          <w:trHeight w:val="320"/>
        </w:trPr>
        <w:tc>
          <w:tcPr>
            <w:tcW w:w="1896" w:type="dxa"/>
            <w:vMerge/>
            <w:tcBorders>
              <w:right w:val="single" w:sz="4" w:space="0" w:color="auto"/>
            </w:tcBorders>
            <w:hideMark/>
          </w:tcPr>
          <w:p w14:paraId="12C67245" w14:textId="77777777" w:rsidR="005D73AE" w:rsidRPr="00C743B2" w:rsidRDefault="005D73AE" w:rsidP="00266E46">
            <w:pPr>
              <w:rPr>
                <w:color w:val="000000"/>
              </w:rPr>
            </w:pPr>
          </w:p>
        </w:tc>
        <w:tc>
          <w:tcPr>
            <w:tcW w:w="1706" w:type="dxa"/>
            <w:vMerge/>
            <w:tcBorders>
              <w:left w:val="single" w:sz="4" w:space="0" w:color="auto"/>
              <w:right w:val="single" w:sz="4" w:space="0" w:color="auto"/>
            </w:tcBorders>
            <w:hideMark/>
          </w:tcPr>
          <w:p w14:paraId="621A71D8" w14:textId="77777777" w:rsidR="005D73AE" w:rsidRPr="00C743B2" w:rsidRDefault="005D73AE" w:rsidP="00266E46">
            <w:pPr>
              <w:jc w:val="center"/>
              <w:rPr>
                <w:color w:val="000000"/>
              </w:rPr>
            </w:pPr>
          </w:p>
        </w:tc>
        <w:tc>
          <w:tcPr>
            <w:tcW w:w="1496" w:type="dxa"/>
            <w:tcBorders>
              <w:left w:val="single" w:sz="4" w:space="0" w:color="auto"/>
              <w:right w:val="single" w:sz="4" w:space="0" w:color="auto"/>
            </w:tcBorders>
            <w:shd w:val="clear" w:color="auto" w:fill="auto"/>
            <w:noWrap/>
            <w:hideMark/>
          </w:tcPr>
          <w:p w14:paraId="2B8E4ED3" w14:textId="77777777" w:rsidR="005D73AE" w:rsidRPr="00C743B2" w:rsidRDefault="005D73AE" w:rsidP="00266E46">
            <w:pPr>
              <w:rPr>
                <w:color w:val="000000"/>
              </w:rPr>
            </w:pPr>
            <w:r w:rsidRPr="00C743B2">
              <w:rPr>
                <w:color w:val="000000"/>
              </w:rPr>
              <w:t>SVM</w:t>
            </w:r>
          </w:p>
        </w:tc>
        <w:tc>
          <w:tcPr>
            <w:tcW w:w="1134" w:type="dxa"/>
            <w:tcBorders>
              <w:left w:val="single" w:sz="4" w:space="0" w:color="auto"/>
              <w:right w:val="single" w:sz="4" w:space="0" w:color="auto"/>
            </w:tcBorders>
            <w:shd w:val="clear" w:color="auto" w:fill="auto"/>
            <w:noWrap/>
            <w:vAlign w:val="bottom"/>
            <w:hideMark/>
          </w:tcPr>
          <w:p w14:paraId="0D72C8F3" w14:textId="77777777" w:rsidR="005D73AE" w:rsidRPr="00C743B2" w:rsidRDefault="005D73AE" w:rsidP="00266E46">
            <w:pPr>
              <w:jc w:val="right"/>
              <w:rPr>
                <w:color w:val="000000"/>
              </w:rPr>
            </w:pPr>
            <w:r w:rsidRPr="00C743B2">
              <w:rPr>
                <w:color w:val="000000"/>
              </w:rPr>
              <w:t>0.61</w:t>
            </w:r>
          </w:p>
        </w:tc>
        <w:tc>
          <w:tcPr>
            <w:tcW w:w="4029" w:type="dxa"/>
            <w:tcBorders>
              <w:left w:val="single" w:sz="4" w:space="0" w:color="auto"/>
            </w:tcBorders>
            <w:shd w:val="clear" w:color="auto" w:fill="auto"/>
            <w:noWrap/>
            <w:vAlign w:val="bottom"/>
            <w:hideMark/>
          </w:tcPr>
          <w:p w14:paraId="0793D305" w14:textId="77777777" w:rsidR="005D73AE" w:rsidRPr="00C743B2" w:rsidRDefault="005D73AE" w:rsidP="00266E46">
            <w:pPr>
              <w:rPr>
                <w:color w:val="000000"/>
              </w:rPr>
            </w:pPr>
            <w:r w:rsidRPr="00C743B2">
              <w:rPr>
                <w:color w:val="000000"/>
              </w:rPr>
              <w:t>C = 0.5 (sigma constant = 0.12)</w:t>
            </w:r>
          </w:p>
        </w:tc>
      </w:tr>
      <w:tr w:rsidR="005D73AE" w:rsidRPr="00C743B2" w14:paraId="45B8D4D4" w14:textId="77777777" w:rsidTr="00266E46">
        <w:trPr>
          <w:trHeight w:val="320"/>
        </w:trPr>
        <w:tc>
          <w:tcPr>
            <w:tcW w:w="1896" w:type="dxa"/>
            <w:vMerge/>
            <w:tcBorders>
              <w:bottom w:val="single" w:sz="4" w:space="0" w:color="auto"/>
              <w:right w:val="single" w:sz="4" w:space="0" w:color="auto"/>
            </w:tcBorders>
            <w:hideMark/>
          </w:tcPr>
          <w:p w14:paraId="7088850E" w14:textId="77777777" w:rsidR="005D73AE" w:rsidRPr="00C743B2" w:rsidRDefault="005D73AE" w:rsidP="00266E46">
            <w:pPr>
              <w:rPr>
                <w:color w:val="000000"/>
              </w:rPr>
            </w:pPr>
          </w:p>
        </w:tc>
        <w:tc>
          <w:tcPr>
            <w:tcW w:w="1706" w:type="dxa"/>
            <w:vMerge/>
            <w:tcBorders>
              <w:left w:val="single" w:sz="4" w:space="0" w:color="auto"/>
              <w:bottom w:val="single" w:sz="4" w:space="0" w:color="auto"/>
              <w:right w:val="single" w:sz="4" w:space="0" w:color="auto"/>
            </w:tcBorders>
            <w:hideMark/>
          </w:tcPr>
          <w:p w14:paraId="40655442" w14:textId="77777777" w:rsidR="005D73AE" w:rsidRPr="00C743B2" w:rsidRDefault="005D73AE" w:rsidP="00266E46">
            <w:pPr>
              <w:jc w:val="center"/>
              <w:rPr>
                <w:color w:val="000000"/>
              </w:rPr>
            </w:pPr>
          </w:p>
        </w:tc>
        <w:tc>
          <w:tcPr>
            <w:tcW w:w="1496" w:type="dxa"/>
            <w:tcBorders>
              <w:left w:val="single" w:sz="4" w:space="0" w:color="auto"/>
              <w:bottom w:val="single" w:sz="4" w:space="0" w:color="auto"/>
              <w:right w:val="single" w:sz="4" w:space="0" w:color="auto"/>
            </w:tcBorders>
            <w:shd w:val="clear" w:color="auto" w:fill="auto"/>
            <w:noWrap/>
            <w:hideMark/>
          </w:tcPr>
          <w:p w14:paraId="0A5E50A8" w14:textId="77777777" w:rsidR="005D73AE" w:rsidRPr="00C743B2" w:rsidRDefault="005D73AE" w:rsidP="00266E46">
            <w:pPr>
              <w:rPr>
                <w:color w:val="000000"/>
              </w:rPr>
            </w:pPr>
            <w:r w:rsidRPr="00C743B2">
              <w:rPr>
                <w:color w:val="000000"/>
              </w:rPr>
              <w:t>GLM</w:t>
            </w:r>
          </w:p>
        </w:tc>
        <w:tc>
          <w:tcPr>
            <w:tcW w:w="1134" w:type="dxa"/>
            <w:tcBorders>
              <w:left w:val="single" w:sz="4" w:space="0" w:color="auto"/>
              <w:bottom w:val="single" w:sz="4" w:space="0" w:color="auto"/>
              <w:right w:val="single" w:sz="4" w:space="0" w:color="auto"/>
            </w:tcBorders>
            <w:shd w:val="clear" w:color="auto" w:fill="auto"/>
            <w:noWrap/>
            <w:vAlign w:val="bottom"/>
            <w:hideMark/>
          </w:tcPr>
          <w:p w14:paraId="5F48E6FD" w14:textId="77777777" w:rsidR="005D73AE" w:rsidRPr="00C743B2" w:rsidRDefault="005D73AE" w:rsidP="00266E46">
            <w:pPr>
              <w:jc w:val="right"/>
              <w:rPr>
                <w:color w:val="000000"/>
              </w:rPr>
            </w:pPr>
            <w:r w:rsidRPr="00C743B2">
              <w:rPr>
                <w:color w:val="000000"/>
              </w:rPr>
              <w:t>0.45</w:t>
            </w:r>
          </w:p>
        </w:tc>
        <w:tc>
          <w:tcPr>
            <w:tcW w:w="4029" w:type="dxa"/>
            <w:tcBorders>
              <w:left w:val="single" w:sz="4" w:space="0" w:color="auto"/>
            </w:tcBorders>
            <w:shd w:val="clear" w:color="auto" w:fill="auto"/>
            <w:noWrap/>
            <w:hideMark/>
          </w:tcPr>
          <w:p w14:paraId="0AD26D54" w14:textId="77777777" w:rsidR="005D73AE" w:rsidRPr="00C743B2" w:rsidRDefault="005D73AE" w:rsidP="00266E46">
            <w:pPr>
              <w:jc w:val="right"/>
              <w:rPr>
                <w:color w:val="000000"/>
              </w:rPr>
            </w:pPr>
          </w:p>
        </w:tc>
      </w:tr>
    </w:tbl>
    <w:p w14:paraId="5EC9B463" w14:textId="77777777" w:rsidR="005D73AE" w:rsidRDefault="005D73AE" w:rsidP="005D73AE">
      <w:pPr>
        <w:widowControl w:val="0"/>
        <w:autoSpaceDE w:val="0"/>
        <w:autoSpaceDN w:val="0"/>
        <w:adjustRightInd w:val="0"/>
        <w:spacing w:line="360" w:lineRule="auto"/>
        <w:rPr>
          <w:b/>
          <w:bCs/>
        </w:rPr>
      </w:pPr>
    </w:p>
    <w:p w14:paraId="4D08C13F" w14:textId="77777777" w:rsidR="00FB1611" w:rsidRDefault="00FB1611" w:rsidP="00FB1611">
      <w:pPr>
        <w:pStyle w:val="Caption"/>
        <w:keepNext/>
        <w:rPr>
          <w:rFonts w:ascii="Times New Roman" w:hAnsi="Times New Roman" w:cs="Times New Roman"/>
          <w:i w:val="0"/>
          <w:iCs w:val="0"/>
          <w:color w:val="000000" w:themeColor="text1"/>
          <w:sz w:val="24"/>
          <w:szCs w:val="24"/>
        </w:rPr>
      </w:pPr>
      <w:r w:rsidRPr="009471A6">
        <w:rPr>
          <w:rFonts w:ascii="Times New Roman" w:hAnsi="Times New Roman" w:cs="Times New Roman"/>
          <w:i w:val="0"/>
          <w:iCs w:val="0"/>
          <w:color w:val="000000" w:themeColor="text1"/>
          <w:sz w:val="24"/>
          <w:szCs w:val="24"/>
        </w:rPr>
        <w:t>Table S</w:t>
      </w:r>
      <w:r w:rsidRPr="009471A6">
        <w:rPr>
          <w:rFonts w:ascii="Times New Roman" w:hAnsi="Times New Roman" w:cs="Times New Roman"/>
          <w:i w:val="0"/>
          <w:iCs w:val="0"/>
          <w:color w:val="000000" w:themeColor="text1"/>
          <w:sz w:val="24"/>
          <w:szCs w:val="24"/>
        </w:rPr>
        <w:fldChar w:fldCharType="begin"/>
      </w:r>
      <w:r w:rsidRPr="009471A6">
        <w:rPr>
          <w:rFonts w:ascii="Times New Roman" w:hAnsi="Times New Roman" w:cs="Times New Roman"/>
          <w:i w:val="0"/>
          <w:iCs w:val="0"/>
          <w:color w:val="000000" w:themeColor="text1"/>
          <w:sz w:val="24"/>
          <w:szCs w:val="24"/>
        </w:rPr>
        <w:instrText xml:space="preserve"> SEQ Table \* ARABIC </w:instrText>
      </w:r>
      <w:r w:rsidRPr="009471A6">
        <w:rPr>
          <w:rFonts w:ascii="Times New Roman" w:hAnsi="Times New Roman" w:cs="Times New Roman"/>
          <w:i w:val="0"/>
          <w:iCs w:val="0"/>
          <w:color w:val="000000" w:themeColor="text1"/>
          <w:sz w:val="24"/>
          <w:szCs w:val="24"/>
        </w:rPr>
        <w:fldChar w:fldCharType="separate"/>
      </w:r>
      <w:r w:rsidRPr="009471A6">
        <w:rPr>
          <w:rFonts w:ascii="Times New Roman" w:hAnsi="Times New Roman" w:cs="Times New Roman"/>
          <w:i w:val="0"/>
          <w:iCs w:val="0"/>
          <w:noProof/>
          <w:color w:val="000000" w:themeColor="text1"/>
          <w:sz w:val="24"/>
          <w:szCs w:val="24"/>
        </w:rPr>
        <w:t>2</w:t>
      </w:r>
      <w:r w:rsidRPr="009471A6">
        <w:rPr>
          <w:rFonts w:ascii="Times New Roman" w:hAnsi="Times New Roman" w:cs="Times New Roman"/>
          <w:i w:val="0"/>
          <w:iCs w:val="0"/>
          <w:color w:val="000000" w:themeColor="text1"/>
          <w:sz w:val="24"/>
          <w:szCs w:val="24"/>
        </w:rPr>
        <w:fldChar w:fldCharType="end"/>
      </w:r>
      <w:r w:rsidRPr="009471A6">
        <w:rPr>
          <w:rFonts w:ascii="Times New Roman" w:hAnsi="Times New Roman" w:cs="Times New Roman"/>
          <w:i w:val="0"/>
          <w:iCs w:val="0"/>
          <w:color w:val="000000" w:themeColor="text1"/>
          <w:sz w:val="24"/>
          <w:szCs w:val="24"/>
        </w:rPr>
        <w:t>. Percent contribution of each variable to predictive models.</w:t>
      </w:r>
      <w:r>
        <w:rPr>
          <w:rFonts w:ascii="Times New Roman" w:hAnsi="Times New Roman" w:cs="Times New Roman"/>
          <w:i w:val="0"/>
          <w:iCs w:val="0"/>
          <w:color w:val="000000" w:themeColor="text1"/>
          <w:sz w:val="24"/>
          <w:szCs w:val="24"/>
        </w:rPr>
        <w:t xml:space="preserve"> Most important variable for each group is in bold.</w:t>
      </w:r>
      <w:r w:rsidRPr="009471A6">
        <w:rPr>
          <w:rFonts w:ascii="Times New Roman" w:hAnsi="Times New Roman" w:cs="Times New Roman"/>
          <w:i w:val="0"/>
          <w:iCs w:val="0"/>
          <w:color w:val="000000" w:themeColor="text1"/>
          <w:sz w:val="24"/>
          <w:szCs w:val="24"/>
        </w:rPr>
        <w:t xml:space="preserve"> </w:t>
      </w:r>
      <w:r>
        <w:rPr>
          <w:rFonts w:ascii="Times New Roman" w:hAnsi="Times New Roman" w:cs="Times New Roman"/>
          <w:i w:val="0"/>
          <w:iCs w:val="0"/>
          <w:color w:val="000000" w:themeColor="text1"/>
          <w:sz w:val="24"/>
          <w:szCs w:val="24"/>
        </w:rPr>
        <w:t xml:space="preserve">Variables are one vegetation index (NDVI), temperature related (bio 2, bio 3, bio 4, bio 8, and bio 9) and precipitation related (bio 13, bio 14, bio 18 and bio 19). </w:t>
      </w:r>
      <w:r w:rsidRPr="009471A6">
        <w:rPr>
          <w:rFonts w:ascii="Times New Roman" w:hAnsi="Times New Roman" w:cs="Times New Roman"/>
          <w:i w:val="0"/>
          <w:iCs w:val="0"/>
          <w:color w:val="000000" w:themeColor="text1"/>
          <w:sz w:val="24"/>
          <w:szCs w:val="24"/>
        </w:rPr>
        <w:t xml:space="preserve">Results are shown for each diversity measure and each group. </w:t>
      </w:r>
    </w:p>
    <w:tbl>
      <w:tblPr>
        <w:tblW w:w="10433" w:type="dxa"/>
        <w:tblInd w:w="-5" w:type="dxa"/>
        <w:tblLayout w:type="fixed"/>
        <w:tblLook w:val="04A0" w:firstRow="1" w:lastRow="0" w:firstColumn="1" w:lastColumn="0" w:noHBand="0" w:noVBand="1"/>
      </w:tblPr>
      <w:tblGrid>
        <w:gridCol w:w="836"/>
        <w:gridCol w:w="976"/>
        <w:gridCol w:w="966"/>
        <w:gridCol w:w="1134"/>
        <w:gridCol w:w="993"/>
        <w:gridCol w:w="708"/>
        <w:gridCol w:w="993"/>
        <w:gridCol w:w="992"/>
        <w:gridCol w:w="1134"/>
        <w:gridCol w:w="992"/>
        <w:gridCol w:w="709"/>
      </w:tblGrid>
      <w:tr w:rsidR="00FB1611" w:rsidRPr="009665AF" w14:paraId="5CBDDB7C" w14:textId="77777777" w:rsidTr="0082643A">
        <w:tc>
          <w:tcPr>
            <w:tcW w:w="836" w:type="dxa"/>
            <w:tcBorders>
              <w:top w:val="single" w:sz="4" w:space="0" w:color="auto"/>
              <w:left w:val="single" w:sz="4" w:space="0" w:color="auto"/>
              <w:bottom w:val="nil"/>
              <w:right w:val="nil"/>
            </w:tcBorders>
            <w:shd w:val="clear" w:color="auto" w:fill="auto"/>
            <w:noWrap/>
            <w:hideMark/>
          </w:tcPr>
          <w:p w14:paraId="63EA7B35" w14:textId="77777777" w:rsidR="00FB1611" w:rsidRPr="009665AF" w:rsidRDefault="00FB1611" w:rsidP="0082643A">
            <w:pPr>
              <w:rPr>
                <w:color w:val="000000"/>
                <w:sz w:val="18"/>
                <w:szCs w:val="18"/>
              </w:rPr>
            </w:pPr>
            <w:r w:rsidRPr="009665AF">
              <w:rPr>
                <w:color w:val="000000"/>
                <w:sz w:val="18"/>
                <w:szCs w:val="18"/>
              </w:rPr>
              <w:t> </w:t>
            </w:r>
          </w:p>
        </w:tc>
        <w:tc>
          <w:tcPr>
            <w:tcW w:w="9597" w:type="dxa"/>
            <w:gridSpan w:val="10"/>
            <w:tcBorders>
              <w:top w:val="single" w:sz="4" w:space="0" w:color="auto"/>
              <w:left w:val="single" w:sz="4" w:space="0" w:color="auto"/>
              <w:bottom w:val="single" w:sz="4" w:space="0" w:color="auto"/>
              <w:right w:val="single" w:sz="4" w:space="0" w:color="000000"/>
            </w:tcBorders>
            <w:shd w:val="clear" w:color="auto" w:fill="auto"/>
            <w:noWrap/>
            <w:hideMark/>
          </w:tcPr>
          <w:p w14:paraId="35857A9E" w14:textId="77777777" w:rsidR="00FB1611" w:rsidRPr="009665AF" w:rsidRDefault="00FB1611" w:rsidP="0082643A">
            <w:pPr>
              <w:jc w:val="center"/>
              <w:rPr>
                <w:color w:val="000000"/>
                <w:sz w:val="18"/>
                <w:szCs w:val="18"/>
              </w:rPr>
            </w:pPr>
            <w:r w:rsidRPr="009665AF">
              <w:rPr>
                <w:color w:val="000000"/>
                <w:sz w:val="18"/>
                <w:szCs w:val="18"/>
              </w:rPr>
              <w:t>Contribution to the model (%)</w:t>
            </w:r>
          </w:p>
        </w:tc>
      </w:tr>
      <w:tr w:rsidR="00FB1611" w:rsidRPr="009665AF" w14:paraId="7EB65170" w14:textId="77777777" w:rsidTr="0082643A">
        <w:tc>
          <w:tcPr>
            <w:tcW w:w="836" w:type="dxa"/>
            <w:tcBorders>
              <w:top w:val="nil"/>
              <w:left w:val="single" w:sz="4" w:space="0" w:color="auto"/>
              <w:bottom w:val="nil"/>
              <w:right w:val="nil"/>
            </w:tcBorders>
            <w:shd w:val="clear" w:color="auto" w:fill="auto"/>
            <w:noWrap/>
            <w:hideMark/>
          </w:tcPr>
          <w:p w14:paraId="7A9A06F3" w14:textId="77777777" w:rsidR="00FB1611" w:rsidRPr="009665AF" w:rsidRDefault="00FB1611" w:rsidP="0082643A">
            <w:pPr>
              <w:rPr>
                <w:color w:val="000000"/>
                <w:sz w:val="18"/>
                <w:szCs w:val="18"/>
              </w:rPr>
            </w:pPr>
            <w:r w:rsidRPr="009665AF">
              <w:rPr>
                <w:color w:val="000000"/>
                <w:sz w:val="18"/>
                <w:szCs w:val="18"/>
              </w:rPr>
              <w:t> </w:t>
            </w:r>
          </w:p>
        </w:tc>
        <w:tc>
          <w:tcPr>
            <w:tcW w:w="4777" w:type="dxa"/>
            <w:gridSpan w:val="5"/>
            <w:tcBorders>
              <w:top w:val="nil"/>
              <w:left w:val="single" w:sz="4" w:space="0" w:color="auto"/>
              <w:bottom w:val="single" w:sz="4" w:space="0" w:color="auto"/>
              <w:right w:val="single" w:sz="4" w:space="0" w:color="000000"/>
            </w:tcBorders>
            <w:shd w:val="clear" w:color="auto" w:fill="auto"/>
            <w:noWrap/>
            <w:hideMark/>
          </w:tcPr>
          <w:p w14:paraId="02098F7E" w14:textId="77777777" w:rsidR="00FB1611" w:rsidRPr="009665AF" w:rsidRDefault="00FB1611" w:rsidP="0082643A">
            <w:pPr>
              <w:jc w:val="center"/>
              <w:rPr>
                <w:color w:val="000000"/>
                <w:sz w:val="18"/>
                <w:szCs w:val="18"/>
              </w:rPr>
            </w:pPr>
            <w:r w:rsidRPr="009665AF">
              <w:rPr>
                <w:color w:val="000000"/>
                <w:sz w:val="18"/>
                <w:szCs w:val="18"/>
              </w:rPr>
              <w:t>Species richness</w:t>
            </w:r>
          </w:p>
        </w:tc>
        <w:tc>
          <w:tcPr>
            <w:tcW w:w="4820" w:type="dxa"/>
            <w:gridSpan w:val="5"/>
            <w:tcBorders>
              <w:top w:val="single" w:sz="4" w:space="0" w:color="auto"/>
              <w:left w:val="nil"/>
              <w:bottom w:val="single" w:sz="4" w:space="0" w:color="auto"/>
              <w:right w:val="single" w:sz="4" w:space="0" w:color="000000"/>
            </w:tcBorders>
            <w:shd w:val="clear" w:color="auto" w:fill="auto"/>
            <w:noWrap/>
            <w:hideMark/>
          </w:tcPr>
          <w:p w14:paraId="43D287F3" w14:textId="77777777" w:rsidR="00FB1611" w:rsidRPr="009665AF" w:rsidRDefault="00FB1611" w:rsidP="0082643A">
            <w:pPr>
              <w:jc w:val="center"/>
              <w:rPr>
                <w:color w:val="000000"/>
                <w:sz w:val="18"/>
                <w:szCs w:val="18"/>
              </w:rPr>
            </w:pPr>
            <w:r w:rsidRPr="009665AF">
              <w:rPr>
                <w:color w:val="000000"/>
                <w:sz w:val="18"/>
                <w:szCs w:val="18"/>
              </w:rPr>
              <w:t>Phylogenetic diversity</w:t>
            </w:r>
          </w:p>
        </w:tc>
      </w:tr>
      <w:tr w:rsidR="00FB1611" w:rsidRPr="009665AF" w14:paraId="55E88C54" w14:textId="77777777" w:rsidTr="0082643A">
        <w:tc>
          <w:tcPr>
            <w:tcW w:w="836" w:type="dxa"/>
            <w:tcBorders>
              <w:top w:val="single" w:sz="4" w:space="0" w:color="auto"/>
              <w:left w:val="single" w:sz="4" w:space="0" w:color="auto"/>
              <w:bottom w:val="single" w:sz="4" w:space="0" w:color="auto"/>
              <w:right w:val="single" w:sz="4" w:space="0" w:color="auto"/>
            </w:tcBorders>
            <w:shd w:val="clear" w:color="auto" w:fill="auto"/>
            <w:noWrap/>
            <w:hideMark/>
          </w:tcPr>
          <w:p w14:paraId="335F3691" w14:textId="77777777" w:rsidR="00FB1611" w:rsidRPr="009665AF" w:rsidRDefault="00FB1611" w:rsidP="0082643A">
            <w:pPr>
              <w:jc w:val="center"/>
              <w:rPr>
                <w:color w:val="000000"/>
                <w:sz w:val="18"/>
                <w:szCs w:val="18"/>
              </w:rPr>
            </w:pPr>
            <w:r w:rsidRPr="009665AF">
              <w:rPr>
                <w:color w:val="000000"/>
                <w:sz w:val="18"/>
                <w:szCs w:val="18"/>
              </w:rPr>
              <w:t>Variable</w:t>
            </w:r>
          </w:p>
        </w:tc>
        <w:tc>
          <w:tcPr>
            <w:tcW w:w="976" w:type="dxa"/>
            <w:tcBorders>
              <w:top w:val="nil"/>
              <w:left w:val="nil"/>
              <w:bottom w:val="single" w:sz="4" w:space="0" w:color="auto"/>
              <w:right w:val="single" w:sz="4" w:space="0" w:color="auto"/>
            </w:tcBorders>
            <w:shd w:val="clear" w:color="auto" w:fill="auto"/>
            <w:noWrap/>
            <w:hideMark/>
          </w:tcPr>
          <w:p w14:paraId="66BD1C56" w14:textId="77777777" w:rsidR="00FB1611" w:rsidRPr="009665AF" w:rsidRDefault="00FB1611" w:rsidP="0082643A">
            <w:pPr>
              <w:rPr>
                <w:color w:val="000000"/>
                <w:sz w:val="18"/>
                <w:szCs w:val="18"/>
              </w:rPr>
            </w:pPr>
            <w:proofErr w:type="spellStart"/>
            <w:r w:rsidRPr="009665AF">
              <w:rPr>
                <w:color w:val="000000"/>
                <w:sz w:val="18"/>
                <w:szCs w:val="18"/>
              </w:rPr>
              <w:t>Miconieae</w:t>
            </w:r>
            <w:proofErr w:type="spellEnd"/>
          </w:p>
        </w:tc>
        <w:tc>
          <w:tcPr>
            <w:tcW w:w="966" w:type="dxa"/>
            <w:tcBorders>
              <w:top w:val="nil"/>
              <w:left w:val="nil"/>
              <w:bottom w:val="single" w:sz="4" w:space="0" w:color="auto"/>
              <w:right w:val="single" w:sz="4" w:space="0" w:color="auto"/>
            </w:tcBorders>
            <w:shd w:val="clear" w:color="auto" w:fill="auto"/>
            <w:noWrap/>
            <w:hideMark/>
          </w:tcPr>
          <w:p w14:paraId="7FF4E9E7" w14:textId="77777777" w:rsidR="00FB1611" w:rsidRPr="009665AF" w:rsidRDefault="00FB1611" w:rsidP="0082643A">
            <w:pPr>
              <w:rPr>
                <w:color w:val="000000"/>
                <w:sz w:val="18"/>
                <w:szCs w:val="18"/>
              </w:rPr>
            </w:pPr>
            <w:r w:rsidRPr="009665AF">
              <w:rPr>
                <w:color w:val="000000"/>
                <w:sz w:val="18"/>
                <w:szCs w:val="18"/>
              </w:rPr>
              <w:t>Fridericia &amp; allies</w:t>
            </w:r>
          </w:p>
        </w:tc>
        <w:tc>
          <w:tcPr>
            <w:tcW w:w="1134" w:type="dxa"/>
            <w:tcBorders>
              <w:top w:val="nil"/>
              <w:left w:val="nil"/>
              <w:bottom w:val="single" w:sz="4" w:space="0" w:color="auto"/>
              <w:right w:val="single" w:sz="4" w:space="0" w:color="auto"/>
            </w:tcBorders>
            <w:shd w:val="clear" w:color="auto" w:fill="auto"/>
            <w:noWrap/>
            <w:hideMark/>
          </w:tcPr>
          <w:p w14:paraId="71BE3AE0" w14:textId="77777777" w:rsidR="00FB1611" w:rsidRPr="009665AF" w:rsidRDefault="00FB1611" w:rsidP="0082643A">
            <w:pPr>
              <w:rPr>
                <w:color w:val="000000"/>
                <w:sz w:val="18"/>
                <w:szCs w:val="18"/>
              </w:rPr>
            </w:pPr>
            <w:r w:rsidRPr="009665AF">
              <w:rPr>
                <w:color w:val="000000"/>
                <w:sz w:val="18"/>
                <w:szCs w:val="18"/>
              </w:rPr>
              <w:t>Thraupinae</w:t>
            </w:r>
          </w:p>
        </w:tc>
        <w:tc>
          <w:tcPr>
            <w:tcW w:w="993" w:type="dxa"/>
            <w:tcBorders>
              <w:top w:val="nil"/>
              <w:left w:val="nil"/>
              <w:bottom w:val="single" w:sz="4" w:space="0" w:color="auto"/>
              <w:right w:val="single" w:sz="4" w:space="0" w:color="auto"/>
            </w:tcBorders>
            <w:shd w:val="clear" w:color="auto" w:fill="auto"/>
            <w:noWrap/>
            <w:hideMark/>
          </w:tcPr>
          <w:p w14:paraId="29E59C3C" w14:textId="77777777" w:rsidR="00FB1611" w:rsidRPr="009665AF" w:rsidRDefault="00FB1611" w:rsidP="0082643A">
            <w:pPr>
              <w:rPr>
                <w:color w:val="000000"/>
                <w:sz w:val="18"/>
                <w:szCs w:val="18"/>
              </w:rPr>
            </w:pPr>
            <w:proofErr w:type="spellStart"/>
            <w:r w:rsidRPr="009665AF">
              <w:rPr>
                <w:color w:val="000000"/>
                <w:sz w:val="18"/>
                <w:szCs w:val="18"/>
              </w:rPr>
              <w:t>Ithomiini</w:t>
            </w:r>
            <w:proofErr w:type="spellEnd"/>
          </w:p>
        </w:tc>
        <w:tc>
          <w:tcPr>
            <w:tcW w:w="708" w:type="dxa"/>
            <w:tcBorders>
              <w:top w:val="nil"/>
              <w:left w:val="nil"/>
              <w:bottom w:val="single" w:sz="4" w:space="0" w:color="auto"/>
              <w:right w:val="single" w:sz="4" w:space="0" w:color="auto"/>
            </w:tcBorders>
            <w:shd w:val="clear" w:color="auto" w:fill="auto"/>
            <w:noWrap/>
            <w:hideMark/>
          </w:tcPr>
          <w:p w14:paraId="68A7832F" w14:textId="77777777" w:rsidR="00FB1611" w:rsidRPr="009665AF" w:rsidRDefault="00FB1611" w:rsidP="0082643A">
            <w:pPr>
              <w:rPr>
                <w:i/>
                <w:iCs/>
                <w:color w:val="000000"/>
                <w:sz w:val="18"/>
                <w:szCs w:val="18"/>
              </w:rPr>
            </w:pPr>
            <w:proofErr w:type="spellStart"/>
            <w:r w:rsidRPr="009665AF">
              <w:rPr>
                <w:i/>
                <w:iCs/>
                <w:color w:val="000000"/>
                <w:sz w:val="18"/>
                <w:szCs w:val="18"/>
              </w:rPr>
              <w:t>Boana</w:t>
            </w:r>
            <w:proofErr w:type="spellEnd"/>
          </w:p>
        </w:tc>
        <w:tc>
          <w:tcPr>
            <w:tcW w:w="993" w:type="dxa"/>
            <w:tcBorders>
              <w:top w:val="nil"/>
              <w:left w:val="nil"/>
              <w:bottom w:val="single" w:sz="4" w:space="0" w:color="auto"/>
              <w:right w:val="single" w:sz="4" w:space="0" w:color="auto"/>
            </w:tcBorders>
            <w:shd w:val="clear" w:color="auto" w:fill="auto"/>
            <w:noWrap/>
            <w:hideMark/>
          </w:tcPr>
          <w:p w14:paraId="7D6096A9" w14:textId="77777777" w:rsidR="00FB1611" w:rsidRPr="009665AF" w:rsidRDefault="00FB1611" w:rsidP="0082643A">
            <w:pPr>
              <w:rPr>
                <w:color w:val="000000"/>
                <w:sz w:val="18"/>
                <w:szCs w:val="18"/>
              </w:rPr>
            </w:pPr>
            <w:proofErr w:type="spellStart"/>
            <w:r w:rsidRPr="009665AF">
              <w:rPr>
                <w:color w:val="000000"/>
                <w:sz w:val="18"/>
                <w:szCs w:val="18"/>
              </w:rPr>
              <w:t>Miconieae</w:t>
            </w:r>
            <w:proofErr w:type="spellEnd"/>
          </w:p>
        </w:tc>
        <w:tc>
          <w:tcPr>
            <w:tcW w:w="992" w:type="dxa"/>
            <w:tcBorders>
              <w:top w:val="nil"/>
              <w:left w:val="nil"/>
              <w:bottom w:val="single" w:sz="4" w:space="0" w:color="auto"/>
              <w:right w:val="single" w:sz="4" w:space="0" w:color="auto"/>
            </w:tcBorders>
            <w:shd w:val="clear" w:color="auto" w:fill="auto"/>
            <w:noWrap/>
            <w:hideMark/>
          </w:tcPr>
          <w:p w14:paraId="7D80C382" w14:textId="77777777" w:rsidR="00FB1611" w:rsidRPr="009665AF" w:rsidRDefault="00FB1611" w:rsidP="0082643A">
            <w:pPr>
              <w:rPr>
                <w:color w:val="000000"/>
                <w:sz w:val="18"/>
                <w:szCs w:val="18"/>
              </w:rPr>
            </w:pPr>
            <w:r w:rsidRPr="009665AF">
              <w:rPr>
                <w:color w:val="000000"/>
                <w:sz w:val="18"/>
                <w:szCs w:val="18"/>
              </w:rPr>
              <w:t>Fridericia &amp; allies</w:t>
            </w:r>
          </w:p>
        </w:tc>
        <w:tc>
          <w:tcPr>
            <w:tcW w:w="1134" w:type="dxa"/>
            <w:tcBorders>
              <w:top w:val="nil"/>
              <w:left w:val="nil"/>
              <w:bottom w:val="single" w:sz="4" w:space="0" w:color="auto"/>
              <w:right w:val="single" w:sz="4" w:space="0" w:color="auto"/>
            </w:tcBorders>
            <w:shd w:val="clear" w:color="auto" w:fill="auto"/>
            <w:noWrap/>
            <w:hideMark/>
          </w:tcPr>
          <w:p w14:paraId="4FD944A4" w14:textId="77777777" w:rsidR="00FB1611" w:rsidRPr="009665AF" w:rsidRDefault="00FB1611" w:rsidP="0082643A">
            <w:pPr>
              <w:rPr>
                <w:color w:val="000000"/>
                <w:sz w:val="18"/>
                <w:szCs w:val="18"/>
              </w:rPr>
            </w:pPr>
            <w:r w:rsidRPr="009665AF">
              <w:rPr>
                <w:color w:val="000000"/>
                <w:sz w:val="18"/>
                <w:szCs w:val="18"/>
              </w:rPr>
              <w:t>Thraupinae</w:t>
            </w:r>
          </w:p>
        </w:tc>
        <w:tc>
          <w:tcPr>
            <w:tcW w:w="992" w:type="dxa"/>
            <w:tcBorders>
              <w:top w:val="nil"/>
              <w:left w:val="nil"/>
              <w:bottom w:val="single" w:sz="4" w:space="0" w:color="auto"/>
              <w:right w:val="single" w:sz="4" w:space="0" w:color="auto"/>
            </w:tcBorders>
            <w:shd w:val="clear" w:color="auto" w:fill="auto"/>
            <w:noWrap/>
            <w:hideMark/>
          </w:tcPr>
          <w:p w14:paraId="5D2B2F81" w14:textId="77777777" w:rsidR="00FB1611" w:rsidRPr="009665AF" w:rsidRDefault="00FB1611" w:rsidP="0082643A">
            <w:pPr>
              <w:rPr>
                <w:color w:val="000000"/>
                <w:sz w:val="18"/>
                <w:szCs w:val="18"/>
              </w:rPr>
            </w:pPr>
            <w:proofErr w:type="spellStart"/>
            <w:r w:rsidRPr="009665AF">
              <w:rPr>
                <w:color w:val="000000"/>
                <w:sz w:val="18"/>
                <w:szCs w:val="18"/>
              </w:rPr>
              <w:t>Ithomiini</w:t>
            </w:r>
            <w:proofErr w:type="spellEnd"/>
          </w:p>
        </w:tc>
        <w:tc>
          <w:tcPr>
            <w:tcW w:w="709" w:type="dxa"/>
            <w:tcBorders>
              <w:top w:val="nil"/>
              <w:left w:val="nil"/>
              <w:bottom w:val="single" w:sz="4" w:space="0" w:color="auto"/>
              <w:right w:val="single" w:sz="4" w:space="0" w:color="auto"/>
            </w:tcBorders>
            <w:shd w:val="clear" w:color="auto" w:fill="auto"/>
            <w:noWrap/>
            <w:hideMark/>
          </w:tcPr>
          <w:p w14:paraId="5CCA3F3A" w14:textId="77777777" w:rsidR="00FB1611" w:rsidRPr="009665AF" w:rsidRDefault="00FB1611" w:rsidP="0082643A">
            <w:pPr>
              <w:rPr>
                <w:i/>
                <w:iCs/>
                <w:color w:val="000000"/>
                <w:sz w:val="18"/>
                <w:szCs w:val="18"/>
              </w:rPr>
            </w:pPr>
            <w:proofErr w:type="spellStart"/>
            <w:r w:rsidRPr="009665AF">
              <w:rPr>
                <w:i/>
                <w:iCs/>
                <w:color w:val="000000"/>
                <w:sz w:val="18"/>
                <w:szCs w:val="18"/>
              </w:rPr>
              <w:t>Boana</w:t>
            </w:r>
            <w:proofErr w:type="spellEnd"/>
          </w:p>
        </w:tc>
      </w:tr>
      <w:tr w:rsidR="00FB1611" w:rsidRPr="009665AF" w14:paraId="4F913552" w14:textId="77777777" w:rsidTr="0082643A">
        <w:tc>
          <w:tcPr>
            <w:tcW w:w="836" w:type="dxa"/>
            <w:tcBorders>
              <w:top w:val="nil"/>
              <w:left w:val="single" w:sz="4" w:space="0" w:color="auto"/>
              <w:bottom w:val="nil"/>
              <w:right w:val="single" w:sz="4" w:space="0" w:color="auto"/>
            </w:tcBorders>
            <w:shd w:val="clear" w:color="auto" w:fill="auto"/>
            <w:noWrap/>
            <w:hideMark/>
          </w:tcPr>
          <w:p w14:paraId="555C60CF" w14:textId="77777777" w:rsidR="00FB1611" w:rsidRPr="009665AF" w:rsidRDefault="00FB1611" w:rsidP="0082643A">
            <w:pPr>
              <w:rPr>
                <w:color w:val="000000"/>
                <w:sz w:val="18"/>
                <w:szCs w:val="18"/>
              </w:rPr>
            </w:pPr>
            <w:r w:rsidRPr="009665AF">
              <w:rPr>
                <w:color w:val="000000"/>
                <w:sz w:val="18"/>
                <w:szCs w:val="18"/>
              </w:rPr>
              <w:t>NDVI</w:t>
            </w:r>
          </w:p>
        </w:tc>
        <w:tc>
          <w:tcPr>
            <w:tcW w:w="976" w:type="dxa"/>
            <w:tcBorders>
              <w:top w:val="nil"/>
              <w:left w:val="nil"/>
              <w:bottom w:val="nil"/>
              <w:right w:val="single" w:sz="4" w:space="0" w:color="auto"/>
            </w:tcBorders>
            <w:shd w:val="clear" w:color="auto" w:fill="auto"/>
            <w:noWrap/>
            <w:hideMark/>
          </w:tcPr>
          <w:p w14:paraId="53FACD6C" w14:textId="77777777" w:rsidR="00FB1611" w:rsidRPr="009665AF" w:rsidRDefault="00FB1611" w:rsidP="0082643A">
            <w:pPr>
              <w:jc w:val="right"/>
              <w:rPr>
                <w:color w:val="000000"/>
                <w:sz w:val="18"/>
                <w:szCs w:val="18"/>
              </w:rPr>
            </w:pPr>
            <w:r w:rsidRPr="009665AF">
              <w:rPr>
                <w:color w:val="000000"/>
                <w:sz w:val="18"/>
                <w:szCs w:val="18"/>
              </w:rPr>
              <w:t>2.01</w:t>
            </w:r>
          </w:p>
        </w:tc>
        <w:tc>
          <w:tcPr>
            <w:tcW w:w="966" w:type="dxa"/>
            <w:tcBorders>
              <w:top w:val="nil"/>
              <w:left w:val="nil"/>
              <w:bottom w:val="nil"/>
              <w:right w:val="single" w:sz="4" w:space="0" w:color="auto"/>
            </w:tcBorders>
            <w:shd w:val="clear" w:color="auto" w:fill="auto"/>
            <w:noWrap/>
            <w:hideMark/>
          </w:tcPr>
          <w:p w14:paraId="57A79B79" w14:textId="77777777" w:rsidR="00FB1611" w:rsidRPr="009665AF" w:rsidRDefault="00FB1611" w:rsidP="0082643A">
            <w:pPr>
              <w:jc w:val="right"/>
              <w:rPr>
                <w:color w:val="000000"/>
                <w:sz w:val="18"/>
                <w:szCs w:val="18"/>
              </w:rPr>
            </w:pPr>
            <w:r w:rsidRPr="009665AF">
              <w:rPr>
                <w:color w:val="000000"/>
                <w:sz w:val="18"/>
                <w:szCs w:val="18"/>
              </w:rPr>
              <w:t>9.84</w:t>
            </w:r>
          </w:p>
        </w:tc>
        <w:tc>
          <w:tcPr>
            <w:tcW w:w="1134" w:type="dxa"/>
            <w:tcBorders>
              <w:top w:val="nil"/>
              <w:left w:val="nil"/>
              <w:bottom w:val="nil"/>
              <w:right w:val="single" w:sz="4" w:space="0" w:color="auto"/>
            </w:tcBorders>
            <w:shd w:val="clear" w:color="auto" w:fill="auto"/>
            <w:noWrap/>
            <w:hideMark/>
          </w:tcPr>
          <w:p w14:paraId="540458BB" w14:textId="77777777" w:rsidR="00FB1611" w:rsidRPr="009665AF" w:rsidRDefault="00FB1611" w:rsidP="0082643A">
            <w:pPr>
              <w:jc w:val="right"/>
              <w:rPr>
                <w:color w:val="000000"/>
                <w:sz w:val="18"/>
                <w:szCs w:val="18"/>
              </w:rPr>
            </w:pPr>
            <w:r w:rsidRPr="009665AF">
              <w:rPr>
                <w:color w:val="000000"/>
                <w:sz w:val="18"/>
                <w:szCs w:val="18"/>
              </w:rPr>
              <w:t>4.03</w:t>
            </w:r>
          </w:p>
        </w:tc>
        <w:tc>
          <w:tcPr>
            <w:tcW w:w="993" w:type="dxa"/>
            <w:tcBorders>
              <w:top w:val="nil"/>
              <w:left w:val="nil"/>
              <w:bottom w:val="nil"/>
              <w:right w:val="single" w:sz="4" w:space="0" w:color="auto"/>
            </w:tcBorders>
            <w:shd w:val="clear" w:color="auto" w:fill="auto"/>
            <w:noWrap/>
            <w:hideMark/>
          </w:tcPr>
          <w:p w14:paraId="45CCEDBA" w14:textId="77777777" w:rsidR="00FB1611" w:rsidRPr="009665AF" w:rsidRDefault="00FB1611" w:rsidP="0082643A">
            <w:pPr>
              <w:jc w:val="right"/>
              <w:rPr>
                <w:color w:val="000000"/>
                <w:sz w:val="18"/>
                <w:szCs w:val="18"/>
              </w:rPr>
            </w:pPr>
            <w:r w:rsidRPr="009665AF">
              <w:rPr>
                <w:color w:val="000000"/>
                <w:sz w:val="18"/>
                <w:szCs w:val="18"/>
              </w:rPr>
              <w:t>14.33</w:t>
            </w:r>
          </w:p>
        </w:tc>
        <w:tc>
          <w:tcPr>
            <w:tcW w:w="708" w:type="dxa"/>
            <w:tcBorders>
              <w:top w:val="nil"/>
              <w:left w:val="nil"/>
              <w:bottom w:val="nil"/>
              <w:right w:val="single" w:sz="4" w:space="0" w:color="auto"/>
            </w:tcBorders>
            <w:shd w:val="clear" w:color="auto" w:fill="auto"/>
            <w:noWrap/>
            <w:hideMark/>
          </w:tcPr>
          <w:p w14:paraId="61C8D2B5" w14:textId="77777777" w:rsidR="00FB1611" w:rsidRPr="009665AF" w:rsidRDefault="00FB1611" w:rsidP="0082643A">
            <w:pPr>
              <w:jc w:val="right"/>
              <w:rPr>
                <w:color w:val="000000"/>
                <w:sz w:val="18"/>
                <w:szCs w:val="18"/>
              </w:rPr>
            </w:pPr>
            <w:r w:rsidRPr="009665AF">
              <w:rPr>
                <w:color w:val="000000"/>
                <w:sz w:val="18"/>
                <w:szCs w:val="18"/>
              </w:rPr>
              <w:t>3.44</w:t>
            </w:r>
          </w:p>
        </w:tc>
        <w:tc>
          <w:tcPr>
            <w:tcW w:w="993" w:type="dxa"/>
            <w:tcBorders>
              <w:top w:val="nil"/>
              <w:left w:val="nil"/>
              <w:bottom w:val="nil"/>
              <w:right w:val="single" w:sz="4" w:space="0" w:color="auto"/>
            </w:tcBorders>
            <w:shd w:val="clear" w:color="auto" w:fill="auto"/>
            <w:noWrap/>
            <w:hideMark/>
          </w:tcPr>
          <w:p w14:paraId="7048574C" w14:textId="77777777" w:rsidR="00FB1611" w:rsidRPr="009665AF" w:rsidRDefault="00FB1611" w:rsidP="0082643A">
            <w:pPr>
              <w:jc w:val="right"/>
              <w:rPr>
                <w:color w:val="000000"/>
                <w:sz w:val="18"/>
                <w:szCs w:val="18"/>
              </w:rPr>
            </w:pPr>
            <w:r w:rsidRPr="009665AF">
              <w:rPr>
                <w:color w:val="000000"/>
                <w:sz w:val="18"/>
                <w:szCs w:val="18"/>
              </w:rPr>
              <w:t>2.55</w:t>
            </w:r>
          </w:p>
        </w:tc>
        <w:tc>
          <w:tcPr>
            <w:tcW w:w="992" w:type="dxa"/>
            <w:tcBorders>
              <w:top w:val="nil"/>
              <w:left w:val="nil"/>
              <w:bottom w:val="nil"/>
              <w:right w:val="single" w:sz="4" w:space="0" w:color="auto"/>
            </w:tcBorders>
            <w:shd w:val="clear" w:color="auto" w:fill="auto"/>
            <w:noWrap/>
            <w:hideMark/>
          </w:tcPr>
          <w:p w14:paraId="2249EDE1" w14:textId="77777777" w:rsidR="00FB1611" w:rsidRPr="009665AF" w:rsidRDefault="00FB1611" w:rsidP="0082643A">
            <w:pPr>
              <w:jc w:val="right"/>
              <w:rPr>
                <w:color w:val="000000"/>
                <w:sz w:val="18"/>
                <w:szCs w:val="18"/>
              </w:rPr>
            </w:pPr>
            <w:r w:rsidRPr="009665AF">
              <w:rPr>
                <w:color w:val="000000"/>
                <w:sz w:val="18"/>
                <w:szCs w:val="18"/>
              </w:rPr>
              <w:t>9.01</w:t>
            </w:r>
          </w:p>
        </w:tc>
        <w:tc>
          <w:tcPr>
            <w:tcW w:w="1134" w:type="dxa"/>
            <w:tcBorders>
              <w:top w:val="nil"/>
              <w:left w:val="nil"/>
              <w:bottom w:val="nil"/>
              <w:right w:val="single" w:sz="4" w:space="0" w:color="auto"/>
            </w:tcBorders>
            <w:shd w:val="clear" w:color="auto" w:fill="auto"/>
            <w:noWrap/>
            <w:hideMark/>
          </w:tcPr>
          <w:p w14:paraId="0937A08A" w14:textId="77777777" w:rsidR="00FB1611" w:rsidRPr="009665AF" w:rsidRDefault="00FB1611" w:rsidP="0082643A">
            <w:pPr>
              <w:jc w:val="right"/>
              <w:rPr>
                <w:color w:val="000000"/>
                <w:sz w:val="18"/>
                <w:szCs w:val="18"/>
              </w:rPr>
            </w:pPr>
            <w:r w:rsidRPr="009665AF">
              <w:rPr>
                <w:color w:val="000000"/>
                <w:sz w:val="18"/>
                <w:szCs w:val="18"/>
              </w:rPr>
              <w:t>2.36</w:t>
            </w:r>
          </w:p>
        </w:tc>
        <w:tc>
          <w:tcPr>
            <w:tcW w:w="992" w:type="dxa"/>
            <w:tcBorders>
              <w:top w:val="nil"/>
              <w:left w:val="nil"/>
              <w:bottom w:val="nil"/>
              <w:right w:val="single" w:sz="4" w:space="0" w:color="auto"/>
            </w:tcBorders>
            <w:shd w:val="clear" w:color="auto" w:fill="auto"/>
            <w:noWrap/>
            <w:hideMark/>
          </w:tcPr>
          <w:p w14:paraId="361692C5" w14:textId="77777777" w:rsidR="00FB1611" w:rsidRPr="009665AF" w:rsidRDefault="00FB1611" w:rsidP="0082643A">
            <w:pPr>
              <w:jc w:val="right"/>
              <w:rPr>
                <w:color w:val="000000"/>
                <w:sz w:val="18"/>
                <w:szCs w:val="18"/>
              </w:rPr>
            </w:pPr>
            <w:r w:rsidRPr="009665AF">
              <w:rPr>
                <w:color w:val="000000"/>
                <w:sz w:val="18"/>
                <w:szCs w:val="18"/>
              </w:rPr>
              <w:t>14.01</w:t>
            </w:r>
          </w:p>
        </w:tc>
        <w:tc>
          <w:tcPr>
            <w:tcW w:w="709" w:type="dxa"/>
            <w:tcBorders>
              <w:top w:val="nil"/>
              <w:left w:val="nil"/>
              <w:bottom w:val="nil"/>
              <w:right w:val="single" w:sz="4" w:space="0" w:color="auto"/>
            </w:tcBorders>
            <w:shd w:val="clear" w:color="auto" w:fill="auto"/>
            <w:noWrap/>
            <w:hideMark/>
          </w:tcPr>
          <w:p w14:paraId="1B0951BB" w14:textId="77777777" w:rsidR="00FB1611" w:rsidRPr="009665AF" w:rsidRDefault="00FB1611" w:rsidP="0082643A">
            <w:pPr>
              <w:jc w:val="right"/>
              <w:rPr>
                <w:color w:val="000000"/>
                <w:sz w:val="18"/>
                <w:szCs w:val="18"/>
              </w:rPr>
            </w:pPr>
            <w:r w:rsidRPr="009665AF">
              <w:rPr>
                <w:color w:val="000000"/>
                <w:sz w:val="18"/>
                <w:szCs w:val="18"/>
              </w:rPr>
              <w:t>4.83</w:t>
            </w:r>
          </w:p>
        </w:tc>
      </w:tr>
      <w:tr w:rsidR="00FB1611" w:rsidRPr="009665AF" w14:paraId="69E5EEB4" w14:textId="77777777" w:rsidTr="0082643A">
        <w:tc>
          <w:tcPr>
            <w:tcW w:w="836" w:type="dxa"/>
            <w:tcBorders>
              <w:top w:val="nil"/>
              <w:left w:val="single" w:sz="4" w:space="0" w:color="auto"/>
              <w:bottom w:val="nil"/>
              <w:right w:val="single" w:sz="4" w:space="0" w:color="auto"/>
            </w:tcBorders>
            <w:shd w:val="clear" w:color="auto" w:fill="auto"/>
            <w:noWrap/>
            <w:hideMark/>
          </w:tcPr>
          <w:p w14:paraId="10B76215" w14:textId="77777777" w:rsidR="00FB1611" w:rsidRPr="009665AF" w:rsidRDefault="00FB1611" w:rsidP="0082643A">
            <w:pPr>
              <w:rPr>
                <w:color w:val="000000"/>
                <w:sz w:val="18"/>
                <w:szCs w:val="18"/>
              </w:rPr>
            </w:pPr>
            <w:r w:rsidRPr="009665AF">
              <w:rPr>
                <w:color w:val="000000"/>
                <w:sz w:val="18"/>
                <w:szCs w:val="18"/>
              </w:rPr>
              <w:t>bio2</w:t>
            </w:r>
          </w:p>
        </w:tc>
        <w:tc>
          <w:tcPr>
            <w:tcW w:w="976" w:type="dxa"/>
            <w:tcBorders>
              <w:top w:val="nil"/>
              <w:left w:val="nil"/>
              <w:bottom w:val="nil"/>
              <w:right w:val="single" w:sz="4" w:space="0" w:color="auto"/>
            </w:tcBorders>
            <w:shd w:val="clear" w:color="auto" w:fill="auto"/>
            <w:noWrap/>
            <w:hideMark/>
          </w:tcPr>
          <w:p w14:paraId="663A8A8E" w14:textId="77777777" w:rsidR="00FB1611" w:rsidRPr="009665AF" w:rsidRDefault="00FB1611" w:rsidP="0082643A">
            <w:pPr>
              <w:jc w:val="right"/>
              <w:rPr>
                <w:color w:val="000000"/>
                <w:sz w:val="18"/>
                <w:szCs w:val="18"/>
              </w:rPr>
            </w:pPr>
            <w:r w:rsidRPr="009665AF">
              <w:rPr>
                <w:color w:val="000000"/>
                <w:sz w:val="18"/>
                <w:szCs w:val="18"/>
              </w:rPr>
              <w:t>8.19</w:t>
            </w:r>
          </w:p>
        </w:tc>
        <w:tc>
          <w:tcPr>
            <w:tcW w:w="966" w:type="dxa"/>
            <w:tcBorders>
              <w:top w:val="nil"/>
              <w:left w:val="nil"/>
              <w:bottom w:val="nil"/>
              <w:right w:val="single" w:sz="4" w:space="0" w:color="auto"/>
            </w:tcBorders>
            <w:shd w:val="clear" w:color="auto" w:fill="auto"/>
            <w:noWrap/>
            <w:hideMark/>
          </w:tcPr>
          <w:p w14:paraId="6EE25C00" w14:textId="77777777" w:rsidR="00FB1611" w:rsidRPr="009665AF" w:rsidRDefault="00FB1611" w:rsidP="0082643A">
            <w:pPr>
              <w:jc w:val="right"/>
              <w:rPr>
                <w:color w:val="000000"/>
                <w:sz w:val="18"/>
                <w:szCs w:val="18"/>
              </w:rPr>
            </w:pPr>
            <w:r w:rsidRPr="009665AF">
              <w:rPr>
                <w:color w:val="000000"/>
                <w:sz w:val="18"/>
                <w:szCs w:val="18"/>
              </w:rPr>
              <w:t>8.72</w:t>
            </w:r>
          </w:p>
        </w:tc>
        <w:tc>
          <w:tcPr>
            <w:tcW w:w="1134" w:type="dxa"/>
            <w:tcBorders>
              <w:top w:val="nil"/>
              <w:left w:val="nil"/>
              <w:bottom w:val="nil"/>
              <w:right w:val="single" w:sz="4" w:space="0" w:color="auto"/>
            </w:tcBorders>
            <w:shd w:val="clear" w:color="auto" w:fill="auto"/>
            <w:noWrap/>
            <w:hideMark/>
          </w:tcPr>
          <w:p w14:paraId="7CF053D9" w14:textId="77777777" w:rsidR="00FB1611" w:rsidRPr="009665AF" w:rsidRDefault="00FB1611" w:rsidP="0082643A">
            <w:pPr>
              <w:jc w:val="right"/>
              <w:rPr>
                <w:color w:val="000000"/>
                <w:sz w:val="18"/>
                <w:szCs w:val="18"/>
              </w:rPr>
            </w:pPr>
            <w:r w:rsidRPr="009665AF">
              <w:rPr>
                <w:color w:val="000000"/>
                <w:sz w:val="18"/>
                <w:szCs w:val="18"/>
              </w:rPr>
              <w:t>7.13</w:t>
            </w:r>
          </w:p>
        </w:tc>
        <w:tc>
          <w:tcPr>
            <w:tcW w:w="993" w:type="dxa"/>
            <w:tcBorders>
              <w:top w:val="nil"/>
              <w:left w:val="nil"/>
              <w:bottom w:val="nil"/>
              <w:right w:val="single" w:sz="4" w:space="0" w:color="auto"/>
            </w:tcBorders>
            <w:shd w:val="clear" w:color="auto" w:fill="auto"/>
            <w:noWrap/>
            <w:hideMark/>
          </w:tcPr>
          <w:p w14:paraId="2ACDA2BF" w14:textId="77777777" w:rsidR="00FB1611" w:rsidRPr="009665AF" w:rsidRDefault="00FB1611" w:rsidP="0082643A">
            <w:pPr>
              <w:jc w:val="right"/>
              <w:rPr>
                <w:color w:val="000000"/>
                <w:sz w:val="18"/>
                <w:szCs w:val="18"/>
              </w:rPr>
            </w:pPr>
            <w:r w:rsidRPr="009665AF">
              <w:rPr>
                <w:color w:val="000000"/>
                <w:sz w:val="18"/>
                <w:szCs w:val="18"/>
              </w:rPr>
              <w:t>8.53</w:t>
            </w:r>
          </w:p>
        </w:tc>
        <w:tc>
          <w:tcPr>
            <w:tcW w:w="708" w:type="dxa"/>
            <w:tcBorders>
              <w:top w:val="nil"/>
              <w:left w:val="nil"/>
              <w:bottom w:val="nil"/>
              <w:right w:val="single" w:sz="4" w:space="0" w:color="auto"/>
            </w:tcBorders>
            <w:shd w:val="clear" w:color="auto" w:fill="auto"/>
            <w:noWrap/>
            <w:hideMark/>
          </w:tcPr>
          <w:p w14:paraId="2DE9370E" w14:textId="77777777" w:rsidR="00FB1611" w:rsidRPr="009665AF" w:rsidRDefault="00FB1611" w:rsidP="0082643A">
            <w:pPr>
              <w:jc w:val="right"/>
              <w:rPr>
                <w:color w:val="000000"/>
                <w:sz w:val="18"/>
                <w:szCs w:val="18"/>
              </w:rPr>
            </w:pPr>
            <w:r w:rsidRPr="009665AF">
              <w:rPr>
                <w:color w:val="000000"/>
                <w:sz w:val="18"/>
                <w:szCs w:val="18"/>
              </w:rPr>
              <w:t>2.83</w:t>
            </w:r>
          </w:p>
        </w:tc>
        <w:tc>
          <w:tcPr>
            <w:tcW w:w="993" w:type="dxa"/>
            <w:tcBorders>
              <w:top w:val="nil"/>
              <w:left w:val="nil"/>
              <w:bottom w:val="nil"/>
              <w:right w:val="single" w:sz="4" w:space="0" w:color="auto"/>
            </w:tcBorders>
            <w:shd w:val="clear" w:color="auto" w:fill="auto"/>
            <w:noWrap/>
            <w:hideMark/>
          </w:tcPr>
          <w:p w14:paraId="66F1DA5E" w14:textId="77777777" w:rsidR="00FB1611" w:rsidRPr="009665AF" w:rsidRDefault="00FB1611" w:rsidP="0082643A">
            <w:pPr>
              <w:jc w:val="right"/>
              <w:rPr>
                <w:color w:val="000000"/>
                <w:sz w:val="18"/>
                <w:szCs w:val="18"/>
              </w:rPr>
            </w:pPr>
            <w:r w:rsidRPr="009665AF">
              <w:rPr>
                <w:color w:val="000000"/>
                <w:sz w:val="18"/>
                <w:szCs w:val="18"/>
              </w:rPr>
              <w:t>5.42</w:t>
            </w:r>
          </w:p>
        </w:tc>
        <w:tc>
          <w:tcPr>
            <w:tcW w:w="992" w:type="dxa"/>
            <w:tcBorders>
              <w:top w:val="nil"/>
              <w:left w:val="nil"/>
              <w:bottom w:val="nil"/>
              <w:right w:val="single" w:sz="4" w:space="0" w:color="auto"/>
            </w:tcBorders>
            <w:shd w:val="clear" w:color="auto" w:fill="auto"/>
            <w:noWrap/>
            <w:hideMark/>
          </w:tcPr>
          <w:p w14:paraId="67533085" w14:textId="77777777" w:rsidR="00FB1611" w:rsidRPr="009665AF" w:rsidRDefault="00FB1611" w:rsidP="0082643A">
            <w:pPr>
              <w:jc w:val="right"/>
              <w:rPr>
                <w:color w:val="000000"/>
                <w:sz w:val="18"/>
                <w:szCs w:val="18"/>
              </w:rPr>
            </w:pPr>
            <w:r w:rsidRPr="009665AF">
              <w:rPr>
                <w:color w:val="000000"/>
                <w:sz w:val="18"/>
                <w:szCs w:val="18"/>
              </w:rPr>
              <w:t>11.84</w:t>
            </w:r>
          </w:p>
        </w:tc>
        <w:tc>
          <w:tcPr>
            <w:tcW w:w="1134" w:type="dxa"/>
            <w:tcBorders>
              <w:top w:val="nil"/>
              <w:left w:val="nil"/>
              <w:bottom w:val="nil"/>
              <w:right w:val="single" w:sz="4" w:space="0" w:color="auto"/>
            </w:tcBorders>
            <w:shd w:val="clear" w:color="auto" w:fill="auto"/>
            <w:noWrap/>
            <w:hideMark/>
          </w:tcPr>
          <w:p w14:paraId="7D795F7D" w14:textId="77777777" w:rsidR="00FB1611" w:rsidRPr="009665AF" w:rsidRDefault="00FB1611" w:rsidP="0082643A">
            <w:pPr>
              <w:jc w:val="right"/>
              <w:rPr>
                <w:color w:val="000000"/>
                <w:sz w:val="18"/>
                <w:szCs w:val="18"/>
              </w:rPr>
            </w:pPr>
            <w:r w:rsidRPr="009665AF">
              <w:rPr>
                <w:color w:val="000000"/>
                <w:sz w:val="18"/>
                <w:szCs w:val="18"/>
              </w:rPr>
              <w:t>3.15</w:t>
            </w:r>
          </w:p>
        </w:tc>
        <w:tc>
          <w:tcPr>
            <w:tcW w:w="992" w:type="dxa"/>
            <w:tcBorders>
              <w:top w:val="nil"/>
              <w:left w:val="nil"/>
              <w:bottom w:val="nil"/>
              <w:right w:val="single" w:sz="4" w:space="0" w:color="auto"/>
            </w:tcBorders>
            <w:shd w:val="clear" w:color="auto" w:fill="auto"/>
            <w:noWrap/>
            <w:hideMark/>
          </w:tcPr>
          <w:p w14:paraId="3451444F" w14:textId="77777777" w:rsidR="00FB1611" w:rsidRPr="009665AF" w:rsidRDefault="00FB1611" w:rsidP="0082643A">
            <w:pPr>
              <w:jc w:val="right"/>
              <w:rPr>
                <w:color w:val="000000"/>
                <w:sz w:val="18"/>
                <w:szCs w:val="18"/>
              </w:rPr>
            </w:pPr>
            <w:r w:rsidRPr="009665AF">
              <w:rPr>
                <w:color w:val="000000"/>
                <w:sz w:val="18"/>
                <w:szCs w:val="18"/>
              </w:rPr>
              <w:t>7.78</w:t>
            </w:r>
          </w:p>
        </w:tc>
        <w:tc>
          <w:tcPr>
            <w:tcW w:w="709" w:type="dxa"/>
            <w:tcBorders>
              <w:top w:val="nil"/>
              <w:left w:val="nil"/>
              <w:bottom w:val="nil"/>
              <w:right w:val="single" w:sz="4" w:space="0" w:color="auto"/>
            </w:tcBorders>
            <w:shd w:val="clear" w:color="auto" w:fill="auto"/>
            <w:noWrap/>
            <w:hideMark/>
          </w:tcPr>
          <w:p w14:paraId="2CB654F4" w14:textId="77777777" w:rsidR="00FB1611" w:rsidRPr="009665AF" w:rsidRDefault="00FB1611" w:rsidP="0082643A">
            <w:pPr>
              <w:jc w:val="right"/>
              <w:rPr>
                <w:color w:val="000000"/>
                <w:sz w:val="18"/>
                <w:szCs w:val="18"/>
              </w:rPr>
            </w:pPr>
            <w:r w:rsidRPr="009665AF">
              <w:rPr>
                <w:color w:val="000000"/>
                <w:sz w:val="18"/>
                <w:szCs w:val="18"/>
              </w:rPr>
              <w:t>2.77</w:t>
            </w:r>
          </w:p>
        </w:tc>
      </w:tr>
      <w:tr w:rsidR="00FB1611" w:rsidRPr="009665AF" w14:paraId="4AF899D0" w14:textId="77777777" w:rsidTr="0082643A">
        <w:tc>
          <w:tcPr>
            <w:tcW w:w="836" w:type="dxa"/>
            <w:tcBorders>
              <w:top w:val="nil"/>
              <w:left w:val="single" w:sz="4" w:space="0" w:color="auto"/>
              <w:bottom w:val="nil"/>
              <w:right w:val="single" w:sz="4" w:space="0" w:color="auto"/>
            </w:tcBorders>
            <w:shd w:val="clear" w:color="auto" w:fill="auto"/>
            <w:noWrap/>
            <w:hideMark/>
          </w:tcPr>
          <w:p w14:paraId="350355F8" w14:textId="77777777" w:rsidR="00FB1611" w:rsidRPr="009665AF" w:rsidRDefault="00FB1611" w:rsidP="0082643A">
            <w:pPr>
              <w:rPr>
                <w:color w:val="000000"/>
                <w:sz w:val="18"/>
                <w:szCs w:val="18"/>
              </w:rPr>
            </w:pPr>
            <w:r w:rsidRPr="009665AF">
              <w:rPr>
                <w:color w:val="000000"/>
                <w:sz w:val="18"/>
                <w:szCs w:val="18"/>
              </w:rPr>
              <w:t>bio3</w:t>
            </w:r>
          </w:p>
        </w:tc>
        <w:tc>
          <w:tcPr>
            <w:tcW w:w="976" w:type="dxa"/>
            <w:tcBorders>
              <w:top w:val="nil"/>
              <w:left w:val="nil"/>
              <w:bottom w:val="nil"/>
              <w:right w:val="single" w:sz="4" w:space="0" w:color="auto"/>
            </w:tcBorders>
            <w:shd w:val="clear" w:color="auto" w:fill="auto"/>
            <w:noWrap/>
            <w:hideMark/>
          </w:tcPr>
          <w:p w14:paraId="5C05D81E" w14:textId="77777777" w:rsidR="00FB1611" w:rsidRPr="009665AF" w:rsidRDefault="00FB1611" w:rsidP="0082643A">
            <w:pPr>
              <w:jc w:val="right"/>
              <w:rPr>
                <w:color w:val="000000"/>
                <w:sz w:val="18"/>
                <w:szCs w:val="18"/>
              </w:rPr>
            </w:pPr>
            <w:r w:rsidRPr="009665AF">
              <w:rPr>
                <w:color w:val="000000"/>
                <w:sz w:val="18"/>
                <w:szCs w:val="18"/>
              </w:rPr>
              <w:t>8.99</w:t>
            </w:r>
          </w:p>
        </w:tc>
        <w:tc>
          <w:tcPr>
            <w:tcW w:w="966" w:type="dxa"/>
            <w:tcBorders>
              <w:top w:val="nil"/>
              <w:left w:val="nil"/>
              <w:bottom w:val="nil"/>
              <w:right w:val="single" w:sz="4" w:space="0" w:color="auto"/>
            </w:tcBorders>
            <w:shd w:val="clear" w:color="auto" w:fill="auto"/>
            <w:noWrap/>
            <w:hideMark/>
          </w:tcPr>
          <w:p w14:paraId="6740EC9C" w14:textId="77777777" w:rsidR="00FB1611" w:rsidRPr="009665AF" w:rsidRDefault="00FB1611" w:rsidP="0082643A">
            <w:pPr>
              <w:jc w:val="right"/>
              <w:rPr>
                <w:color w:val="000000"/>
                <w:sz w:val="18"/>
                <w:szCs w:val="18"/>
              </w:rPr>
            </w:pPr>
            <w:r w:rsidRPr="009665AF">
              <w:rPr>
                <w:color w:val="000000"/>
                <w:sz w:val="18"/>
                <w:szCs w:val="18"/>
              </w:rPr>
              <w:t>7.92</w:t>
            </w:r>
          </w:p>
        </w:tc>
        <w:tc>
          <w:tcPr>
            <w:tcW w:w="1134" w:type="dxa"/>
            <w:tcBorders>
              <w:top w:val="nil"/>
              <w:left w:val="nil"/>
              <w:bottom w:val="nil"/>
              <w:right w:val="single" w:sz="4" w:space="0" w:color="auto"/>
            </w:tcBorders>
            <w:shd w:val="clear" w:color="auto" w:fill="auto"/>
            <w:noWrap/>
            <w:hideMark/>
          </w:tcPr>
          <w:p w14:paraId="40C20439" w14:textId="77777777" w:rsidR="00FB1611" w:rsidRPr="009665AF" w:rsidRDefault="00FB1611" w:rsidP="0082643A">
            <w:pPr>
              <w:jc w:val="right"/>
              <w:rPr>
                <w:color w:val="000000"/>
                <w:sz w:val="18"/>
                <w:szCs w:val="18"/>
              </w:rPr>
            </w:pPr>
            <w:r w:rsidRPr="009665AF">
              <w:rPr>
                <w:color w:val="000000"/>
                <w:sz w:val="18"/>
                <w:szCs w:val="18"/>
              </w:rPr>
              <w:t>8.77</w:t>
            </w:r>
          </w:p>
        </w:tc>
        <w:tc>
          <w:tcPr>
            <w:tcW w:w="993" w:type="dxa"/>
            <w:tcBorders>
              <w:top w:val="nil"/>
              <w:left w:val="nil"/>
              <w:bottom w:val="nil"/>
              <w:right w:val="single" w:sz="4" w:space="0" w:color="auto"/>
            </w:tcBorders>
            <w:shd w:val="clear" w:color="auto" w:fill="auto"/>
            <w:noWrap/>
            <w:hideMark/>
          </w:tcPr>
          <w:p w14:paraId="6E28D998" w14:textId="77777777" w:rsidR="00FB1611" w:rsidRPr="009665AF" w:rsidRDefault="00FB1611" w:rsidP="0082643A">
            <w:pPr>
              <w:jc w:val="right"/>
              <w:rPr>
                <w:color w:val="000000"/>
                <w:sz w:val="18"/>
                <w:szCs w:val="18"/>
              </w:rPr>
            </w:pPr>
            <w:r w:rsidRPr="009665AF">
              <w:rPr>
                <w:color w:val="000000"/>
                <w:sz w:val="18"/>
                <w:szCs w:val="18"/>
              </w:rPr>
              <w:t>8.29</w:t>
            </w:r>
          </w:p>
        </w:tc>
        <w:tc>
          <w:tcPr>
            <w:tcW w:w="708" w:type="dxa"/>
            <w:tcBorders>
              <w:top w:val="nil"/>
              <w:left w:val="nil"/>
              <w:bottom w:val="nil"/>
              <w:right w:val="single" w:sz="4" w:space="0" w:color="auto"/>
            </w:tcBorders>
            <w:shd w:val="clear" w:color="auto" w:fill="auto"/>
            <w:noWrap/>
            <w:hideMark/>
          </w:tcPr>
          <w:p w14:paraId="303082B9" w14:textId="77777777" w:rsidR="00FB1611" w:rsidRPr="009665AF" w:rsidRDefault="00FB1611" w:rsidP="0082643A">
            <w:pPr>
              <w:jc w:val="right"/>
              <w:rPr>
                <w:color w:val="000000"/>
                <w:sz w:val="18"/>
                <w:szCs w:val="18"/>
              </w:rPr>
            </w:pPr>
            <w:r w:rsidRPr="009665AF">
              <w:rPr>
                <w:color w:val="000000"/>
                <w:sz w:val="18"/>
                <w:szCs w:val="18"/>
              </w:rPr>
              <w:t>15.47</w:t>
            </w:r>
          </w:p>
        </w:tc>
        <w:tc>
          <w:tcPr>
            <w:tcW w:w="993" w:type="dxa"/>
            <w:tcBorders>
              <w:top w:val="nil"/>
              <w:left w:val="nil"/>
              <w:bottom w:val="nil"/>
              <w:right w:val="single" w:sz="4" w:space="0" w:color="auto"/>
            </w:tcBorders>
            <w:shd w:val="clear" w:color="auto" w:fill="auto"/>
            <w:noWrap/>
            <w:hideMark/>
          </w:tcPr>
          <w:p w14:paraId="5013B944" w14:textId="77777777" w:rsidR="00FB1611" w:rsidRPr="009665AF" w:rsidRDefault="00FB1611" w:rsidP="0082643A">
            <w:pPr>
              <w:jc w:val="right"/>
              <w:rPr>
                <w:color w:val="000000"/>
                <w:sz w:val="18"/>
                <w:szCs w:val="18"/>
              </w:rPr>
            </w:pPr>
            <w:r w:rsidRPr="009665AF">
              <w:rPr>
                <w:color w:val="000000"/>
                <w:sz w:val="18"/>
                <w:szCs w:val="18"/>
              </w:rPr>
              <w:t>10.11</w:t>
            </w:r>
          </w:p>
        </w:tc>
        <w:tc>
          <w:tcPr>
            <w:tcW w:w="992" w:type="dxa"/>
            <w:tcBorders>
              <w:top w:val="nil"/>
              <w:left w:val="nil"/>
              <w:bottom w:val="nil"/>
              <w:right w:val="single" w:sz="4" w:space="0" w:color="auto"/>
            </w:tcBorders>
            <w:shd w:val="clear" w:color="auto" w:fill="auto"/>
            <w:noWrap/>
            <w:hideMark/>
          </w:tcPr>
          <w:p w14:paraId="1FB7392D" w14:textId="77777777" w:rsidR="00FB1611" w:rsidRPr="009665AF" w:rsidRDefault="00FB1611" w:rsidP="0082643A">
            <w:pPr>
              <w:jc w:val="right"/>
              <w:rPr>
                <w:color w:val="000000"/>
                <w:sz w:val="18"/>
                <w:szCs w:val="18"/>
              </w:rPr>
            </w:pPr>
            <w:r w:rsidRPr="009665AF">
              <w:rPr>
                <w:color w:val="000000"/>
                <w:sz w:val="18"/>
                <w:szCs w:val="18"/>
              </w:rPr>
              <w:t>11.18</w:t>
            </w:r>
          </w:p>
        </w:tc>
        <w:tc>
          <w:tcPr>
            <w:tcW w:w="1134" w:type="dxa"/>
            <w:tcBorders>
              <w:top w:val="nil"/>
              <w:left w:val="nil"/>
              <w:bottom w:val="nil"/>
              <w:right w:val="single" w:sz="4" w:space="0" w:color="auto"/>
            </w:tcBorders>
            <w:shd w:val="clear" w:color="auto" w:fill="auto"/>
            <w:noWrap/>
            <w:hideMark/>
          </w:tcPr>
          <w:p w14:paraId="53193429" w14:textId="77777777" w:rsidR="00FB1611" w:rsidRPr="009665AF" w:rsidRDefault="00FB1611" w:rsidP="0082643A">
            <w:pPr>
              <w:jc w:val="right"/>
              <w:rPr>
                <w:color w:val="000000"/>
                <w:sz w:val="18"/>
                <w:szCs w:val="18"/>
              </w:rPr>
            </w:pPr>
            <w:r w:rsidRPr="009665AF">
              <w:rPr>
                <w:color w:val="000000"/>
                <w:sz w:val="18"/>
                <w:szCs w:val="18"/>
              </w:rPr>
              <w:t>7.21</w:t>
            </w:r>
          </w:p>
        </w:tc>
        <w:tc>
          <w:tcPr>
            <w:tcW w:w="992" w:type="dxa"/>
            <w:tcBorders>
              <w:top w:val="nil"/>
              <w:left w:val="nil"/>
              <w:bottom w:val="nil"/>
              <w:right w:val="single" w:sz="4" w:space="0" w:color="auto"/>
            </w:tcBorders>
            <w:shd w:val="clear" w:color="auto" w:fill="auto"/>
            <w:noWrap/>
            <w:hideMark/>
          </w:tcPr>
          <w:p w14:paraId="08F2E74F" w14:textId="77777777" w:rsidR="00FB1611" w:rsidRPr="009665AF" w:rsidRDefault="00FB1611" w:rsidP="0082643A">
            <w:pPr>
              <w:jc w:val="right"/>
              <w:rPr>
                <w:color w:val="000000"/>
                <w:sz w:val="18"/>
                <w:szCs w:val="18"/>
              </w:rPr>
            </w:pPr>
            <w:r w:rsidRPr="009665AF">
              <w:rPr>
                <w:color w:val="000000"/>
                <w:sz w:val="18"/>
                <w:szCs w:val="18"/>
              </w:rPr>
              <w:t>5.74</w:t>
            </w:r>
          </w:p>
        </w:tc>
        <w:tc>
          <w:tcPr>
            <w:tcW w:w="709" w:type="dxa"/>
            <w:tcBorders>
              <w:top w:val="nil"/>
              <w:left w:val="nil"/>
              <w:bottom w:val="nil"/>
              <w:right w:val="single" w:sz="4" w:space="0" w:color="auto"/>
            </w:tcBorders>
            <w:shd w:val="clear" w:color="auto" w:fill="auto"/>
            <w:noWrap/>
            <w:hideMark/>
          </w:tcPr>
          <w:p w14:paraId="69A07014" w14:textId="77777777" w:rsidR="00FB1611" w:rsidRPr="009665AF" w:rsidRDefault="00FB1611" w:rsidP="0082643A">
            <w:pPr>
              <w:jc w:val="right"/>
              <w:rPr>
                <w:color w:val="000000"/>
                <w:sz w:val="18"/>
                <w:szCs w:val="18"/>
              </w:rPr>
            </w:pPr>
            <w:r w:rsidRPr="009665AF">
              <w:rPr>
                <w:color w:val="000000"/>
                <w:sz w:val="18"/>
                <w:szCs w:val="18"/>
              </w:rPr>
              <w:t>18.76</w:t>
            </w:r>
          </w:p>
        </w:tc>
      </w:tr>
      <w:tr w:rsidR="00FB1611" w:rsidRPr="009665AF" w14:paraId="55C5891F" w14:textId="77777777" w:rsidTr="0082643A">
        <w:tc>
          <w:tcPr>
            <w:tcW w:w="836" w:type="dxa"/>
            <w:tcBorders>
              <w:top w:val="nil"/>
              <w:left w:val="single" w:sz="4" w:space="0" w:color="auto"/>
              <w:bottom w:val="nil"/>
              <w:right w:val="single" w:sz="4" w:space="0" w:color="auto"/>
            </w:tcBorders>
            <w:shd w:val="clear" w:color="auto" w:fill="auto"/>
            <w:noWrap/>
            <w:hideMark/>
          </w:tcPr>
          <w:p w14:paraId="3E31A5A4" w14:textId="77777777" w:rsidR="00FB1611" w:rsidRPr="009665AF" w:rsidRDefault="00FB1611" w:rsidP="0082643A">
            <w:pPr>
              <w:rPr>
                <w:color w:val="000000"/>
                <w:sz w:val="18"/>
                <w:szCs w:val="18"/>
              </w:rPr>
            </w:pPr>
            <w:r w:rsidRPr="009665AF">
              <w:rPr>
                <w:color w:val="000000"/>
                <w:sz w:val="18"/>
                <w:szCs w:val="18"/>
              </w:rPr>
              <w:t>bio4</w:t>
            </w:r>
          </w:p>
        </w:tc>
        <w:tc>
          <w:tcPr>
            <w:tcW w:w="976" w:type="dxa"/>
            <w:tcBorders>
              <w:top w:val="nil"/>
              <w:left w:val="nil"/>
              <w:bottom w:val="nil"/>
              <w:right w:val="single" w:sz="4" w:space="0" w:color="auto"/>
            </w:tcBorders>
            <w:shd w:val="clear" w:color="auto" w:fill="auto"/>
            <w:noWrap/>
            <w:hideMark/>
          </w:tcPr>
          <w:p w14:paraId="11AC5FB2" w14:textId="77777777" w:rsidR="00FB1611" w:rsidRPr="009665AF" w:rsidRDefault="00FB1611" w:rsidP="0082643A">
            <w:pPr>
              <w:jc w:val="right"/>
              <w:rPr>
                <w:color w:val="000000"/>
                <w:sz w:val="18"/>
                <w:szCs w:val="18"/>
              </w:rPr>
            </w:pPr>
            <w:r w:rsidRPr="009665AF">
              <w:rPr>
                <w:color w:val="000000"/>
                <w:sz w:val="18"/>
                <w:szCs w:val="18"/>
              </w:rPr>
              <w:t>14.70</w:t>
            </w:r>
          </w:p>
        </w:tc>
        <w:tc>
          <w:tcPr>
            <w:tcW w:w="966" w:type="dxa"/>
            <w:tcBorders>
              <w:top w:val="nil"/>
              <w:left w:val="nil"/>
              <w:bottom w:val="nil"/>
              <w:right w:val="single" w:sz="4" w:space="0" w:color="auto"/>
            </w:tcBorders>
            <w:shd w:val="clear" w:color="auto" w:fill="auto"/>
            <w:noWrap/>
            <w:hideMark/>
          </w:tcPr>
          <w:p w14:paraId="1CDFDE59" w14:textId="77777777" w:rsidR="00FB1611" w:rsidRPr="009665AF" w:rsidRDefault="00FB1611" w:rsidP="0082643A">
            <w:pPr>
              <w:jc w:val="right"/>
              <w:rPr>
                <w:color w:val="000000"/>
                <w:sz w:val="18"/>
                <w:szCs w:val="18"/>
              </w:rPr>
            </w:pPr>
            <w:r w:rsidRPr="009665AF">
              <w:rPr>
                <w:color w:val="000000"/>
                <w:sz w:val="18"/>
                <w:szCs w:val="18"/>
              </w:rPr>
              <w:t>5.98</w:t>
            </w:r>
          </w:p>
        </w:tc>
        <w:tc>
          <w:tcPr>
            <w:tcW w:w="1134" w:type="dxa"/>
            <w:tcBorders>
              <w:top w:val="nil"/>
              <w:left w:val="nil"/>
              <w:bottom w:val="nil"/>
              <w:right w:val="single" w:sz="4" w:space="0" w:color="auto"/>
            </w:tcBorders>
            <w:shd w:val="clear" w:color="auto" w:fill="auto"/>
            <w:noWrap/>
            <w:hideMark/>
          </w:tcPr>
          <w:p w14:paraId="5361B607" w14:textId="77777777" w:rsidR="00FB1611" w:rsidRPr="009665AF" w:rsidRDefault="00FB1611" w:rsidP="0082643A">
            <w:pPr>
              <w:jc w:val="right"/>
              <w:rPr>
                <w:color w:val="000000"/>
                <w:sz w:val="18"/>
                <w:szCs w:val="18"/>
              </w:rPr>
            </w:pPr>
            <w:r w:rsidRPr="009665AF">
              <w:rPr>
                <w:color w:val="000000"/>
                <w:sz w:val="18"/>
                <w:szCs w:val="18"/>
              </w:rPr>
              <w:t>9.37</w:t>
            </w:r>
          </w:p>
        </w:tc>
        <w:tc>
          <w:tcPr>
            <w:tcW w:w="993" w:type="dxa"/>
            <w:tcBorders>
              <w:top w:val="nil"/>
              <w:left w:val="nil"/>
              <w:bottom w:val="nil"/>
              <w:right w:val="single" w:sz="4" w:space="0" w:color="auto"/>
            </w:tcBorders>
            <w:shd w:val="clear" w:color="auto" w:fill="auto"/>
            <w:noWrap/>
            <w:hideMark/>
          </w:tcPr>
          <w:p w14:paraId="6690FF23" w14:textId="77777777" w:rsidR="00FB1611" w:rsidRPr="009665AF" w:rsidRDefault="00FB1611" w:rsidP="0082643A">
            <w:pPr>
              <w:jc w:val="right"/>
              <w:rPr>
                <w:color w:val="000000"/>
                <w:sz w:val="18"/>
                <w:szCs w:val="18"/>
              </w:rPr>
            </w:pPr>
            <w:r w:rsidRPr="009665AF">
              <w:rPr>
                <w:color w:val="000000"/>
                <w:sz w:val="18"/>
                <w:szCs w:val="18"/>
              </w:rPr>
              <w:t>6.16</w:t>
            </w:r>
          </w:p>
        </w:tc>
        <w:tc>
          <w:tcPr>
            <w:tcW w:w="708" w:type="dxa"/>
            <w:tcBorders>
              <w:top w:val="nil"/>
              <w:left w:val="nil"/>
              <w:bottom w:val="nil"/>
              <w:right w:val="single" w:sz="4" w:space="0" w:color="auto"/>
            </w:tcBorders>
            <w:shd w:val="clear" w:color="auto" w:fill="auto"/>
            <w:noWrap/>
            <w:hideMark/>
          </w:tcPr>
          <w:p w14:paraId="6398BE53" w14:textId="77777777" w:rsidR="00FB1611" w:rsidRPr="009665AF" w:rsidRDefault="00FB1611" w:rsidP="0082643A">
            <w:pPr>
              <w:jc w:val="right"/>
              <w:rPr>
                <w:color w:val="000000"/>
                <w:sz w:val="18"/>
                <w:szCs w:val="18"/>
              </w:rPr>
            </w:pPr>
            <w:r w:rsidRPr="009665AF">
              <w:rPr>
                <w:color w:val="000000"/>
                <w:sz w:val="18"/>
                <w:szCs w:val="18"/>
              </w:rPr>
              <w:t>7.30</w:t>
            </w:r>
          </w:p>
        </w:tc>
        <w:tc>
          <w:tcPr>
            <w:tcW w:w="993" w:type="dxa"/>
            <w:tcBorders>
              <w:top w:val="nil"/>
              <w:left w:val="nil"/>
              <w:bottom w:val="nil"/>
              <w:right w:val="single" w:sz="4" w:space="0" w:color="auto"/>
            </w:tcBorders>
            <w:shd w:val="clear" w:color="auto" w:fill="auto"/>
            <w:noWrap/>
            <w:hideMark/>
          </w:tcPr>
          <w:p w14:paraId="75CA6378" w14:textId="77777777" w:rsidR="00FB1611" w:rsidRPr="009665AF" w:rsidRDefault="00FB1611" w:rsidP="0082643A">
            <w:pPr>
              <w:jc w:val="right"/>
              <w:rPr>
                <w:color w:val="000000"/>
                <w:sz w:val="18"/>
                <w:szCs w:val="18"/>
              </w:rPr>
            </w:pPr>
            <w:r w:rsidRPr="009665AF">
              <w:rPr>
                <w:color w:val="000000"/>
                <w:sz w:val="18"/>
                <w:szCs w:val="18"/>
              </w:rPr>
              <w:t>11.46</w:t>
            </w:r>
          </w:p>
        </w:tc>
        <w:tc>
          <w:tcPr>
            <w:tcW w:w="992" w:type="dxa"/>
            <w:tcBorders>
              <w:top w:val="nil"/>
              <w:left w:val="nil"/>
              <w:bottom w:val="nil"/>
              <w:right w:val="single" w:sz="4" w:space="0" w:color="auto"/>
            </w:tcBorders>
            <w:shd w:val="clear" w:color="auto" w:fill="auto"/>
            <w:noWrap/>
            <w:hideMark/>
          </w:tcPr>
          <w:p w14:paraId="7056F351" w14:textId="77777777" w:rsidR="00FB1611" w:rsidRPr="009665AF" w:rsidRDefault="00FB1611" w:rsidP="0082643A">
            <w:pPr>
              <w:jc w:val="right"/>
              <w:rPr>
                <w:color w:val="000000"/>
                <w:sz w:val="18"/>
                <w:szCs w:val="18"/>
              </w:rPr>
            </w:pPr>
            <w:r w:rsidRPr="009665AF">
              <w:rPr>
                <w:color w:val="000000"/>
                <w:sz w:val="18"/>
                <w:szCs w:val="18"/>
              </w:rPr>
              <w:t>6.83</w:t>
            </w:r>
          </w:p>
        </w:tc>
        <w:tc>
          <w:tcPr>
            <w:tcW w:w="1134" w:type="dxa"/>
            <w:tcBorders>
              <w:top w:val="nil"/>
              <w:left w:val="nil"/>
              <w:bottom w:val="nil"/>
              <w:right w:val="single" w:sz="4" w:space="0" w:color="auto"/>
            </w:tcBorders>
            <w:shd w:val="clear" w:color="auto" w:fill="auto"/>
            <w:noWrap/>
            <w:hideMark/>
          </w:tcPr>
          <w:p w14:paraId="52C16D06" w14:textId="77777777" w:rsidR="00FB1611" w:rsidRPr="009665AF" w:rsidRDefault="00FB1611" w:rsidP="0082643A">
            <w:pPr>
              <w:jc w:val="right"/>
              <w:rPr>
                <w:color w:val="000000"/>
                <w:sz w:val="18"/>
                <w:szCs w:val="18"/>
              </w:rPr>
            </w:pPr>
            <w:r w:rsidRPr="009665AF">
              <w:rPr>
                <w:color w:val="000000"/>
                <w:sz w:val="18"/>
                <w:szCs w:val="18"/>
              </w:rPr>
              <w:t>5.17</w:t>
            </w:r>
          </w:p>
        </w:tc>
        <w:tc>
          <w:tcPr>
            <w:tcW w:w="992" w:type="dxa"/>
            <w:tcBorders>
              <w:top w:val="nil"/>
              <w:left w:val="nil"/>
              <w:bottom w:val="nil"/>
              <w:right w:val="single" w:sz="4" w:space="0" w:color="auto"/>
            </w:tcBorders>
            <w:shd w:val="clear" w:color="auto" w:fill="auto"/>
            <w:noWrap/>
            <w:hideMark/>
          </w:tcPr>
          <w:p w14:paraId="61807018" w14:textId="77777777" w:rsidR="00FB1611" w:rsidRPr="009665AF" w:rsidRDefault="00FB1611" w:rsidP="0082643A">
            <w:pPr>
              <w:jc w:val="right"/>
              <w:rPr>
                <w:color w:val="000000"/>
                <w:sz w:val="18"/>
                <w:szCs w:val="18"/>
              </w:rPr>
            </w:pPr>
            <w:r w:rsidRPr="009665AF">
              <w:rPr>
                <w:color w:val="000000"/>
                <w:sz w:val="18"/>
                <w:szCs w:val="18"/>
              </w:rPr>
              <w:t>5.15</w:t>
            </w:r>
          </w:p>
        </w:tc>
        <w:tc>
          <w:tcPr>
            <w:tcW w:w="709" w:type="dxa"/>
            <w:tcBorders>
              <w:top w:val="nil"/>
              <w:left w:val="nil"/>
              <w:bottom w:val="nil"/>
              <w:right w:val="single" w:sz="4" w:space="0" w:color="auto"/>
            </w:tcBorders>
            <w:shd w:val="clear" w:color="auto" w:fill="auto"/>
            <w:noWrap/>
            <w:hideMark/>
          </w:tcPr>
          <w:p w14:paraId="17593EA9" w14:textId="77777777" w:rsidR="00FB1611" w:rsidRPr="009665AF" w:rsidRDefault="00FB1611" w:rsidP="0082643A">
            <w:pPr>
              <w:jc w:val="right"/>
              <w:rPr>
                <w:color w:val="000000"/>
                <w:sz w:val="18"/>
                <w:szCs w:val="18"/>
              </w:rPr>
            </w:pPr>
            <w:r w:rsidRPr="009665AF">
              <w:rPr>
                <w:color w:val="000000"/>
                <w:sz w:val="18"/>
                <w:szCs w:val="18"/>
              </w:rPr>
              <w:t>5.43</w:t>
            </w:r>
          </w:p>
        </w:tc>
      </w:tr>
      <w:tr w:rsidR="00FB1611" w:rsidRPr="009665AF" w14:paraId="0DA2B03E" w14:textId="77777777" w:rsidTr="0082643A">
        <w:tc>
          <w:tcPr>
            <w:tcW w:w="836" w:type="dxa"/>
            <w:tcBorders>
              <w:top w:val="nil"/>
              <w:left w:val="single" w:sz="4" w:space="0" w:color="auto"/>
              <w:bottom w:val="nil"/>
              <w:right w:val="single" w:sz="4" w:space="0" w:color="auto"/>
            </w:tcBorders>
            <w:shd w:val="clear" w:color="auto" w:fill="auto"/>
            <w:noWrap/>
            <w:hideMark/>
          </w:tcPr>
          <w:p w14:paraId="162A5F27" w14:textId="77777777" w:rsidR="00FB1611" w:rsidRPr="009665AF" w:rsidRDefault="00FB1611" w:rsidP="0082643A">
            <w:pPr>
              <w:rPr>
                <w:color w:val="000000"/>
                <w:sz w:val="18"/>
                <w:szCs w:val="18"/>
              </w:rPr>
            </w:pPr>
            <w:r w:rsidRPr="009665AF">
              <w:rPr>
                <w:color w:val="000000"/>
                <w:sz w:val="18"/>
                <w:szCs w:val="18"/>
              </w:rPr>
              <w:t>bio8</w:t>
            </w:r>
          </w:p>
        </w:tc>
        <w:tc>
          <w:tcPr>
            <w:tcW w:w="976" w:type="dxa"/>
            <w:tcBorders>
              <w:top w:val="nil"/>
              <w:left w:val="nil"/>
              <w:bottom w:val="nil"/>
              <w:right w:val="single" w:sz="4" w:space="0" w:color="auto"/>
            </w:tcBorders>
            <w:shd w:val="clear" w:color="auto" w:fill="auto"/>
            <w:noWrap/>
            <w:hideMark/>
          </w:tcPr>
          <w:p w14:paraId="72911C6E" w14:textId="77777777" w:rsidR="00FB1611" w:rsidRPr="009665AF" w:rsidRDefault="00FB1611" w:rsidP="0082643A">
            <w:pPr>
              <w:jc w:val="right"/>
              <w:rPr>
                <w:color w:val="000000"/>
                <w:sz w:val="18"/>
                <w:szCs w:val="18"/>
              </w:rPr>
            </w:pPr>
            <w:r w:rsidRPr="009665AF">
              <w:rPr>
                <w:color w:val="000000"/>
                <w:sz w:val="18"/>
                <w:szCs w:val="18"/>
              </w:rPr>
              <w:t>7.27</w:t>
            </w:r>
          </w:p>
        </w:tc>
        <w:tc>
          <w:tcPr>
            <w:tcW w:w="966" w:type="dxa"/>
            <w:tcBorders>
              <w:top w:val="nil"/>
              <w:left w:val="nil"/>
              <w:bottom w:val="nil"/>
              <w:right w:val="single" w:sz="4" w:space="0" w:color="auto"/>
            </w:tcBorders>
            <w:shd w:val="clear" w:color="auto" w:fill="auto"/>
            <w:noWrap/>
            <w:hideMark/>
          </w:tcPr>
          <w:p w14:paraId="43FC89D1" w14:textId="77777777" w:rsidR="00FB1611" w:rsidRPr="009665AF" w:rsidRDefault="00FB1611" w:rsidP="0082643A">
            <w:pPr>
              <w:jc w:val="right"/>
              <w:rPr>
                <w:color w:val="000000"/>
                <w:sz w:val="18"/>
                <w:szCs w:val="18"/>
              </w:rPr>
            </w:pPr>
            <w:r w:rsidRPr="009665AF">
              <w:rPr>
                <w:color w:val="000000"/>
                <w:sz w:val="18"/>
                <w:szCs w:val="18"/>
              </w:rPr>
              <w:t>6.52</w:t>
            </w:r>
          </w:p>
        </w:tc>
        <w:tc>
          <w:tcPr>
            <w:tcW w:w="1134" w:type="dxa"/>
            <w:tcBorders>
              <w:top w:val="nil"/>
              <w:left w:val="nil"/>
              <w:bottom w:val="nil"/>
              <w:right w:val="single" w:sz="4" w:space="0" w:color="auto"/>
            </w:tcBorders>
            <w:shd w:val="clear" w:color="auto" w:fill="auto"/>
            <w:noWrap/>
            <w:hideMark/>
          </w:tcPr>
          <w:p w14:paraId="4A3FF975" w14:textId="77777777" w:rsidR="00FB1611" w:rsidRPr="009665AF" w:rsidRDefault="00FB1611" w:rsidP="0082643A">
            <w:pPr>
              <w:jc w:val="right"/>
              <w:rPr>
                <w:color w:val="000000"/>
                <w:sz w:val="18"/>
                <w:szCs w:val="18"/>
              </w:rPr>
            </w:pPr>
            <w:r w:rsidRPr="009665AF">
              <w:rPr>
                <w:color w:val="000000"/>
                <w:sz w:val="18"/>
                <w:szCs w:val="18"/>
              </w:rPr>
              <w:t>4.70</w:t>
            </w:r>
          </w:p>
        </w:tc>
        <w:tc>
          <w:tcPr>
            <w:tcW w:w="993" w:type="dxa"/>
            <w:tcBorders>
              <w:top w:val="nil"/>
              <w:left w:val="nil"/>
              <w:bottom w:val="nil"/>
              <w:right w:val="single" w:sz="4" w:space="0" w:color="auto"/>
            </w:tcBorders>
            <w:shd w:val="clear" w:color="auto" w:fill="auto"/>
            <w:noWrap/>
            <w:hideMark/>
          </w:tcPr>
          <w:p w14:paraId="1351D1E0" w14:textId="77777777" w:rsidR="00FB1611" w:rsidRPr="009665AF" w:rsidRDefault="00FB1611" w:rsidP="0082643A">
            <w:pPr>
              <w:jc w:val="right"/>
              <w:rPr>
                <w:color w:val="000000"/>
                <w:sz w:val="18"/>
                <w:szCs w:val="18"/>
              </w:rPr>
            </w:pPr>
            <w:r w:rsidRPr="009665AF">
              <w:rPr>
                <w:color w:val="000000"/>
                <w:sz w:val="18"/>
                <w:szCs w:val="18"/>
              </w:rPr>
              <w:t>11.18</w:t>
            </w:r>
          </w:p>
        </w:tc>
        <w:tc>
          <w:tcPr>
            <w:tcW w:w="708" w:type="dxa"/>
            <w:tcBorders>
              <w:top w:val="nil"/>
              <w:left w:val="nil"/>
              <w:bottom w:val="nil"/>
              <w:right w:val="single" w:sz="4" w:space="0" w:color="auto"/>
            </w:tcBorders>
            <w:shd w:val="clear" w:color="auto" w:fill="auto"/>
            <w:noWrap/>
            <w:hideMark/>
          </w:tcPr>
          <w:p w14:paraId="44ED4615" w14:textId="77777777" w:rsidR="00FB1611" w:rsidRPr="009665AF" w:rsidRDefault="00FB1611" w:rsidP="0082643A">
            <w:pPr>
              <w:jc w:val="right"/>
              <w:rPr>
                <w:color w:val="000000"/>
                <w:sz w:val="18"/>
                <w:szCs w:val="18"/>
              </w:rPr>
            </w:pPr>
            <w:r w:rsidRPr="009665AF">
              <w:rPr>
                <w:color w:val="000000"/>
                <w:sz w:val="18"/>
                <w:szCs w:val="18"/>
              </w:rPr>
              <w:t>7.46</w:t>
            </w:r>
          </w:p>
        </w:tc>
        <w:tc>
          <w:tcPr>
            <w:tcW w:w="993" w:type="dxa"/>
            <w:tcBorders>
              <w:top w:val="nil"/>
              <w:left w:val="nil"/>
              <w:bottom w:val="nil"/>
              <w:right w:val="single" w:sz="4" w:space="0" w:color="auto"/>
            </w:tcBorders>
            <w:shd w:val="clear" w:color="auto" w:fill="auto"/>
            <w:noWrap/>
            <w:hideMark/>
          </w:tcPr>
          <w:p w14:paraId="5DA666F3" w14:textId="77777777" w:rsidR="00FB1611" w:rsidRPr="009665AF" w:rsidRDefault="00FB1611" w:rsidP="0082643A">
            <w:pPr>
              <w:jc w:val="right"/>
              <w:rPr>
                <w:color w:val="000000"/>
                <w:sz w:val="18"/>
                <w:szCs w:val="18"/>
              </w:rPr>
            </w:pPr>
            <w:r w:rsidRPr="009665AF">
              <w:rPr>
                <w:color w:val="000000"/>
                <w:sz w:val="18"/>
                <w:szCs w:val="18"/>
              </w:rPr>
              <w:t>11.87</w:t>
            </w:r>
          </w:p>
        </w:tc>
        <w:tc>
          <w:tcPr>
            <w:tcW w:w="992" w:type="dxa"/>
            <w:tcBorders>
              <w:top w:val="nil"/>
              <w:left w:val="nil"/>
              <w:bottom w:val="nil"/>
              <w:right w:val="single" w:sz="4" w:space="0" w:color="auto"/>
            </w:tcBorders>
            <w:shd w:val="clear" w:color="auto" w:fill="auto"/>
            <w:noWrap/>
            <w:hideMark/>
          </w:tcPr>
          <w:p w14:paraId="53C85184" w14:textId="77777777" w:rsidR="00FB1611" w:rsidRPr="009665AF" w:rsidRDefault="00FB1611" w:rsidP="0082643A">
            <w:pPr>
              <w:jc w:val="right"/>
              <w:rPr>
                <w:color w:val="000000"/>
                <w:sz w:val="18"/>
                <w:szCs w:val="18"/>
              </w:rPr>
            </w:pPr>
            <w:r w:rsidRPr="009665AF">
              <w:rPr>
                <w:color w:val="000000"/>
                <w:sz w:val="18"/>
                <w:szCs w:val="18"/>
              </w:rPr>
              <w:t>5.44</w:t>
            </w:r>
          </w:p>
        </w:tc>
        <w:tc>
          <w:tcPr>
            <w:tcW w:w="1134" w:type="dxa"/>
            <w:tcBorders>
              <w:top w:val="nil"/>
              <w:left w:val="nil"/>
              <w:bottom w:val="nil"/>
              <w:right w:val="single" w:sz="4" w:space="0" w:color="auto"/>
            </w:tcBorders>
            <w:shd w:val="clear" w:color="auto" w:fill="auto"/>
            <w:noWrap/>
            <w:hideMark/>
          </w:tcPr>
          <w:p w14:paraId="46EC1B9B" w14:textId="77777777" w:rsidR="00FB1611" w:rsidRPr="009665AF" w:rsidRDefault="00FB1611" w:rsidP="0082643A">
            <w:pPr>
              <w:jc w:val="right"/>
              <w:rPr>
                <w:color w:val="000000"/>
                <w:sz w:val="18"/>
                <w:szCs w:val="18"/>
              </w:rPr>
            </w:pPr>
            <w:r w:rsidRPr="009665AF">
              <w:rPr>
                <w:color w:val="000000"/>
                <w:sz w:val="18"/>
                <w:szCs w:val="18"/>
              </w:rPr>
              <w:t>4.62</w:t>
            </w:r>
          </w:p>
        </w:tc>
        <w:tc>
          <w:tcPr>
            <w:tcW w:w="992" w:type="dxa"/>
            <w:tcBorders>
              <w:top w:val="nil"/>
              <w:left w:val="nil"/>
              <w:bottom w:val="nil"/>
              <w:right w:val="single" w:sz="4" w:space="0" w:color="auto"/>
            </w:tcBorders>
            <w:shd w:val="clear" w:color="auto" w:fill="auto"/>
            <w:noWrap/>
            <w:hideMark/>
          </w:tcPr>
          <w:p w14:paraId="6AEBDD4D" w14:textId="77777777" w:rsidR="00FB1611" w:rsidRPr="009665AF" w:rsidRDefault="00FB1611" w:rsidP="0082643A">
            <w:pPr>
              <w:jc w:val="right"/>
              <w:rPr>
                <w:color w:val="000000"/>
                <w:sz w:val="18"/>
                <w:szCs w:val="18"/>
              </w:rPr>
            </w:pPr>
            <w:r w:rsidRPr="009665AF">
              <w:rPr>
                <w:color w:val="000000"/>
                <w:sz w:val="18"/>
                <w:szCs w:val="18"/>
              </w:rPr>
              <w:t>14.15</w:t>
            </w:r>
          </w:p>
        </w:tc>
        <w:tc>
          <w:tcPr>
            <w:tcW w:w="709" w:type="dxa"/>
            <w:tcBorders>
              <w:top w:val="nil"/>
              <w:left w:val="nil"/>
              <w:bottom w:val="nil"/>
              <w:right w:val="single" w:sz="4" w:space="0" w:color="auto"/>
            </w:tcBorders>
            <w:shd w:val="clear" w:color="auto" w:fill="auto"/>
            <w:noWrap/>
            <w:hideMark/>
          </w:tcPr>
          <w:p w14:paraId="7595C490" w14:textId="77777777" w:rsidR="00FB1611" w:rsidRPr="009665AF" w:rsidRDefault="00FB1611" w:rsidP="0082643A">
            <w:pPr>
              <w:jc w:val="right"/>
              <w:rPr>
                <w:color w:val="000000"/>
                <w:sz w:val="18"/>
                <w:szCs w:val="18"/>
              </w:rPr>
            </w:pPr>
            <w:r w:rsidRPr="009665AF">
              <w:rPr>
                <w:color w:val="000000"/>
                <w:sz w:val="18"/>
                <w:szCs w:val="18"/>
              </w:rPr>
              <w:t>4.9</w:t>
            </w:r>
          </w:p>
        </w:tc>
      </w:tr>
      <w:tr w:rsidR="00FB1611" w:rsidRPr="009665AF" w14:paraId="07928780" w14:textId="77777777" w:rsidTr="0082643A">
        <w:tc>
          <w:tcPr>
            <w:tcW w:w="836" w:type="dxa"/>
            <w:tcBorders>
              <w:top w:val="nil"/>
              <w:left w:val="single" w:sz="4" w:space="0" w:color="auto"/>
              <w:bottom w:val="nil"/>
              <w:right w:val="single" w:sz="4" w:space="0" w:color="auto"/>
            </w:tcBorders>
            <w:shd w:val="clear" w:color="auto" w:fill="auto"/>
            <w:noWrap/>
            <w:hideMark/>
          </w:tcPr>
          <w:p w14:paraId="354FEB9A" w14:textId="77777777" w:rsidR="00FB1611" w:rsidRPr="009665AF" w:rsidRDefault="00FB1611" w:rsidP="0082643A">
            <w:pPr>
              <w:rPr>
                <w:color w:val="000000"/>
                <w:sz w:val="18"/>
                <w:szCs w:val="18"/>
              </w:rPr>
            </w:pPr>
            <w:r w:rsidRPr="009665AF">
              <w:rPr>
                <w:color w:val="000000"/>
                <w:sz w:val="18"/>
                <w:szCs w:val="18"/>
              </w:rPr>
              <w:t>bio9</w:t>
            </w:r>
          </w:p>
        </w:tc>
        <w:tc>
          <w:tcPr>
            <w:tcW w:w="976" w:type="dxa"/>
            <w:tcBorders>
              <w:top w:val="nil"/>
              <w:left w:val="nil"/>
              <w:bottom w:val="nil"/>
              <w:right w:val="single" w:sz="4" w:space="0" w:color="auto"/>
            </w:tcBorders>
            <w:shd w:val="clear" w:color="auto" w:fill="auto"/>
            <w:noWrap/>
            <w:hideMark/>
          </w:tcPr>
          <w:p w14:paraId="560E4BCF" w14:textId="77777777" w:rsidR="00FB1611" w:rsidRPr="009665AF" w:rsidRDefault="00FB1611" w:rsidP="0082643A">
            <w:pPr>
              <w:jc w:val="right"/>
              <w:rPr>
                <w:color w:val="000000"/>
                <w:sz w:val="18"/>
                <w:szCs w:val="18"/>
              </w:rPr>
            </w:pPr>
            <w:r w:rsidRPr="009665AF">
              <w:rPr>
                <w:color w:val="000000"/>
                <w:sz w:val="18"/>
                <w:szCs w:val="18"/>
              </w:rPr>
              <w:t>14.17</w:t>
            </w:r>
          </w:p>
        </w:tc>
        <w:tc>
          <w:tcPr>
            <w:tcW w:w="966" w:type="dxa"/>
            <w:tcBorders>
              <w:top w:val="nil"/>
              <w:left w:val="nil"/>
              <w:bottom w:val="nil"/>
              <w:right w:val="single" w:sz="4" w:space="0" w:color="auto"/>
            </w:tcBorders>
            <w:shd w:val="clear" w:color="auto" w:fill="auto"/>
            <w:noWrap/>
            <w:hideMark/>
          </w:tcPr>
          <w:p w14:paraId="7D7F2E5F" w14:textId="77777777" w:rsidR="00FB1611" w:rsidRPr="009665AF" w:rsidRDefault="00FB1611" w:rsidP="0082643A">
            <w:pPr>
              <w:jc w:val="right"/>
              <w:rPr>
                <w:color w:val="000000"/>
                <w:sz w:val="18"/>
                <w:szCs w:val="18"/>
              </w:rPr>
            </w:pPr>
            <w:r w:rsidRPr="009665AF">
              <w:rPr>
                <w:color w:val="000000"/>
                <w:sz w:val="18"/>
                <w:szCs w:val="18"/>
              </w:rPr>
              <w:t>5.36</w:t>
            </w:r>
          </w:p>
        </w:tc>
        <w:tc>
          <w:tcPr>
            <w:tcW w:w="1134" w:type="dxa"/>
            <w:tcBorders>
              <w:top w:val="nil"/>
              <w:left w:val="nil"/>
              <w:bottom w:val="nil"/>
              <w:right w:val="single" w:sz="4" w:space="0" w:color="auto"/>
            </w:tcBorders>
            <w:shd w:val="clear" w:color="auto" w:fill="auto"/>
            <w:noWrap/>
            <w:hideMark/>
          </w:tcPr>
          <w:p w14:paraId="1322DB1D" w14:textId="77777777" w:rsidR="00FB1611" w:rsidRPr="009665AF" w:rsidRDefault="00FB1611" w:rsidP="0082643A">
            <w:pPr>
              <w:jc w:val="right"/>
              <w:rPr>
                <w:color w:val="000000"/>
                <w:sz w:val="18"/>
                <w:szCs w:val="18"/>
              </w:rPr>
            </w:pPr>
            <w:r w:rsidRPr="009665AF">
              <w:rPr>
                <w:color w:val="000000"/>
                <w:sz w:val="18"/>
                <w:szCs w:val="18"/>
              </w:rPr>
              <w:t>13.82</w:t>
            </w:r>
          </w:p>
        </w:tc>
        <w:tc>
          <w:tcPr>
            <w:tcW w:w="993" w:type="dxa"/>
            <w:tcBorders>
              <w:top w:val="nil"/>
              <w:left w:val="nil"/>
              <w:bottom w:val="nil"/>
              <w:right w:val="single" w:sz="4" w:space="0" w:color="auto"/>
            </w:tcBorders>
            <w:shd w:val="clear" w:color="auto" w:fill="auto"/>
            <w:noWrap/>
            <w:hideMark/>
          </w:tcPr>
          <w:p w14:paraId="3B3CB0E4" w14:textId="77777777" w:rsidR="00FB1611" w:rsidRPr="009665AF" w:rsidRDefault="00FB1611" w:rsidP="0082643A">
            <w:pPr>
              <w:jc w:val="right"/>
              <w:rPr>
                <w:color w:val="000000"/>
                <w:sz w:val="18"/>
                <w:szCs w:val="18"/>
              </w:rPr>
            </w:pPr>
            <w:r w:rsidRPr="009665AF">
              <w:rPr>
                <w:color w:val="000000"/>
                <w:sz w:val="18"/>
                <w:szCs w:val="18"/>
              </w:rPr>
              <w:t>4.08</w:t>
            </w:r>
          </w:p>
        </w:tc>
        <w:tc>
          <w:tcPr>
            <w:tcW w:w="708" w:type="dxa"/>
            <w:tcBorders>
              <w:top w:val="nil"/>
              <w:left w:val="nil"/>
              <w:bottom w:val="nil"/>
              <w:right w:val="single" w:sz="4" w:space="0" w:color="auto"/>
            </w:tcBorders>
            <w:shd w:val="clear" w:color="auto" w:fill="auto"/>
            <w:noWrap/>
            <w:hideMark/>
          </w:tcPr>
          <w:p w14:paraId="225AEE00" w14:textId="77777777" w:rsidR="00FB1611" w:rsidRPr="009665AF" w:rsidRDefault="00FB1611" w:rsidP="0082643A">
            <w:pPr>
              <w:jc w:val="right"/>
              <w:rPr>
                <w:color w:val="000000"/>
                <w:sz w:val="18"/>
                <w:szCs w:val="18"/>
              </w:rPr>
            </w:pPr>
            <w:r w:rsidRPr="009665AF">
              <w:rPr>
                <w:color w:val="000000"/>
                <w:sz w:val="18"/>
                <w:szCs w:val="18"/>
              </w:rPr>
              <w:t>5.18</w:t>
            </w:r>
          </w:p>
        </w:tc>
        <w:tc>
          <w:tcPr>
            <w:tcW w:w="993" w:type="dxa"/>
            <w:tcBorders>
              <w:top w:val="nil"/>
              <w:left w:val="nil"/>
              <w:bottom w:val="nil"/>
              <w:right w:val="single" w:sz="4" w:space="0" w:color="auto"/>
            </w:tcBorders>
            <w:shd w:val="clear" w:color="auto" w:fill="auto"/>
            <w:noWrap/>
            <w:hideMark/>
          </w:tcPr>
          <w:p w14:paraId="1569414E" w14:textId="77777777" w:rsidR="00FB1611" w:rsidRPr="009665AF" w:rsidRDefault="00FB1611" w:rsidP="0082643A">
            <w:pPr>
              <w:jc w:val="right"/>
              <w:rPr>
                <w:color w:val="000000"/>
                <w:sz w:val="18"/>
                <w:szCs w:val="18"/>
              </w:rPr>
            </w:pPr>
            <w:r w:rsidRPr="009665AF">
              <w:rPr>
                <w:color w:val="000000"/>
                <w:sz w:val="18"/>
                <w:szCs w:val="18"/>
              </w:rPr>
              <w:t>8.08</w:t>
            </w:r>
          </w:p>
        </w:tc>
        <w:tc>
          <w:tcPr>
            <w:tcW w:w="992" w:type="dxa"/>
            <w:tcBorders>
              <w:top w:val="nil"/>
              <w:left w:val="nil"/>
              <w:bottom w:val="nil"/>
              <w:right w:val="single" w:sz="4" w:space="0" w:color="auto"/>
            </w:tcBorders>
            <w:shd w:val="clear" w:color="auto" w:fill="auto"/>
            <w:noWrap/>
            <w:hideMark/>
          </w:tcPr>
          <w:p w14:paraId="01FB15DF" w14:textId="77777777" w:rsidR="00FB1611" w:rsidRPr="009665AF" w:rsidRDefault="00FB1611" w:rsidP="0082643A">
            <w:pPr>
              <w:jc w:val="right"/>
              <w:rPr>
                <w:color w:val="000000"/>
                <w:sz w:val="18"/>
                <w:szCs w:val="18"/>
              </w:rPr>
            </w:pPr>
            <w:r w:rsidRPr="009665AF">
              <w:rPr>
                <w:color w:val="000000"/>
                <w:sz w:val="18"/>
                <w:szCs w:val="18"/>
              </w:rPr>
              <w:t>6.22</w:t>
            </w:r>
          </w:p>
        </w:tc>
        <w:tc>
          <w:tcPr>
            <w:tcW w:w="1134" w:type="dxa"/>
            <w:tcBorders>
              <w:top w:val="nil"/>
              <w:left w:val="nil"/>
              <w:bottom w:val="nil"/>
              <w:right w:val="single" w:sz="4" w:space="0" w:color="auto"/>
            </w:tcBorders>
            <w:shd w:val="clear" w:color="auto" w:fill="auto"/>
            <w:noWrap/>
            <w:hideMark/>
          </w:tcPr>
          <w:p w14:paraId="1882B8E6" w14:textId="77777777" w:rsidR="00FB1611" w:rsidRPr="009665AF" w:rsidRDefault="00FB1611" w:rsidP="0082643A">
            <w:pPr>
              <w:jc w:val="right"/>
              <w:rPr>
                <w:color w:val="000000"/>
                <w:sz w:val="18"/>
                <w:szCs w:val="18"/>
              </w:rPr>
            </w:pPr>
            <w:r w:rsidRPr="009665AF">
              <w:rPr>
                <w:color w:val="000000"/>
                <w:sz w:val="18"/>
                <w:szCs w:val="18"/>
              </w:rPr>
              <w:t>16.20</w:t>
            </w:r>
          </w:p>
        </w:tc>
        <w:tc>
          <w:tcPr>
            <w:tcW w:w="992" w:type="dxa"/>
            <w:tcBorders>
              <w:top w:val="nil"/>
              <w:left w:val="nil"/>
              <w:bottom w:val="nil"/>
              <w:right w:val="single" w:sz="4" w:space="0" w:color="auto"/>
            </w:tcBorders>
            <w:shd w:val="clear" w:color="auto" w:fill="auto"/>
            <w:noWrap/>
            <w:hideMark/>
          </w:tcPr>
          <w:p w14:paraId="69FBFB76" w14:textId="77777777" w:rsidR="00FB1611" w:rsidRPr="009665AF" w:rsidRDefault="00FB1611" w:rsidP="0082643A">
            <w:pPr>
              <w:jc w:val="right"/>
              <w:rPr>
                <w:color w:val="000000"/>
                <w:sz w:val="18"/>
                <w:szCs w:val="18"/>
              </w:rPr>
            </w:pPr>
            <w:r w:rsidRPr="009665AF">
              <w:rPr>
                <w:color w:val="000000"/>
                <w:sz w:val="18"/>
                <w:szCs w:val="18"/>
              </w:rPr>
              <w:t>7.51</w:t>
            </w:r>
          </w:p>
        </w:tc>
        <w:tc>
          <w:tcPr>
            <w:tcW w:w="709" w:type="dxa"/>
            <w:tcBorders>
              <w:top w:val="nil"/>
              <w:left w:val="nil"/>
              <w:bottom w:val="nil"/>
              <w:right w:val="single" w:sz="4" w:space="0" w:color="auto"/>
            </w:tcBorders>
            <w:shd w:val="clear" w:color="auto" w:fill="auto"/>
            <w:noWrap/>
            <w:hideMark/>
          </w:tcPr>
          <w:p w14:paraId="02EADFA6" w14:textId="77777777" w:rsidR="00FB1611" w:rsidRPr="009665AF" w:rsidRDefault="00FB1611" w:rsidP="0082643A">
            <w:pPr>
              <w:jc w:val="right"/>
              <w:rPr>
                <w:color w:val="000000"/>
                <w:sz w:val="18"/>
                <w:szCs w:val="18"/>
              </w:rPr>
            </w:pPr>
            <w:r w:rsidRPr="009665AF">
              <w:rPr>
                <w:color w:val="000000"/>
                <w:sz w:val="18"/>
                <w:szCs w:val="18"/>
              </w:rPr>
              <w:t>8.41</w:t>
            </w:r>
          </w:p>
        </w:tc>
      </w:tr>
      <w:tr w:rsidR="00FB1611" w:rsidRPr="009665AF" w14:paraId="4975354B" w14:textId="77777777" w:rsidTr="0082643A">
        <w:tc>
          <w:tcPr>
            <w:tcW w:w="836" w:type="dxa"/>
            <w:tcBorders>
              <w:top w:val="nil"/>
              <w:left w:val="single" w:sz="4" w:space="0" w:color="auto"/>
              <w:bottom w:val="nil"/>
              <w:right w:val="single" w:sz="4" w:space="0" w:color="auto"/>
            </w:tcBorders>
            <w:shd w:val="clear" w:color="auto" w:fill="auto"/>
            <w:noWrap/>
            <w:hideMark/>
          </w:tcPr>
          <w:p w14:paraId="1B64E2B7" w14:textId="77777777" w:rsidR="00FB1611" w:rsidRPr="009665AF" w:rsidRDefault="00FB1611" w:rsidP="0082643A">
            <w:pPr>
              <w:rPr>
                <w:color w:val="000000"/>
                <w:sz w:val="18"/>
                <w:szCs w:val="18"/>
              </w:rPr>
            </w:pPr>
            <w:r w:rsidRPr="009665AF">
              <w:rPr>
                <w:color w:val="000000"/>
                <w:sz w:val="18"/>
                <w:szCs w:val="18"/>
              </w:rPr>
              <w:t>bio13</w:t>
            </w:r>
          </w:p>
        </w:tc>
        <w:tc>
          <w:tcPr>
            <w:tcW w:w="976" w:type="dxa"/>
            <w:tcBorders>
              <w:top w:val="nil"/>
              <w:left w:val="nil"/>
              <w:bottom w:val="nil"/>
              <w:right w:val="single" w:sz="4" w:space="0" w:color="auto"/>
            </w:tcBorders>
            <w:shd w:val="clear" w:color="auto" w:fill="auto"/>
            <w:noWrap/>
            <w:hideMark/>
          </w:tcPr>
          <w:p w14:paraId="085A4D35" w14:textId="77777777" w:rsidR="00FB1611" w:rsidRPr="009665AF" w:rsidRDefault="00FB1611" w:rsidP="0082643A">
            <w:pPr>
              <w:jc w:val="right"/>
              <w:rPr>
                <w:color w:val="000000"/>
                <w:sz w:val="18"/>
                <w:szCs w:val="18"/>
              </w:rPr>
            </w:pPr>
            <w:r w:rsidRPr="009665AF">
              <w:rPr>
                <w:color w:val="000000"/>
                <w:sz w:val="18"/>
                <w:szCs w:val="18"/>
              </w:rPr>
              <w:t>10.42</w:t>
            </w:r>
          </w:p>
        </w:tc>
        <w:tc>
          <w:tcPr>
            <w:tcW w:w="966" w:type="dxa"/>
            <w:tcBorders>
              <w:top w:val="nil"/>
              <w:left w:val="nil"/>
              <w:bottom w:val="nil"/>
              <w:right w:val="single" w:sz="4" w:space="0" w:color="auto"/>
            </w:tcBorders>
            <w:shd w:val="clear" w:color="auto" w:fill="auto"/>
            <w:noWrap/>
            <w:hideMark/>
          </w:tcPr>
          <w:p w14:paraId="0B50A078" w14:textId="77777777" w:rsidR="00FB1611" w:rsidRPr="009665AF" w:rsidRDefault="00FB1611" w:rsidP="0082643A">
            <w:pPr>
              <w:jc w:val="right"/>
              <w:rPr>
                <w:b/>
                <w:bCs/>
                <w:color w:val="000000"/>
                <w:sz w:val="18"/>
                <w:szCs w:val="18"/>
              </w:rPr>
            </w:pPr>
            <w:r w:rsidRPr="009665AF">
              <w:rPr>
                <w:b/>
                <w:bCs/>
                <w:color w:val="000000"/>
                <w:sz w:val="18"/>
                <w:szCs w:val="18"/>
              </w:rPr>
              <w:t>17.86</w:t>
            </w:r>
          </w:p>
        </w:tc>
        <w:tc>
          <w:tcPr>
            <w:tcW w:w="1134" w:type="dxa"/>
            <w:tcBorders>
              <w:top w:val="nil"/>
              <w:left w:val="nil"/>
              <w:bottom w:val="nil"/>
              <w:right w:val="single" w:sz="4" w:space="0" w:color="auto"/>
            </w:tcBorders>
            <w:shd w:val="clear" w:color="auto" w:fill="auto"/>
            <w:noWrap/>
            <w:hideMark/>
          </w:tcPr>
          <w:p w14:paraId="2F28CBE3" w14:textId="77777777" w:rsidR="00FB1611" w:rsidRPr="009665AF" w:rsidRDefault="00FB1611" w:rsidP="0082643A">
            <w:pPr>
              <w:jc w:val="right"/>
              <w:rPr>
                <w:color w:val="000000"/>
                <w:sz w:val="18"/>
                <w:szCs w:val="18"/>
              </w:rPr>
            </w:pPr>
            <w:r w:rsidRPr="009665AF">
              <w:rPr>
                <w:color w:val="000000"/>
                <w:sz w:val="18"/>
                <w:szCs w:val="18"/>
              </w:rPr>
              <w:t>13.09</w:t>
            </w:r>
          </w:p>
        </w:tc>
        <w:tc>
          <w:tcPr>
            <w:tcW w:w="993" w:type="dxa"/>
            <w:tcBorders>
              <w:top w:val="nil"/>
              <w:left w:val="nil"/>
              <w:bottom w:val="nil"/>
              <w:right w:val="single" w:sz="4" w:space="0" w:color="auto"/>
            </w:tcBorders>
            <w:shd w:val="clear" w:color="auto" w:fill="auto"/>
            <w:noWrap/>
            <w:hideMark/>
          </w:tcPr>
          <w:p w14:paraId="4B228CB5" w14:textId="77777777" w:rsidR="00FB1611" w:rsidRPr="009665AF" w:rsidRDefault="00FB1611" w:rsidP="0082643A">
            <w:pPr>
              <w:jc w:val="right"/>
              <w:rPr>
                <w:b/>
                <w:bCs/>
                <w:color w:val="000000"/>
                <w:sz w:val="18"/>
                <w:szCs w:val="18"/>
              </w:rPr>
            </w:pPr>
            <w:r w:rsidRPr="009665AF">
              <w:rPr>
                <w:b/>
                <w:bCs/>
                <w:color w:val="000000"/>
                <w:sz w:val="18"/>
                <w:szCs w:val="18"/>
              </w:rPr>
              <w:t>20.09</w:t>
            </w:r>
          </w:p>
        </w:tc>
        <w:tc>
          <w:tcPr>
            <w:tcW w:w="708" w:type="dxa"/>
            <w:tcBorders>
              <w:top w:val="nil"/>
              <w:left w:val="nil"/>
              <w:bottom w:val="nil"/>
              <w:right w:val="single" w:sz="4" w:space="0" w:color="auto"/>
            </w:tcBorders>
            <w:shd w:val="clear" w:color="auto" w:fill="auto"/>
            <w:noWrap/>
            <w:hideMark/>
          </w:tcPr>
          <w:p w14:paraId="077CD7A8" w14:textId="77777777" w:rsidR="00FB1611" w:rsidRPr="009665AF" w:rsidRDefault="00FB1611" w:rsidP="0082643A">
            <w:pPr>
              <w:jc w:val="right"/>
              <w:rPr>
                <w:color w:val="000000"/>
                <w:sz w:val="18"/>
                <w:szCs w:val="18"/>
              </w:rPr>
            </w:pPr>
            <w:r w:rsidRPr="009665AF">
              <w:rPr>
                <w:color w:val="000000"/>
                <w:sz w:val="18"/>
                <w:szCs w:val="18"/>
              </w:rPr>
              <w:t>6.96</w:t>
            </w:r>
          </w:p>
        </w:tc>
        <w:tc>
          <w:tcPr>
            <w:tcW w:w="993" w:type="dxa"/>
            <w:tcBorders>
              <w:top w:val="nil"/>
              <w:left w:val="nil"/>
              <w:bottom w:val="nil"/>
              <w:right w:val="single" w:sz="4" w:space="0" w:color="auto"/>
            </w:tcBorders>
            <w:shd w:val="clear" w:color="auto" w:fill="auto"/>
            <w:noWrap/>
            <w:hideMark/>
          </w:tcPr>
          <w:p w14:paraId="5B6A065F" w14:textId="77777777" w:rsidR="00FB1611" w:rsidRPr="009665AF" w:rsidRDefault="00FB1611" w:rsidP="0082643A">
            <w:pPr>
              <w:jc w:val="right"/>
              <w:rPr>
                <w:color w:val="000000"/>
                <w:sz w:val="18"/>
                <w:szCs w:val="18"/>
              </w:rPr>
            </w:pPr>
            <w:r w:rsidRPr="009665AF">
              <w:rPr>
                <w:color w:val="000000"/>
                <w:sz w:val="18"/>
                <w:szCs w:val="18"/>
              </w:rPr>
              <w:t>12.14</w:t>
            </w:r>
          </w:p>
        </w:tc>
        <w:tc>
          <w:tcPr>
            <w:tcW w:w="992" w:type="dxa"/>
            <w:tcBorders>
              <w:top w:val="nil"/>
              <w:left w:val="nil"/>
              <w:bottom w:val="nil"/>
              <w:right w:val="single" w:sz="4" w:space="0" w:color="auto"/>
            </w:tcBorders>
            <w:shd w:val="clear" w:color="auto" w:fill="auto"/>
            <w:noWrap/>
            <w:hideMark/>
          </w:tcPr>
          <w:p w14:paraId="0D834926" w14:textId="77777777" w:rsidR="00FB1611" w:rsidRPr="009665AF" w:rsidRDefault="00FB1611" w:rsidP="0082643A">
            <w:pPr>
              <w:jc w:val="right"/>
              <w:rPr>
                <w:b/>
                <w:bCs/>
                <w:color w:val="000000"/>
                <w:sz w:val="18"/>
                <w:szCs w:val="18"/>
              </w:rPr>
            </w:pPr>
            <w:r w:rsidRPr="009665AF">
              <w:rPr>
                <w:b/>
                <w:bCs/>
                <w:color w:val="000000"/>
                <w:sz w:val="18"/>
                <w:szCs w:val="18"/>
              </w:rPr>
              <w:t>14.63</w:t>
            </w:r>
          </w:p>
        </w:tc>
        <w:tc>
          <w:tcPr>
            <w:tcW w:w="1134" w:type="dxa"/>
            <w:tcBorders>
              <w:top w:val="nil"/>
              <w:left w:val="nil"/>
              <w:bottom w:val="nil"/>
              <w:right w:val="single" w:sz="4" w:space="0" w:color="auto"/>
            </w:tcBorders>
            <w:shd w:val="clear" w:color="auto" w:fill="auto"/>
            <w:noWrap/>
            <w:hideMark/>
          </w:tcPr>
          <w:p w14:paraId="0099FA18" w14:textId="77777777" w:rsidR="00FB1611" w:rsidRPr="009665AF" w:rsidRDefault="00FB1611" w:rsidP="0082643A">
            <w:pPr>
              <w:jc w:val="right"/>
              <w:rPr>
                <w:b/>
                <w:bCs/>
                <w:color w:val="000000"/>
                <w:sz w:val="18"/>
                <w:szCs w:val="18"/>
              </w:rPr>
            </w:pPr>
            <w:r w:rsidRPr="009665AF">
              <w:rPr>
                <w:b/>
                <w:bCs/>
                <w:color w:val="000000"/>
                <w:sz w:val="18"/>
                <w:szCs w:val="18"/>
              </w:rPr>
              <w:t>21.39</w:t>
            </w:r>
          </w:p>
        </w:tc>
        <w:tc>
          <w:tcPr>
            <w:tcW w:w="992" w:type="dxa"/>
            <w:tcBorders>
              <w:top w:val="nil"/>
              <w:left w:val="nil"/>
              <w:bottom w:val="nil"/>
              <w:right w:val="single" w:sz="4" w:space="0" w:color="auto"/>
            </w:tcBorders>
            <w:shd w:val="clear" w:color="auto" w:fill="auto"/>
            <w:noWrap/>
            <w:hideMark/>
          </w:tcPr>
          <w:p w14:paraId="2E1C228B" w14:textId="77777777" w:rsidR="00FB1611" w:rsidRPr="009665AF" w:rsidRDefault="00FB1611" w:rsidP="0082643A">
            <w:pPr>
              <w:jc w:val="right"/>
              <w:rPr>
                <w:b/>
                <w:bCs/>
                <w:color w:val="000000"/>
                <w:sz w:val="18"/>
                <w:szCs w:val="18"/>
              </w:rPr>
            </w:pPr>
            <w:r w:rsidRPr="009665AF">
              <w:rPr>
                <w:b/>
                <w:bCs/>
                <w:color w:val="000000"/>
                <w:sz w:val="18"/>
                <w:szCs w:val="18"/>
              </w:rPr>
              <w:t>16.88</w:t>
            </w:r>
          </w:p>
        </w:tc>
        <w:tc>
          <w:tcPr>
            <w:tcW w:w="709" w:type="dxa"/>
            <w:tcBorders>
              <w:top w:val="nil"/>
              <w:left w:val="nil"/>
              <w:bottom w:val="nil"/>
              <w:right w:val="single" w:sz="4" w:space="0" w:color="auto"/>
            </w:tcBorders>
            <w:shd w:val="clear" w:color="auto" w:fill="auto"/>
            <w:noWrap/>
            <w:hideMark/>
          </w:tcPr>
          <w:p w14:paraId="0865EE57" w14:textId="77777777" w:rsidR="00FB1611" w:rsidRPr="009665AF" w:rsidRDefault="00FB1611" w:rsidP="0082643A">
            <w:pPr>
              <w:jc w:val="right"/>
              <w:rPr>
                <w:color w:val="000000"/>
                <w:sz w:val="18"/>
                <w:szCs w:val="18"/>
              </w:rPr>
            </w:pPr>
            <w:r w:rsidRPr="009665AF">
              <w:rPr>
                <w:color w:val="000000"/>
                <w:sz w:val="18"/>
                <w:szCs w:val="18"/>
              </w:rPr>
              <w:t>7.15</w:t>
            </w:r>
          </w:p>
        </w:tc>
      </w:tr>
      <w:tr w:rsidR="00FB1611" w:rsidRPr="009665AF" w14:paraId="6FA1CB31" w14:textId="77777777" w:rsidTr="0082643A">
        <w:tc>
          <w:tcPr>
            <w:tcW w:w="836" w:type="dxa"/>
            <w:tcBorders>
              <w:top w:val="nil"/>
              <w:left w:val="single" w:sz="4" w:space="0" w:color="auto"/>
              <w:bottom w:val="nil"/>
              <w:right w:val="single" w:sz="4" w:space="0" w:color="auto"/>
            </w:tcBorders>
            <w:shd w:val="clear" w:color="auto" w:fill="auto"/>
            <w:noWrap/>
            <w:hideMark/>
          </w:tcPr>
          <w:p w14:paraId="308A4A7D" w14:textId="77777777" w:rsidR="00FB1611" w:rsidRPr="009665AF" w:rsidRDefault="00FB1611" w:rsidP="0082643A">
            <w:pPr>
              <w:rPr>
                <w:color w:val="000000"/>
                <w:sz w:val="18"/>
                <w:szCs w:val="18"/>
              </w:rPr>
            </w:pPr>
            <w:r w:rsidRPr="009665AF">
              <w:rPr>
                <w:color w:val="000000"/>
                <w:sz w:val="18"/>
                <w:szCs w:val="18"/>
              </w:rPr>
              <w:t>bio14</w:t>
            </w:r>
          </w:p>
        </w:tc>
        <w:tc>
          <w:tcPr>
            <w:tcW w:w="976" w:type="dxa"/>
            <w:tcBorders>
              <w:top w:val="nil"/>
              <w:left w:val="nil"/>
              <w:bottom w:val="nil"/>
              <w:right w:val="single" w:sz="4" w:space="0" w:color="auto"/>
            </w:tcBorders>
            <w:shd w:val="clear" w:color="auto" w:fill="auto"/>
            <w:noWrap/>
            <w:hideMark/>
          </w:tcPr>
          <w:p w14:paraId="44585D19" w14:textId="77777777" w:rsidR="00FB1611" w:rsidRPr="009665AF" w:rsidRDefault="00FB1611" w:rsidP="0082643A">
            <w:pPr>
              <w:jc w:val="right"/>
              <w:rPr>
                <w:color w:val="000000"/>
                <w:sz w:val="18"/>
                <w:szCs w:val="18"/>
              </w:rPr>
            </w:pPr>
            <w:r w:rsidRPr="009665AF">
              <w:rPr>
                <w:color w:val="000000"/>
                <w:sz w:val="18"/>
                <w:szCs w:val="18"/>
              </w:rPr>
              <w:t>2.09</w:t>
            </w:r>
          </w:p>
        </w:tc>
        <w:tc>
          <w:tcPr>
            <w:tcW w:w="966" w:type="dxa"/>
            <w:tcBorders>
              <w:top w:val="nil"/>
              <w:left w:val="nil"/>
              <w:bottom w:val="nil"/>
              <w:right w:val="single" w:sz="4" w:space="0" w:color="auto"/>
            </w:tcBorders>
            <w:shd w:val="clear" w:color="auto" w:fill="auto"/>
            <w:noWrap/>
            <w:hideMark/>
          </w:tcPr>
          <w:p w14:paraId="0CF8710F" w14:textId="77777777" w:rsidR="00FB1611" w:rsidRPr="009665AF" w:rsidRDefault="00FB1611" w:rsidP="0082643A">
            <w:pPr>
              <w:jc w:val="right"/>
              <w:rPr>
                <w:color w:val="000000"/>
                <w:sz w:val="18"/>
                <w:szCs w:val="18"/>
              </w:rPr>
            </w:pPr>
            <w:r w:rsidRPr="009665AF">
              <w:rPr>
                <w:color w:val="000000"/>
                <w:sz w:val="18"/>
                <w:szCs w:val="18"/>
              </w:rPr>
              <w:t>10.86</w:t>
            </w:r>
          </w:p>
        </w:tc>
        <w:tc>
          <w:tcPr>
            <w:tcW w:w="1134" w:type="dxa"/>
            <w:tcBorders>
              <w:top w:val="nil"/>
              <w:left w:val="nil"/>
              <w:bottom w:val="nil"/>
              <w:right w:val="single" w:sz="4" w:space="0" w:color="auto"/>
            </w:tcBorders>
            <w:shd w:val="clear" w:color="auto" w:fill="auto"/>
            <w:noWrap/>
            <w:hideMark/>
          </w:tcPr>
          <w:p w14:paraId="32161249" w14:textId="77777777" w:rsidR="00FB1611" w:rsidRPr="009665AF" w:rsidRDefault="00FB1611" w:rsidP="0082643A">
            <w:pPr>
              <w:jc w:val="right"/>
              <w:rPr>
                <w:color w:val="000000"/>
                <w:sz w:val="18"/>
                <w:szCs w:val="18"/>
              </w:rPr>
            </w:pPr>
            <w:r w:rsidRPr="009665AF">
              <w:rPr>
                <w:color w:val="000000"/>
                <w:sz w:val="18"/>
                <w:szCs w:val="18"/>
              </w:rPr>
              <w:t>7.46</w:t>
            </w:r>
          </w:p>
        </w:tc>
        <w:tc>
          <w:tcPr>
            <w:tcW w:w="993" w:type="dxa"/>
            <w:tcBorders>
              <w:top w:val="nil"/>
              <w:left w:val="nil"/>
              <w:bottom w:val="nil"/>
              <w:right w:val="single" w:sz="4" w:space="0" w:color="auto"/>
            </w:tcBorders>
            <w:shd w:val="clear" w:color="auto" w:fill="auto"/>
            <w:noWrap/>
            <w:hideMark/>
          </w:tcPr>
          <w:p w14:paraId="13C83916" w14:textId="77777777" w:rsidR="00FB1611" w:rsidRPr="009665AF" w:rsidRDefault="00FB1611" w:rsidP="0082643A">
            <w:pPr>
              <w:jc w:val="right"/>
              <w:rPr>
                <w:color w:val="000000"/>
                <w:sz w:val="18"/>
                <w:szCs w:val="18"/>
              </w:rPr>
            </w:pPr>
            <w:r w:rsidRPr="009665AF">
              <w:rPr>
                <w:color w:val="000000"/>
                <w:sz w:val="18"/>
                <w:szCs w:val="18"/>
              </w:rPr>
              <w:t>7.11</w:t>
            </w:r>
          </w:p>
        </w:tc>
        <w:tc>
          <w:tcPr>
            <w:tcW w:w="708" w:type="dxa"/>
            <w:tcBorders>
              <w:top w:val="nil"/>
              <w:left w:val="nil"/>
              <w:bottom w:val="nil"/>
              <w:right w:val="single" w:sz="4" w:space="0" w:color="auto"/>
            </w:tcBorders>
            <w:shd w:val="clear" w:color="auto" w:fill="auto"/>
            <w:noWrap/>
            <w:hideMark/>
          </w:tcPr>
          <w:p w14:paraId="0342CE2C" w14:textId="77777777" w:rsidR="00FB1611" w:rsidRPr="009665AF" w:rsidRDefault="00FB1611" w:rsidP="0082643A">
            <w:pPr>
              <w:jc w:val="right"/>
              <w:rPr>
                <w:b/>
                <w:bCs/>
                <w:color w:val="000000"/>
                <w:sz w:val="18"/>
                <w:szCs w:val="18"/>
              </w:rPr>
            </w:pPr>
            <w:r w:rsidRPr="009665AF">
              <w:rPr>
                <w:b/>
                <w:bCs/>
                <w:color w:val="000000"/>
                <w:sz w:val="18"/>
                <w:szCs w:val="18"/>
              </w:rPr>
              <w:t>21.83</w:t>
            </w:r>
          </w:p>
        </w:tc>
        <w:tc>
          <w:tcPr>
            <w:tcW w:w="993" w:type="dxa"/>
            <w:tcBorders>
              <w:top w:val="nil"/>
              <w:left w:val="nil"/>
              <w:bottom w:val="nil"/>
              <w:right w:val="single" w:sz="4" w:space="0" w:color="auto"/>
            </w:tcBorders>
            <w:shd w:val="clear" w:color="auto" w:fill="auto"/>
            <w:noWrap/>
            <w:hideMark/>
          </w:tcPr>
          <w:p w14:paraId="34EC24E8" w14:textId="77777777" w:rsidR="00FB1611" w:rsidRPr="009665AF" w:rsidRDefault="00FB1611" w:rsidP="0082643A">
            <w:pPr>
              <w:jc w:val="right"/>
              <w:rPr>
                <w:color w:val="000000"/>
                <w:sz w:val="18"/>
                <w:szCs w:val="18"/>
              </w:rPr>
            </w:pPr>
            <w:r w:rsidRPr="009665AF">
              <w:rPr>
                <w:color w:val="000000"/>
                <w:sz w:val="18"/>
                <w:szCs w:val="18"/>
              </w:rPr>
              <w:t>6.02</w:t>
            </w:r>
          </w:p>
        </w:tc>
        <w:tc>
          <w:tcPr>
            <w:tcW w:w="992" w:type="dxa"/>
            <w:tcBorders>
              <w:top w:val="nil"/>
              <w:left w:val="nil"/>
              <w:bottom w:val="nil"/>
              <w:right w:val="single" w:sz="4" w:space="0" w:color="auto"/>
            </w:tcBorders>
            <w:shd w:val="clear" w:color="auto" w:fill="auto"/>
            <w:noWrap/>
            <w:hideMark/>
          </w:tcPr>
          <w:p w14:paraId="6250B797" w14:textId="77777777" w:rsidR="00FB1611" w:rsidRPr="009665AF" w:rsidRDefault="00FB1611" w:rsidP="0082643A">
            <w:pPr>
              <w:jc w:val="right"/>
              <w:rPr>
                <w:color w:val="000000"/>
                <w:sz w:val="18"/>
                <w:szCs w:val="18"/>
              </w:rPr>
            </w:pPr>
            <w:r w:rsidRPr="009665AF">
              <w:rPr>
                <w:color w:val="000000"/>
                <w:sz w:val="18"/>
                <w:szCs w:val="18"/>
              </w:rPr>
              <w:t>13.92</w:t>
            </w:r>
          </w:p>
        </w:tc>
        <w:tc>
          <w:tcPr>
            <w:tcW w:w="1134" w:type="dxa"/>
            <w:tcBorders>
              <w:top w:val="nil"/>
              <w:left w:val="nil"/>
              <w:bottom w:val="nil"/>
              <w:right w:val="single" w:sz="4" w:space="0" w:color="auto"/>
            </w:tcBorders>
            <w:shd w:val="clear" w:color="auto" w:fill="auto"/>
            <w:noWrap/>
            <w:hideMark/>
          </w:tcPr>
          <w:p w14:paraId="4DA00E7F" w14:textId="77777777" w:rsidR="00FB1611" w:rsidRPr="009665AF" w:rsidRDefault="00FB1611" w:rsidP="0082643A">
            <w:pPr>
              <w:jc w:val="right"/>
              <w:rPr>
                <w:color w:val="000000"/>
                <w:sz w:val="18"/>
                <w:szCs w:val="18"/>
              </w:rPr>
            </w:pPr>
            <w:r w:rsidRPr="009665AF">
              <w:rPr>
                <w:color w:val="000000"/>
                <w:sz w:val="18"/>
                <w:szCs w:val="18"/>
              </w:rPr>
              <w:t>8.86</w:t>
            </w:r>
          </w:p>
        </w:tc>
        <w:tc>
          <w:tcPr>
            <w:tcW w:w="992" w:type="dxa"/>
            <w:tcBorders>
              <w:top w:val="nil"/>
              <w:left w:val="nil"/>
              <w:bottom w:val="nil"/>
              <w:right w:val="single" w:sz="4" w:space="0" w:color="auto"/>
            </w:tcBorders>
            <w:shd w:val="clear" w:color="auto" w:fill="auto"/>
            <w:noWrap/>
            <w:hideMark/>
          </w:tcPr>
          <w:p w14:paraId="1058F488" w14:textId="77777777" w:rsidR="00FB1611" w:rsidRPr="009665AF" w:rsidRDefault="00FB1611" w:rsidP="0082643A">
            <w:pPr>
              <w:jc w:val="right"/>
              <w:rPr>
                <w:color w:val="000000"/>
                <w:sz w:val="18"/>
                <w:szCs w:val="18"/>
              </w:rPr>
            </w:pPr>
            <w:r w:rsidRPr="009665AF">
              <w:rPr>
                <w:color w:val="000000"/>
                <w:sz w:val="18"/>
                <w:szCs w:val="18"/>
              </w:rPr>
              <w:t>8.74</w:t>
            </w:r>
          </w:p>
        </w:tc>
        <w:tc>
          <w:tcPr>
            <w:tcW w:w="709" w:type="dxa"/>
            <w:tcBorders>
              <w:top w:val="nil"/>
              <w:left w:val="nil"/>
              <w:bottom w:val="nil"/>
              <w:right w:val="single" w:sz="4" w:space="0" w:color="auto"/>
            </w:tcBorders>
            <w:shd w:val="clear" w:color="auto" w:fill="auto"/>
            <w:noWrap/>
            <w:hideMark/>
          </w:tcPr>
          <w:p w14:paraId="3FA9C971" w14:textId="77777777" w:rsidR="00FB1611" w:rsidRPr="009665AF" w:rsidRDefault="00FB1611" w:rsidP="0082643A">
            <w:pPr>
              <w:jc w:val="right"/>
              <w:rPr>
                <w:color w:val="000000"/>
                <w:sz w:val="18"/>
                <w:szCs w:val="18"/>
              </w:rPr>
            </w:pPr>
            <w:r w:rsidRPr="009665AF">
              <w:rPr>
                <w:color w:val="000000"/>
                <w:sz w:val="18"/>
                <w:szCs w:val="18"/>
              </w:rPr>
              <w:t>16.7</w:t>
            </w:r>
          </w:p>
        </w:tc>
      </w:tr>
      <w:tr w:rsidR="00FB1611" w:rsidRPr="009665AF" w14:paraId="5E5A405D" w14:textId="77777777" w:rsidTr="0082643A">
        <w:tc>
          <w:tcPr>
            <w:tcW w:w="836" w:type="dxa"/>
            <w:tcBorders>
              <w:top w:val="nil"/>
              <w:left w:val="single" w:sz="4" w:space="0" w:color="auto"/>
              <w:bottom w:val="nil"/>
              <w:right w:val="single" w:sz="4" w:space="0" w:color="auto"/>
            </w:tcBorders>
            <w:shd w:val="clear" w:color="auto" w:fill="auto"/>
            <w:noWrap/>
            <w:hideMark/>
          </w:tcPr>
          <w:p w14:paraId="2CFCFA28" w14:textId="77777777" w:rsidR="00FB1611" w:rsidRPr="009665AF" w:rsidRDefault="00FB1611" w:rsidP="0082643A">
            <w:pPr>
              <w:rPr>
                <w:color w:val="000000"/>
                <w:sz w:val="18"/>
                <w:szCs w:val="18"/>
              </w:rPr>
            </w:pPr>
            <w:r w:rsidRPr="009665AF">
              <w:rPr>
                <w:color w:val="000000"/>
                <w:sz w:val="18"/>
                <w:szCs w:val="18"/>
              </w:rPr>
              <w:t>bio18</w:t>
            </w:r>
          </w:p>
        </w:tc>
        <w:tc>
          <w:tcPr>
            <w:tcW w:w="976" w:type="dxa"/>
            <w:tcBorders>
              <w:top w:val="nil"/>
              <w:left w:val="nil"/>
              <w:bottom w:val="nil"/>
              <w:right w:val="single" w:sz="4" w:space="0" w:color="auto"/>
            </w:tcBorders>
            <w:shd w:val="clear" w:color="auto" w:fill="auto"/>
            <w:noWrap/>
            <w:hideMark/>
          </w:tcPr>
          <w:p w14:paraId="0015A4FB" w14:textId="77777777" w:rsidR="00FB1611" w:rsidRPr="009665AF" w:rsidRDefault="00FB1611" w:rsidP="0082643A">
            <w:pPr>
              <w:jc w:val="right"/>
              <w:rPr>
                <w:b/>
                <w:bCs/>
                <w:color w:val="000000"/>
                <w:sz w:val="18"/>
                <w:szCs w:val="18"/>
              </w:rPr>
            </w:pPr>
            <w:r w:rsidRPr="009665AF">
              <w:rPr>
                <w:b/>
                <w:bCs/>
                <w:color w:val="000000"/>
                <w:sz w:val="18"/>
                <w:szCs w:val="18"/>
              </w:rPr>
              <w:t>25.31</w:t>
            </w:r>
          </w:p>
        </w:tc>
        <w:tc>
          <w:tcPr>
            <w:tcW w:w="966" w:type="dxa"/>
            <w:tcBorders>
              <w:top w:val="nil"/>
              <w:left w:val="nil"/>
              <w:bottom w:val="nil"/>
              <w:right w:val="single" w:sz="4" w:space="0" w:color="auto"/>
            </w:tcBorders>
            <w:shd w:val="clear" w:color="auto" w:fill="auto"/>
            <w:noWrap/>
            <w:hideMark/>
          </w:tcPr>
          <w:p w14:paraId="5966D97E" w14:textId="77777777" w:rsidR="00FB1611" w:rsidRPr="009665AF" w:rsidRDefault="00FB1611" w:rsidP="0082643A">
            <w:pPr>
              <w:jc w:val="right"/>
              <w:rPr>
                <w:color w:val="000000"/>
                <w:sz w:val="18"/>
                <w:szCs w:val="18"/>
              </w:rPr>
            </w:pPr>
            <w:r w:rsidRPr="009665AF">
              <w:rPr>
                <w:color w:val="000000"/>
                <w:sz w:val="18"/>
                <w:szCs w:val="18"/>
              </w:rPr>
              <w:t>9.74</w:t>
            </w:r>
          </w:p>
        </w:tc>
        <w:tc>
          <w:tcPr>
            <w:tcW w:w="1134" w:type="dxa"/>
            <w:tcBorders>
              <w:top w:val="nil"/>
              <w:left w:val="nil"/>
              <w:bottom w:val="nil"/>
              <w:right w:val="single" w:sz="4" w:space="0" w:color="auto"/>
            </w:tcBorders>
            <w:shd w:val="clear" w:color="auto" w:fill="auto"/>
            <w:noWrap/>
            <w:hideMark/>
          </w:tcPr>
          <w:p w14:paraId="59B2AC56" w14:textId="77777777" w:rsidR="00FB1611" w:rsidRPr="009665AF" w:rsidRDefault="00FB1611" w:rsidP="0082643A">
            <w:pPr>
              <w:jc w:val="right"/>
              <w:rPr>
                <w:b/>
                <w:bCs/>
                <w:color w:val="000000"/>
                <w:sz w:val="18"/>
                <w:szCs w:val="18"/>
              </w:rPr>
            </w:pPr>
            <w:r w:rsidRPr="009665AF">
              <w:rPr>
                <w:b/>
                <w:bCs/>
                <w:color w:val="000000"/>
                <w:sz w:val="18"/>
                <w:szCs w:val="18"/>
              </w:rPr>
              <w:t>18.27</w:t>
            </w:r>
          </w:p>
        </w:tc>
        <w:tc>
          <w:tcPr>
            <w:tcW w:w="993" w:type="dxa"/>
            <w:tcBorders>
              <w:top w:val="nil"/>
              <w:left w:val="nil"/>
              <w:bottom w:val="nil"/>
              <w:right w:val="single" w:sz="4" w:space="0" w:color="auto"/>
            </w:tcBorders>
            <w:shd w:val="clear" w:color="auto" w:fill="auto"/>
            <w:noWrap/>
            <w:hideMark/>
          </w:tcPr>
          <w:p w14:paraId="368A467F" w14:textId="77777777" w:rsidR="00FB1611" w:rsidRPr="009665AF" w:rsidRDefault="00FB1611" w:rsidP="0082643A">
            <w:pPr>
              <w:jc w:val="right"/>
              <w:rPr>
                <w:color w:val="000000"/>
                <w:sz w:val="18"/>
                <w:szCs w:val="18"/>
              </w:rPr>
            </w:pPr>
            <w:r w:rsidRPr="009665AF">
              <w:rPr>
                <w:color w:val="000000"/>
                <w:sz w:val="18"/>
                <w:szCs w:val="18"/>
              </w:rPr>
              <w:t>9.78</w:t>
            </w:r>
          </w:p>
        </w:tc>
        <w:tc>
          <w:tcPr>
            <w:tcW w:w="708" w:type="dxa"/>
            <w:tcBorders>
              <w:top w:val="nil"/>
              <w:left w:val="nil"/>
              <w:bottom w:val="nil"/>
              <w:right w:val="single" w:sz="4" w:space="0" w:color="auto"/>
            </w:tcBorders>
            <w:shd w:val="clear" w:color="auto" w:fill="auto"/>
            <w:noWrap/>
            <w:hideMark/>
          </w:tcPr>
          <w:p w14:paraId="71BF3526" w14:textId="77777777" w:rsidR="00FB1611" w:rsidRPr="009665AF" w:rsidRDefault="00FB1611" w:rsidP="0082643A">
            <w:pPr>
              <w:jc w:val="right"/>
              <w:rPr>
                <w:color w:val="000000"/>
                <w:sz w:val="18"/>
                <w:szCs w:val="18"/>
              </w:rPr>
            </w:pPr>
            <w:r w:rsidRPr="009665AF">
              <w:rPr>
                <w:color w:val="000000"/>
                <w:sz w:val="18"/>
                <w:szCs w:val="18"/>
              </w:rPr>
              <w:t>15.23</w:t>
            </w:r>
          </w:p>
        </w:tc>
        <w:tc>
          <w:tcPr>
            <w:tcW w:w="993" w:type="dxa"/>
            <w:tcBorders>
              <w:top w:val="nil"/>
              <w:left w:val="nil"/>
              <w:bottom w:val="nil"/>
              <w:right w:val="single" w:sz="4" w:space="0" w:color="auto"/>
            </w:tcBorders>
            <w:shd w:val="clear" w:color="auto" w:fill="auto"/>
            <w:noWrap/>
            <w:hideMark/>
          </w:tcPr>
          <w:p w14:paraId="4F66E9CA" w14:textId="77777777" w:rsidR="00FB1611" w:rsidRPr="009665AF" w:rsidRDefault="00FB1611" w:rsidP="0082643A">
            <w:pPr>
              <w:jc w:val="right"/>
              <w:rPr>
                <w:b/>
                <w:bCs/>
                <w:color w:val="000000"/>
                <w:sz w:val="18"/>
                <w:szCs w:val="18"/>
              </w:rPr>
            </w:pPr>
            <w:r w:rsidRPr="009665AF">
              <w:rPr>
                <w:b/>
                <w:bCs/>
                <w:color w:val="000000"/>
                <w:sz w:val="18"/>
                <w:szCs w:val="18"/>
              </w:rPr>
              <w:t>24.60</w:t>
            </w:r>
          </w:p>
        </w:tc>
        <w:tc>
          <w:tcPr>
            <w:tcW w:w="992" w:type="dxa"/>
            <w:tcBorders>
              <w:top w:val="nil"/>
              <w:left w:val="nil"/>
              <w:bottom w:val="nil"/>
              <w:right w:val="single" w:sz="4" w:space="0" w:color="auto"/>
            </w:tcBorders>
            <w:shd w:val="clear" w:color="auto" w:fill="auto"/>
            <w:noWrap/>
            <w:hideMark/>
          </w:tcPr>
          <w:p w14:paraId="3A23D54E" w14:textId="77777777" w:rsidR="00FB1611" w:rsidRPr="009665AF" w:rsidRDefault="00FB1611" w:rsidP="0082643A">
            <w:pPr>
              <w:jc w:val="right"/>
              <w:rPr>
                <w:color w:val="000000"/>
                <w:sz w:val="18"/>
                <w:szCs w:val="18"/>
              </w:rPr>
            </w:pPr>
            <w:r w:rsidRPr="009665AF">
              <w:rPr>
                <w:color w:val="000000"/>
                <w:sz w:val="18"/>
                <w:szCs w:val="18"/>
              </w:rPr>
              <w:t>10.26</w:t>
            </w:r>
          </w:p>
        </w:tc>
        <w:tc>
          <w:tcPr>
            <w:tcW w:w="1134" w:type="dxa"/>
            <w:tcBorders>
              <w:top w:val="nil"/>
              <w:left w:val="nil"/>
              <w:bottom w:val="nil"/>
              <w:right w:val="single" w:sz="4" w:space="0" w:color="auto"/>
            </w:tcBorders>
            <w:shd w:val="clear" w:color="auto" w:fill="auto"/>
            <w:noWrap/>
            <w:hideMark/>
          </w:tcPr>
          <w:p w14:paraId="0BBAF2E5" w14:textId="77777777" w:rsidR="00FB1611" w:rsidRPr="009665AF" w:rsidRDefault="00FB1611" w:rsidP="0082643A">
            <w:pPr>
              <w:jc w:val="right"/>
              <w:rPr>
                <w:color w:val="000000"/>
                <w:sz w:val="18"/>
                <w:szCs w:val="18"/>
              </w:rPr>
            </w:pPr>
            <w:r w:rsidRPr="009665AF">
              <w:rPr>
                <w:color w:val="000000"/>
                <w:sz w:val="18"/>
                <w:szCs w:val="18"/>
              </w:rPr>
              <w:t>20.34</w:t>
            </w:r>
          </w:p>
        </w:tc>
        <w:tc>
          <w:tcPr>
            <w:tcW w:w="992" w:type="dxa"/>
            <w:tcBorders>
              <w:top w:val="nil"/>
              <w:left w:val="nil"/>
              <w:bottom w:val="nil"/>
              <w:right w:val="single" w:sz="4" w:space="0" w:color="auto"/>
            </w:tcBorders>
            <w:shd w:val="clear" w:color="auto" w:fill="auto"/>
            <w:noWrap/>
            <w:hideMark/>
          </w:tcPr>
          <w:p w14:paraId="1E0501B4" w14:textId="77777777" w:rsidR="00FB1611" w:rsidRPr="009665AF" w:rsidRDefault="00FB1611" w:rsidP="0082643A">
            <w:pPr>
              <w:jc w:val="right"/>
              <w:rPr>
                <w:color w:val="000000"/>
                <w:sz w:val="18"/>
                <w:szCs w:val="18"/>
              </w:rPr>
            </w:pPr>
            <w:r w:rsidRPr="009665AF">
              <w:rPr>
                <w:color w:val="000000"/>
                <w:sz w:val="18"/>
                <w:szCs w:val="18"/>
              </w:rPr>
              <w:t>12.33</w:t>
            </w:r>
          </w:p>
        </w:tc>
        <w:tc>
          <w:tcPr>
            <w:tcW w:w="709" w:type="dxa"/>
            <w:tcBorders>
              <w:top w:val="nil"/>
              <w:left w:val="nil"/>
              <w:bottom w:val="nil"/>
              <w:right w:val="single" w:sz="4" w:space="0" w:color="auto"/>
            </w:tcBorders>
            <w:shd w:val="clear" w:color="auto" w:fill="auto"/>
            <w:noWrap/>
            <w:hideMark/>
          </w:tcPr>
          <w:p w14:paraId="411F06F2" w14:textId="77777777" w:rsidR="00FB1611" w:rsidRPr="009665AF" w:rsidRDefault="00FB1611" w:rsidP="0082643A">
            <w:pPr>
              <w:jc w:val="right"/>
              <w:rPr>
                <w:b/>
                <w:bCs/>
                <w:color w:val="000000"/>
                <w:sz w:val="18"/>
                <w:szCs w:val="18"/>
              </w:rPr>
            </w:pPr>
            <w:r w:rsidRPr="009665AF">
              <w:rPr>
                <w:b/>
                <w:bCs/>
                <w:color w:val="000000"/>
                <w:sz w:val="18"/>
                <w:szCs w:val="18"/>
              </w:rPr>
              <w:t>22.05</w:t>
            </w:r>
          </w:p>
        </w:tc>
      </w:tr>
      <w:tr w:rsidR="00FB1611" w:rsidRPr="009665AF" w14:paraId="67393FCE" w14:textId="77777777" w:rsidTr="0082643A">
        <w:tc>
          <w:tcPr>
            <w:tcW w:w="836" w:type="dxa"/>
            <w:tcBorders>
              <w:top w:val="nil"/>
              <w:left w:val="single" w:sz="4" w:space="0" w:color="auto"/>
              <w:bottom w:val="single" w:sz="4" w:space="0" w:color="auto"/>
              <w:right w:val="single" w:sz="4" w:space="0" w:color="auto"/>
            </w:tcBorders>
            <w:shd w:val="clear" w:color="auto" w:fill="auto"/>
            <w:noWrap/>
            <w:hideMark/>
          </w:tcPr>
          <w:p w14:paraId="47641071" w14:textId="77777777" w:rsidR="00FB1611" w:rsidRPr="009665AF" w:rsidRDefault="00FB1611" w:rsidP="0082643A">
            <w:pPr>
              <w:rPr>
                <w:color w:val="000000"/>
                <w:sz w:val="18"/>
                <w:szCs w:val="18"/>
              </w:rPr>
            </w:pPr>
            <w:r w:rsidRPr="009665AF">
              <w:rPr>
                <w:color w:val="000000"/>
                <w:sz w:val="18"/>
                <w:szCs w:val="18"/>
              </w:rPr>
              <w:t>bio19</w:t>
            </w:r>
          </w:p>
        </w:tc>
        <w:tc>
          <w:tcPr>
            <w:tcW w:w="976" w:type="dxa"/>
            <w:tcBorders>
              <w:top w:val="nil"/>
              <w:left w:val="nil"/>
              <w:bottom w:val="single" w:sz="4" w:space="0" w:color="auto"/>
              <w:right w:val="single" w:sz="4" w:space="0" w:color="auto"/>
            </w:tcBorders>
            <w:shd w:val="clear" w:color="auto" w:fill="auto"/>
            <w:noWrap/>
            <w:hideMark/>
          </w:tcPr>
          <w:p w14:paraId="64D7A507" w14:textId="77777777" w:rsidR="00FB1611" w:rsidRPr="009665AF" w:rsidRDefault="00FB1611" w:rsidP="0082643A">
            <w:pPr>
              <w:jc w:val="right"/>
              <w:rPr>
                <w:color w:val="000000"/>
                <w:sz w:val="18"/>
                <w:szCs w:val="18"/>
              </w:rPr>
            </w:pPr>
            <w:r w:rsidRPr="009665AF">
              <w:rPr>
                <w:color w:val="000000"/>
                <w:sz w:val="18"/>
                <w:szCs w:val="18"/>
              </w:rPr>
              <w:t>6.86</w:t>
            </w:r>
          </w:p>
        </w:tc>
        <w:tc>
          <w:tcPr>
            <w:tcW w:w="966" w:type="dxa"/>
            <w:tcBorders>
              <w:top w:val="nil"/>
              <w:left w:val="nil"/>
              <w:bottom w:val="single" w:sz="4" w:space="0" w:color="auto"/>
              <w:right w:val="single" w:sz="4" w:space="0" w:color="auto"/>
            </w:tcBorders>
            <w:shd w:val="clear" w:color="auto" w:fill="auto"/>
            <w:noWrap/>
            <w:hideMark/>
          </w:tcPr>
          <w:p w14:paraId="3FE2DF8D" w14:textId="77777777" w:rsidR="00FB1611" w:rsidRPr="009665AF" w:rsidRDefault="00FB1611" w:rsidP="0082643A">
            <w:pPr>
              <w:jc w:val="right"/>
              <w:rPr>
                <w:color w:val="000000"/>
                <w:sz w:val="18"/>
                <w:szCs w:val="18"/>
              </w:rPr>
            </w:pPr>
            <w:r w:rsidRPr="009665AF">
              <w:rPr>
                <w:color w:val="000000"/>
                <w:sz w:val="18"/>
                <w:szCs w:val="18"/>
              </w:rPr>
              <w:t>17.18</w:t>
            </w:r>
          </w:p>
        </w:tc>
        <w:tc>
          <w:tcPr>
            <w:tcW w:w="1134" w:type="dxa"/>
            <w:tcBorders>
              <w:top w:val="nil"/>
              <w:left w:val="nil"/>
              <w:bottom w:val="single" w:sz="4" w:space="0" w:color="auto"/>
              <w:right w:val="single" w:sz="4" w:space="0" w:color="auto"/>
            </w:tcBorders>
            <w:shd w:val="clear" w:color="auto" w:fill="auto"/>
            <w:noWrap/>
            <w:hideMark/>
          </w:tcPr>
          <w:p w14:paraId="7DA6EE2C" w14:textId="77777777" w:rsidR="00FB1611" w:rsidRPr="009665AF" w:rsidRDefault="00FB1611" w:rsidP="0082643A">
            <w:pPr>
              <w:jc w:val="right"/>
              <w:rPr>
                <w:color w:val="000000"/>
                <w:sz w:val="18"/>
                <w:szCs w:val="18"/>
              </w:rPr>
            </w:pPr>
            <w:r w:rsidRPr="009665AF">
              <w:rPr>
                <w:color w:val="000000"/>
                <w:sz w:val="18"/>
                <w:szCs w:val="18"/>
              </w:rPr>
              <w:t>13.38</w:t>
            </w:r>
          </w:p>
        </w:tc>
        <w:tc>
          <w:tcPr>
            <w:tcW w:w="993" w:type="dxa"/>
            <w:tcBorders>
              <w:top w:val="nil"/>
              <w:left w:val="nil"/>
              <w:bottom w:val="single" w:sz="4" w:space="0" w:color="auto"/>
              <w:right w:val="single" w:sz="4" w:space="0" w:color="auto"/>
            </w:tcBorders>
            <w:shd w:val="clear" w:color="auto" w:fill="auto"/>
            <w:noWrap/>
            <w:hideMark/>
          </w:tcPr>
          <w:p w14:paraId="080C18E8" w14:textId="77777777" w:rsidR="00FB1611" w:rsidRPr="009665AF" w:rsidRDefault="00FB1611" w:rsidP="0082643A">
            <w:pPr>
              <w:jc w:val="right"/>
              <w:rPr>
                <w:color w:val="000000"/>
                <w:sz w:val="18"/>
                <w:szCs w:val="18"/>
              </w:rPr>
            </w:pPr>
            <w:r w:rsidRPr="009665AF">
              <w:rPr>
                <w:color w:val="000000"/>
                <w:sz w:val="18"/>
                <w:szCs w:val="18"/>
              </w:rPr>
              <w:t>10.46</w:t>
            </w:r>
          </w:p>
        </w:tc>
        <w:tc>
          <w:tcPr>
            <w:tcW w:w="708" w:type="dxa"/>
            <w:tcBorders>
              <w:top w:val="nil"/>
              <w:left w:val="nil"/>
              <w:bottom w:val="single" w:sz="4" w:space="0" w:color="auto"/>
              <w:right w:val="single" w:sz="4" w:space="0" w:color="auto"/>
            </w:tcBorders>
            <w:shd w:val="clear" w:color="auto" w:fill="auto"/>
            <w:noWrap/>
            <w:hideMark/>
          </w:tcPr>
          <w:p w14:paraId="532426C4" w14:textId="77777777" w:rsidR="00FB1611" w:rsidRPr="009665AF" w:rsidRDefault="00FB1611" w:rsidP="0082643A">
            <w:pPr>
              <w:jc w:val="right"/>
              <w:rPr>
                <w:color w:val="000000"/>
                <w:sz w:val="18"/>
                <w:szCs w:val="18"/>
              </w:rPr>
            </w:pPr>
            <w:r w:rsidRPr="009665AF">
              <w:rPr>
                <w:color w:val="000000"/>
                <w:sz w:val="18"/>
                <w:szCs w:val="18"/>
              </w:rPr>
              <w:t>14.29</w:t>
            </w:r>
          </w:p>
        </w:tc>
        <w:tc>
          <w:tcPr>
            <w:tcW w:w="993" w:type="dxa"/>
            <w:tcBorders>
              <w:top w:val="nil"/>
              <w:left w:val="nil"/>
              <w:bottom w:val="single" w:sz="4" w:space="0" w:color="auto"/>
              <w:right w:val="single" w:sz="4" w:space="0" w:color="auto"/>
            </w:tcBorders>
            <w:shd w:val="clear" w:color="auto" w:fill="auto"/>
            <w:noWrap/>
            <w:hideMark/>
          </w:tcPr>
          <w:p w14:paraId="2CF006AB" w14:textId="77777777" w:rsidR="00FB1611" w:rsidRPr="009665AF" w:rsidRDefault="00FB1611" w:rsidP="0082643A">
            <w:pPr>
              <w:jc w:val="right"/>
              <w:rPr>
                <w:color w:val="000000"/>
                <w:sz w:val="18"/>
                <w:szCs w:val="18"/>
              </w:rPr>
            </w:pPr>
            <w:r w:rsidRPr="009665AF">
              <w:rPr>
                <w:color w:val="000000"/>
                <w:sz w:val="18"/>
                <w:szCs w:val="18"/>
              </w:rPr>
              <w:t>7.75</w:t>
            </w:r>
          </w:p>
        </w:tc>
        <w:tc>
          <w:tcPr>
            <w:tcW w:w="992" w:type="dxa"/>
            <w:tcBorders>
              <w:top w:val="nil"/>
              <w:left w:val="nil"/>
              <w:bottom w:val="single" w:sz="4" w:space="0" w:color="auto"/>
              <w:right w:val="single" w:sz="4" w:space="0" w:color="auto"/>
            </w:tcBorders>
            <w:shd w:val="clear" w:color="auto" w:fill="auto"/>
            <w:noWrap/>
            <w:hideMark/>
          </w:tcPr>
          <w:p w14:paraId="0F3CA351" w14:textId="77777777" w:rsidR="00FB1611" w:rsidRPr="009665AF" w:rsidRDefault="00FB1611" w:rsidP="0082643A">
            <w:pPr>
              <w:jc w:val="right"/>
              <w:rPr>
                <w:color w:val="000000"/>
                <w:sz w:val="18"/>
                <w:szCs w:val="18"/>
              </w:rPr>
            </w:pPr>
            <w:r w:rsidRPr="009665AF">
              <w:rPr>
                <w:color w:val="000000"/>
                <w:sz w:val="18"/>
                <w:szCs w:val="18"/>
              </w:rPr>
              <w:t>10.68</w:t>
            </w:r>
          </w:p>
        </w:tc>
        <w:tc>
          <w:tcPr>
            <w:tcW w:w="1134" w:type="dxa"/>
            <w:tcBorders>
              <w:top w:val="nil"/>
              <w:left w:val="nil"/>
              <w:bottom w:val="single" w:sz="4" w:space="0" w:color="auto"/>
              <w:right w:val="single" w:sz="4" w:space="0" w:color="auto"/>
            </w:tcBorders>
            <w:shd w:val="clear" w:color="auto" w:fill="auto"/>
            <w:noWrap/>
            <w:hideMark/>
          </w:tcPr>
          <w:p w14:paraId="2452220F" w14:textId="77777777" w:rsidR="00FB1611" w:rsidRPr="009665AF" w:rsidRDefault="00FB1611" w:rsidP="0082643A">
            <w:pPr>
              <w:jc w:val="right"/>
              <w:rPr>
                <w:color w:val="000000"/>
                <w:sz w:val="18"/>
                <w:szCs w:val="18"/>
              </w:rPr>
            </w:pPr>
            <w:r w:rsidRPr="009665AF">
              <w:rPr>
                <w:color w:val="000000"/>
                <w:sz w:val="18"/>
                <w:szCs w:val="18"/>
              </w:rPr>
              <w:t>10.71</w:t>
            </w:r>
          </w:p>
        </w:tc>
        <w:tc>
          <w:tcPr>
            <w:tcW w:w="992" w:type="dxa"/>
            <w:tcBorders>
              <w:top w:val="nil"/>
              <w:left w:val="nil"/>
              <w:bottom w:val="single" w:sz="4" w:space="0" w:color="auto"/>
              <w:right w:val="single" w:sz="4" w:space="0" w:color="auto"/>
            </w:tcBorders>
            <w:shd w:val="clear" w:color="auto" w:fill="auto"/>
            <w:noWrap/>
            <w:hideMark/>
          </w:tcPr>
          <w:p w14:paraId="7DF165CC" w14:textId="77777777" w:rsidR="00FB1611" w:rsidRPr="009665AF" w:rsidRDefault="00FB1611" w:rsidP="0082643A">
            <w:pPr>
              <w:jc w:val="right"/>
              <w:rPr>
                <w:color w:val="000000"/>
                <w:sz w:val="18"/>
                <w:szCs w:val="18"/>
              </w:rPr>
            </w:pPr>
            <w:r w:rsidRPr="009665AF">
              <w:rPr>
                <w:color w:val="000000"/>
                <w:sz w:val="18"/>
                <w:szCs w:val="18"/>
              </w:rPr>
              <w:t>7.7</w:t>
            </w:r>
          </w:p>
        </w:tc>
        <w:tc>
          <w:tcPr>
            <w:tcW w:w="709" w:type="dxa"/>
            <w:tcBorders>
              <w:top w:val="nil"/>
              <w:left w:val="nil"/>
              <w:bottom w:val="single" w:sz="4" w:space="0" w:color="auto"/>
              <w:right w:val="single" w:sz="4" w:space="0" w:color="auto"/>
            </w:tcBorders>
            <w:shd w:val="clear" w:color="auto" w:fill="auto"/>
            <w:noWrap/>
            <w:hideMark/>
          </w:tcPr>
          <w:p w14:paraId="30DB46D6" w14:textId="77777777" w:rsidR="00FB1611" w:rsidRPr="009665AF" w:rsidRDefault="00FB1611" w:rsidP="0082643A">
            <w:pPr>
              <w:jc w:val="right"/>
              <w:rPr>
                <w:color w:val="000000"/>
                <w:sz w:val="18"/>
                <w:szCs w:val="18"/>
              </w:rPr>
            </w:pPr>
            <w:r w:rsidRPr="009665AF">
              <w:rPr>
                <w:color w:val="000000"/>
                <w:sz w:val="18"/>
                <w:szCs w:val="18"/>
              </w:rPr>
              <w:t>9</w:t>
            </w:r>
          </w:p>
        </w:tc>
      </w:tr>
    </w:tbl>
    <w:p w14:paraId="1A51A74B" w14:textId="77777777" w:rsidR="00FB1611" w:rsidRPr="001A7A7A" w:rsidRDefault="00FB1611" w:rsidP="00FB1611"/>
    <w:p w14:paraId="498B9979" w14:textId="77777777" w:rsidR="00FB1611" w:rsidRDefault="00FB1611" w:rsidP="00FB1611">
      <w:pPr>
        <w:widowControl w:val="0"/>
        <w:autoSpaceDE w:val="0"/>
        <w:autoSpaceDN w:val="0"/>
        <w:adjustRightInd w:val="0"/>
        <w:spacing w:line="360" w:lineRule="auto"/>
        <w:rPr>
          <w:b/>
          <w:bCs/>
        </w:rPr>
      </w:pPr>
    </w:p>
    <w:p w14:paraId="5DC9492B" w14:textId="77777777" w:rsidR="005D73AE" w:rsidRPr="001A7A7A" w:rsidRDefault="005D73AE" w:rsidP="005D73AE"/>
    <w:p w14:paraId="0E08D269" w14:textId="77777777" w:rsidR="005D73AE" w:rsidRDefault="005D73AE" w:rsidP="005D73AE">
      <w:pPr>
        <w:widowControl w:val="0"/>
        <w:autoSpaceDE w:val="0"/>
        <w:autoSpaceDN w:val="0"/>
        <w:adjustRightInd w:val="0"/>
        <w:spacing w:line="360" w:lineRule="auto"/>
        <w:rPr>
          <w:b/>
          <w:bCs/>
        </w:rPr>
      </w:pPr>
    </w:p>
    <w:p w14:paraId="6ADCB65F" w14:textId="77777777" w:rsidR="00FB1611" w:rsidRDefault="00FB1611" w:rsidP="005D73AE">
      <w:pPr>
        <w:widowControl w:val="0"/>
        <w:autoSpaceDE w:val="0"/>
        <w:autoSpaceDN w:val="0"/>
        <w:adjustRightInd w:val="0"/>
        <w:spacing w:line="360" w:lineRule="auto"/>
        <w:rPr>
          <w:b/>
          <w:bCs/>
        </w:rPr>
      </w:pPr>
    </w:p>
    <w:p w14:paraId="55120502" w14:textId="77777777" w:rsidR="00FB1611" w:rsidRDefault="00FB1611" w:rsidP="005D73AE">
      <w:pPr>
        <w:widowControl w:val="0"/>
        <w:autoSpaceDE w:val="0"/>
        <w:autoSpaceDN w:val="0"/>
        <w:adjustRightInd w:val="0"/>
        <w:spacing w:line="360" w:lineRule="auto"/>
        <w:rPr>
          <w:b/>
          <w:bCs/>
        </w:rPr>
      </w:pPr>
    </w:p>
    <w:p w14:paraId="02C96A0B" w14:textId="77777777" w:rsidR="00FB1611" w:rsidRDefault="00FB1611" w:rsidP="005D73AE">
      <w:pPr>
        <w:widowControl w:val="0"/>
        <w:autoSpaceDE w:val="0"/>
        <w:autoSpaceDN w:val="0"/>
        <w:adjustRightInd w:val="0"/>
        <w:spacing w:line="360" w:lineRule="auto"/>
        <w:rPr>
          <w:b/>
          <w:bCs/>
        </w:rPr>
      </w:pPr>
    </w:p>
    <w:p w14:paraId="1FF7D8B1" w14:textId="77777777" w:rsidR="00FB1611" w:rsidRDefault="00FB1611" w:rsidP="005D73AE">
      <w:pPr>
        <w:widowControl w:val="0"/>
        <w:autoSpaceDE w:val="0"/>
        <w:autoSpaceDN w:val="0"/>
        <w:adjustRightInd w:val="0"/>
        <w:spacing w:line="360" w:lineRule="auto"/>
        <w:rPr>
          <w:b/>
          <w:bCs/>
        </w:rPr>
      </w:pPr>
    </w:p>
    <w:p w14:paraId="0D5B433B" w14:textId="77777777" w:rsidR="00FB1611" w:rsidRDefault="00FB1611" w:rsidP="005D73AE">
      <w:pPr>
        <w:widowControl w:val="0"/>
        <w:autoSpaceDE w:val="0"/>
        <w:autoSpaceDN w:val="0"/>
        <w:adjustRightInd w:val="0"/>
        <w:spacing w:line="360" w:lineRule="auto"/>
        <w:rPr>
          <w:b/>
          <w:bCs/>
        </w:rPr>
      </w:pPr>
    </w:p>
    <w:p w14:paraId="02D7C7D5" w14:textId="77777777" w:rsidR="00FB1611" w:rsidRDefault="00FB1611" w:rsidP="005D73AE">
      <w:pPr>
        <w:widowControl w:val="0"/>
        <w:autoSpaceDE w:val="0"/>
        <w:autoSpaceDN w:val="0"/>
        <w:adjustRightInd w:val="0"/>
        <w:spacing w:line="360" w:lineRule="auto"/>
        <w:rPr>
          <w:b/>
          <w:bCs/>
        </w:rPr>
      </w:pPr>
    </w:p>
    <w:p w14:paraId="074F77B6" w14:textId="77777777" w:rsidR="00FB1611" w:rsidRDefault="00FB1611" w:rsidP="005D73AE">
      <w:pPr>
        <w:widowControl w:val="0"/>
        <w:autoSpaceDE w:val="0"/>
        <w:autoSpaceDN w:val="0"/>
        <w:adjustRightInd w:val="0"/>
        <w:spacing w:line="360" w:lineRule="auto"/>
        <w:rPr>
          <w:b/>
          <w:bCs/>
        </w:rPr>
      </w:pPr>
    </w:p>
    <w:p w14:paraId="60FA5ACF" w14:textId="77777777" w:rsidR="00FB1611" w:rsidRDefault="00FB1611" w:rsidP="005D73AE">
      <w:pPr>
        <w:widowControl w:val="0"/>
        <w:autoSpaceDE w:val="0"/>
        <w:autoSpaceDN w:val="0"/>
        <w:adjustRightInd w:val="0"/>
        <w:spacing w:line="360" w:lineRule="auto"/>
        <w:rPr>
          <w:b/>
          <w:bCs/>
        </w:rPr>
      </w:pPr>
    </w:p>
    <w:p w14:paraId="6BA7D3EF" w14:textId="77777777" w:rsidR="00FB1611" w:rsidRDefault="00FB1611" w:rsidP="005D73AE">
      <w:pPr>
        <w:widowControl w:val="0"/>
        <w:autoSpaceDE w:val="0"/>
        <w:autoSpaceDN w:val="0"/>
        <w:adjustRightInd w:val="0"/>
        <w:spacing w:line="360" w:lineRule="auto"/>
        <w:rPr>
          <w:b/>
          <w:bCs/>
        </w:rPr>
      </w:pPr>
    </w:p>
    <w:p w14:paraId="1E9E05BE" w14:textId="77777777" w:rsidR="00FB1611" w:rsidRDefault="00FB1611" w:rsidP="005D73AE">
      <w:pPr>
        <w:widowControl w:val="0"/>
        <w:autoSpaceDE w:val="0"/>
        <w:autoSpaceDN w:val="0"/>
        <w:adjustRightInd w:val="0"/>
        <w:spacing w:line="360" w:lineRule="auto"/>
        <w:rPr>
          <w:b/>
          <w:bCs/>
        </w:rPr>
      </w:pPr>
    </w:p>
    <w:p w14:paraId="5C199CD4" w14:textId="77777777" w:rsidR="00FB1611" w:rsidRDefault="00FB1611" w:rsidP="005D73AE">
      <w:pPr>
        <w:widowControl w:val="0"/>
        <w:autoSpaceDE w:val="0"/>
        <w:autoSpaceDN w:val="0"/>
        <w:adjustRightInd w:val="0"/>
        <w:spacing w:line="360" w:lineRule="auto"/>
        <w:rPr>
          <w:b/>
          <w:bCs/>
        </w:rPr>
      </w:pPr>
    </w:p>
    <w:p w14:paraId="5DB06A42" w14:textId="77777777" w:rsidR="00FB1611" w:rsidRDefault="00FB1611" w:rsidP="005D73AE">
      <w:pPr>
        <w:widowControl w:val="0"/>
        <w:autoSpaceDE w:val="0"/>
        <w:autoSpaceDN w:val="0"/>
        <w:adjustRightInd w:val="0"/>
        <w:spacing w:line="360" w:lineRule="auto"/>
        <w:rPr>
          <w:b/>
          <w:bCs/>
        </w:rPr>
      </w:pPr>
    </w:p>
    <w:p w14:paraId="5ED171CB" w14:textId="77777777" w:rsidR="00FB1611" w:rsidRDefault="00FB1611" w:rsidP="005D73AE">
      <w:pPr>
        <w:widowControl w:val="0"/>
        <w:autoSpaceDE w:val="0"/>
        <w:autoSpaceDN w:val="0"/>
        <w:adjustRightInd w:val="0"/>
        <w:spacing w:line="360" w:lineRule="auto"/>
        <w:rPr>
          <w:b/>
          <w:bCs/>
        </w:rPr>
      </w:pPr>
    </w:p>
    <w:p w14:paraId="42D51024" w14:textId="77777777" w:rsidR="00FB1611" w:rsidRDefault="00FB1611" w:rsidP="005D73AE">
      <w:pPr>
        <w:widowControl w:val="0"/>
        <w:autoSpaceDE w:val="0"/>
        <w:autoSpaceDN w:val="0"/>
        <w:adjustRightInd w:val="0"/>
        <w:spacing w:line="360" w:lineRule="auto"/>
        <w:rPr>
          <w:b/>
          <w:bCs/>
        </w:rPr>
      </w:pPr>
    </w:p>
    <w:p w14:paraId="037CCD2E" w14:textId="2C9A9F11" w:rsidR="005D73AE" w:rsidRPr="001C3EAC" w:rsidRDefault="005D73AE" w:rsidP="005D73AE">
      <w:pPr>
        <w:widowControl w:val="0"/>
        <w:autoSpaceDE w:val="0"/>
        <w:autoSpaceDN w:val="0"/>
        <w:adjustRightInd w:val="0"/>
        <w:spacing w:line="360" w:lineRule="auto"/>
        <w:rPr>
          <w:b/>
          <w:bCs/>
        </w:rPr>
      </w:pPr>
      <w:r w:rsidRPr="001C3EAC">
        <w:rPr>
          <w:b/>
          <w:bCs/>
        </w:rPr>
        <w:lastRenderedPageBreak/>
        <w:t>Figures</w:t>
      </w:r>
    </w:p>
    <w:p w14:paraId="65D818AD" w14:textId="77777777" w:rsidR="005D73AE" w:rsidRDefault="005D73AE" w:rsidP="005D73AE">
      <w:pPr>
        <w:widowControl w:val="0"/>
        <w:autoSpaceDE w:val="0"/>
        <w:autoSpaceDN w:val="0"/>
        <w:adjustRightInd w:val="0"/>
        <w:spacing w:line="360" w:lineRule="auto"/>
      </w:pPr>
    </w:p>
    <w:p w14:paraId="2E37A32E" w14:textId="77777777" w:rsidR="005D73AE" w:rsidRDefault="005D73AE" w:rsidP="005D73AE">
      <w:pPr>
        <w:widowControl w:val="0"/>
        <w:autoSpaceDE w:val="0"/>
        <w:autoSpaceDN w:val="0"/>
        <w:adjustRightInd w:val="0"/>
        <w:spacing w:line="360" w:lineRule="auto"/>
        <w:ind w:left="480" w:hanging="480"/>
      </w:pPr>
    </w:p>
    <w:p w14:paraId="277BD8A1" w14:textId="77777777" w:rsidR="005D73AE" w:rsidRDefault="005D73AE" w:rsidP="005D73AE">
      <w:pPr>
        <w:keepNext/>
        <w:widowControl w:val="0"/>
        <w:autoSpaceDE w:val="0"/>
        <w:autoSpaceDN w:val="0"/>
        <w:adjustRightInd w:val="0"/>
        <w:spacing w:line="360" w:lineRule="auto"/>
        <w:ind w:left="480" w:hanging="480"/>
      </w:pPr>
      <w:r>
        <w:rPr>
          <w:noProof/>
        </w:rPr>
        <w:drawing>
          <wp:inline distT="0" distB="0" distL="0" distR="0" wp14:anchorId="062F0EC8" wp14:editId="5656C132">
            <wp:extent cx="5943600" cy="3340735"/>
            <wp:effectExtent l="0" t="0" r="0" b="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553265D0" w14:textId="79DF577F" w:rsidR="005D73AE" w:rsidRPr="00B7448A" w:rsidRDefault="005D73AE" w:rsidP="005D73AE">
      <w:pPr>
        <w:pStyle w:val="Caption"/>
        <w:keepNext/>
        <w:rPr>
          <w:rFonts w:ascii="Times New Roman" w:hAnsi="Times New Roman" w:cs="Times New Roman"/>
          <w:i w:val="0"/>
          <w:iCs w:val="0"/>
          <w:color w:val="000000" w:themeColor="text1"/>
          <w:sz w:val="24"/>
          <w:szCs w:val="24"/>
        </w:rPr>
      </w:pPr>
      <w:r w:rsidRPr="00B7448A">
        <w:rPr>
          <w:rFonts w:ascii="Times New Roman" w:hAnsi="Times New Roman" w:cs="Times New Roman"/>
          <w:i w:val="0"/>
          <w:iCs w:val="0"/>
          <w:color w:val="000000" w:themeColor="text1"/>
          <w:sz w:val="24"/>
          <w:szCs w:val="24"/>
        </w:rPr>
        <w:t>Figure S1</w:t>
      </w:r>
      <w:r w:rsidRPr="00B7448A">
        <w:rPr>
          <w:rFonts w:ascii="Times New Roman" w:hAnsi="Times New Roman" w:cs="Times New Roman"/>
          <w:color w:val="000000" w:themeColor="text1"/>
          <w:sz w:val="24"/>
          <w:szCs w:val="24"/>
        </w:rPr>
        <w:t>.</w:t>
      </w:r>
      <w:r w:rsidRPr="00B7448A">
        <w:rPr>
          <w:rFonts w:ascii="Times New Roman" w:hAnsi="Times New Roman" w:cs="Times New Roman"/>
          <w:i w:val="0"/>
          <w:iCs w:val="0"/>
          <w:color w:val="000000" w:themeColor="text1"/>
          <w:sz w:val="24"/>
          <w:szCs w:val="24"/>
        </w:rPr>
        <w:t xml:space="preserve"> Models of temporal change in species richness between the years of 2015 and 2019, for the </w:t>
      </w:r>
      <w:r>
        <w:rPr>
          <w:rFonts w:ascii="Times New Roman" w:hAnsi="Times New Roman" w:cs="Times New Roman"/>
          <w:i w:val="0"/>
          <w:iCs w:val="0"/>
          <w:color w:val="000000" w:themeColor="text1"/>
          <w:sz w:val="24"/>
          <w:szCs w:val="24"/>
        </w:rPr>
        <w:t>five</w:t>
      </w:r>
      <w:r w:rsidRPr="00B7448A">
        <w:rPr>
          <w:rFonts w:ascii="Times New Roman" w:hAnsi="Times New Roman" w:cs="Times New Roman"/>
          <w:i w:val="0"/>
          <w:iCs w:val="0"/>
          <w:color w:val="000000" w:themeColor="text1"/>
          <w:sz w:val="24"/>
          <w:szCs w:val="24"/>
        </w:rPr>
        <w:t xml:space="preserve"> groups with highest model predictive ability (R2 &gt;0.</w:t>
      </w:r>
      <w:r>
        <w:rPr>
          <w:rFonts w:ascii="Times New Roman" w:hAnsi="Times New Roman" w:cs="Times New Roman"/>
          <w:i w:val="0"/>
          <w:iCs w:val="0"/>
          <w:color w:val="000000" w:themeColor="text1"/>
          <w:sz w:val="24"/>
          <w:szCs w:val="24"/>
        </w:rPr>
        <w:t>5</w:t>
      </w:r>
      <w:r w:rsidRPr="00B7448A">
        <w:rPr>
          <w:rFonts w:ascii="Times New Roman" w:hAnsi="Times New Roman" w:cs="Times New Roman"/>
          <w:i w:val="0"/>
          <w:iCs w:val="0"/>
          <w:color w:val="000000" w:themeColor="text1"/>
          <w:sz w:val="24"/>
          <w:szCs w:val="24"/>
        </w:rPr>
        <w:t xml:space="preserve">): </w:t>
      </w:r>
      <w:r>
        <w:rPr>
          <w:rFonts w:ascii="Times New Roman" w:hAnsi="Times New Roman" w:cs="Times New Roman"/>
          <w:i w:val="0"/>
          <w:iCs w:val="0"/>
          <w:color w:val="000000" w:themeColor="text1"/>
          <w:sz w:val="24"/>
          <w:szCs w:val="24"/>
        </w:rPr>
        <w:t>From top to bottom:</w:t>
      </w:r>
      <w:r w:rsidRPr="00044C7E">
        <w:rPr>
          <w:rFonts w:ascii="Times New Roman" w:hAnsi="Times New Roman" w:cs="Times New Roman"/>
          <w:i w:val="0"/>
          <w:iCs w:val="0"/>
          <w:color w:val="000000" w:themeColor="text1"/>
          <w:sz w:val="24"/>
          <w:szCs w:val="24"/>
        </w:rPr>
        <w:t xml:space="preserve"> </w:t>
      </w:r>
      <w:proofErr w:type="spellStart"/>
      <w:r w:rsidRPr="00044C7E">
        <w:rPr>
          <w:rFonts w:ascii="Times New Roman" w:hAnsi="Times New Roman" w:cs="Times New Roman"/>
          <w:i w:val="0"/>
          <w:iCs w:val="0"/>
          <w:color w:val="000000" w:themeColor="text1"/>
          <w:sz w:val="24"/>
          <w:szCs w:val="24"/>
        </w:rPr>
        <w:t>Miconieae</w:t>
      </w:r>
      <w:proofErr w:type="spellEnd"/>
      <w:r w:rsidRPr="00044C7E">
        <w:rPr>
          <w:rFonts w:ascii="Times New Roman" w:hAnsi="Times New Roman" w:cs="Times New Roman"/>
          <w:i w:val="0"/>
          <w:iCs w:val="0"/>
          <w:color w:val="000000" w:themeColor="text1"/>
          <w:sz w:val="24"/>
          <w:szCs w:val="24"/>
        </w:rPr>
        <w:t xml:space="preserve">, the </w:t>
      </w:r>
      <w:r w:rsidRPr="00044C7E">
        <w:rPr>
          <w:rFonts w:ascii="Times New Roman" w:hAnsi="Times New Roman" w:cs="Times New Roman"/>
          <w:color w:val="000000" w:themeColor="text1"/>
          <w:sz w:val="24"/>
          <w:szCs w:val="24"/>
        </w:rPr>
        <w:t>Fridericia</w:t>
      </w:r>
      <w:r w:rsidRPr="00044C7E">
        <w:rPr>
          <w:rFonts w:ascii="Times New Roman" w:hAnsi="Times New Roman" w:cs="Times New Roman"/>
          <w:i w:val="0"/>
          <w:iCs w:val="0"/>
          <w:color w:val="000000" w:themeColor="text1"/>
          <w:sz w:val="24"/>
          <w:szCs w:val="24"/>
        </w:rPr>
        <w:t xml:space="preserve"> &amp; allies</w:t>
      </w:r>
      <w:r>
        <w:rPr>
          <w:rFonts w:ascii="Times New Roman" w:hAnsi="Times New Roman" w:cs="Times New Roman"/>
          <w:i w:val="0"/>
          <w:iCs w:val="0"/>
          <w:color w:val="000000" w:themeColor="text1"/>
          <w:sz w:val="24"/>
          <w:szCs w:val="24"/>
        </w:rPr>
        <w:t xml:space="preserve">, </w:t>
      </w:r>
      <w:r w:rsidRPr="00044C7E">
        <w:rPr>
          <w:rFonts w:ascii="Times New Roman" w:hAnsi="Times New Roman" w:cs="Times New Roman"/>
          <w:i w:val="0"/>
          <w:iCs w:val="0"/>
          <w:color w:val="000000" w:themeColor="text1"/>
          <w:sz w:val="24"/>
          <w:szCs w:val="24"/>
        </w:rPr>
        <w:t>the Thraupinae birds</w:t>
      </w:r>
      <w:r>
        <w:rPr>
          <w:rFonts w:ascii="Times New Roman" w:hAnsi="Times New Roman" w:cs="Times New Roman"/>
          <w:i w:val="0"/>
          <w:iCs w:val="0"/>
          <w:color w:val="000000" w:themeColor="text1"/>
          <w:sz w:val="24"/>
          <w:szCs w:val="24"/>
        </w:rPr>
        <w:t xml:space="preserve">, the </w:t>
      </w:r>
      <w:proofErr w:type="spellStart"/>
      <w:r>
        <w:rPr>
          <w:rFonts w:ascii="Times New Roman" w:hAnsi="Times New Roman" w:cs="Times New Roman"/>
          <w:i w:val="0"/>
          <w:iCs w:val="0"/>
          <w:color w:val="000000" w:themeColor="text1"/>
          <w:sz w:val="24"/>
          <w:szCs w:val="24"/>
        </w:rPr>
        <w:t>Ithomiini</w:t>
      </w:r>
      <w:proofErr w:type="spellEnd"/>
      <w:r>
        <w:rPr>
          <w:rFonts w:ascii="Times New Roman" w:hAnsi="Times New Roman" w:cs="Times New Roman"/>
          <w:i w:val="0"/>
          <w:iCs w:val="0"/>
          <w:color w:val="000000" w:themeColor="text1"/>
          <w:sz w:val="24"/>
          <w:szCs w:val="24"/>
        </w:rPr>
        <w:t xml:space="preserve"> butterflies, and the </w:t>
      </w:r>
      <w:proofErr w:type="spellStart"/>
      <w:r w:rsidRPr="00A07835">
        <w:rPr>
          <w:rFonts w:ascii="Times New Roman" w:hAnsi="Times New Roman" w:cs="Times New Roman"/>
          <w:color w:val="000000" w:themeColor="text1"/>
          <w:sz w:val="24"/>
          <w:szCs w:val="24"/>
        </w:rPr>
        <w:t>Boana</w:t>
      </w:r>
      <w:proofErr w:type="spellEnd"/>
      <w:r>
        <w:rPr>
          <w:rFonts w:ascii="Times New Roman" w:hAnsi="Times New Roman" w:cs="Times New Roman"/>
          <w:i w:val="0"/>
          <w:iCs w:val="0"/>
          <w:color w:val="000000" w:themeColor="text1"/>
          <w:sz w:val="24"/>
          <w:szCs w:val="24"/>
        </w:rPr>
        <w:t xml:space="preserve"> frogs</w:t>
      </w:r>
      <w:r w:rsidRPr="00B7448A">
        <w:rPr>
          <w:rFonts w:ascii="Times New Roman" w:hAnsi="Times New Roman" w:cs="Times New Roman"/>
          <w:i w:val="0"/>
          <w:iCs w:val="0"/>
          <w:color w:val="000000" w:themeColor="text1"/>
          <w:sz w:val="24"/>
          <w:szCs w:val="24"/>
        </w:rPr>
        <w:t>. A species richness map is provided, based on data pooled from the years prior to model training (pre-2015; “observed”), along with maps of the predicted species richness at each year. Warmer colors represent higher species richness, colder colors depict lower species richness. Maps are scaled similarly in each group (ranging from the minimum to maximum value observed in all maps).</w:t>
      </w:r>
    </w:p>
    <w:p w14:paraId="0978C7CA" w14:textId="77777777" w:rsidR="005D73AE" w:rsidRPr="00B44130" w:rsidRDefault="005D73AE" w:rsidP="005D73AE">
      <w:pPr>
        <w:rPr>
          <w:i/>
          <w:iCs/>
        </w:rPr>
      </w:pPr>
    </w:p>
    <w:p w14:paraId="79954115" w14:textId="77777777" w:rsidR="005D73AE" w:rsidRDefault="005D73AE" w:rsidP="005D73AE">
      <w:pPr>
        <w:pStyle w:val="Caption"/>
        <w:keepNext/>
      </w:pPr>
      <w:r>
        <w:rPr>
          <w:noProof/>
        </w:rPr>
        <w:lastRenderedPageBreak/>
        <w:drawing>
          <wp:inline distT="0" distB="0" distL="0" distR="0" wp14:anchorId="593E75A4" wp14:editId="4C33E7E6">
            <wp:extent cx="5943600" cy="3346450"/>
            <wp:effectExtent l="0" t="0" r="0" b="6350"/>
            <wp:docPr id="11" name="Picture 1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low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346450"/>
                    </a:xfrm>
                    <a:prstGeom prst="rect">
                      <a:avLst/>
                    </a:prstGeom>
                  </pic:spPr>
                </pic:pic>
              </a:graphicData>
            </a:graphic>
          </wp:inline>
        </w:drawing>
      </w:r>
    </w:p>
    <w:p w14:paraId="6DEEC560" w14:textId="2110A6C0" w:rsidR="005D73AE" w:rsidRPr="00B7448A" w:rsidRDefault="005D73AE" w:rsidP="005D73AE">
      <w:pPr>
        <w:pStyle w:val="Caption"/>
        <w:keepNext/>
        <w:rPr>
          <w:rFonts w:ascii="Times New Roman" w:hAnsi="Times New Roman" w:cs="Times New Roman"/>
          <w:i w:val="0"/>
          <w:iCs w:val="0"/>
          <w:color w:val="000000" w:themeColor="text1"/>
          <w:sz w:val="24"/>
          <w:szCs w:val="24"/>
        </w:rPr>
      </w:pPr>
      <w:r w:rsidRPr="00B7448A">
        <w:rPr>
          <w:rFonts w:ascii="Times New Roman" w:hAnsi="Times New Roman" w:cs="Times New Roman"/>
          <w:sz w:val="24"/>
          <w:szCs w:val="24"/>
        </w:rPr>
        <w:t xml:space="preserve"> </w:t>
      </w:r>
      <w:r w:rsidRPr="00B7448A">
        <w:rPr>
          <w:rFonts w:ascii="Times New Roman" w:hAnsi="Times New Roman" w:cs="Times New Roman"/>
          <w:i w:val="0"/>
          <w:iCs w:val="0"/>
          <w:color w:val="000000" w:themeColor="text1"/>
          <w:sz w:val="24"/>
          <w:szCs w:val="24"/>
        </w:rPr>
        <w:t>Figure S2. Models of temporal change in phylogenetic diversity between the years of 2015 and 2019, for the three groups showing highest model predictive ability (R2 &gt;0.</w:t>
      </w:r>
      <w:r>
        <w:rPr>
          <w:rFonts w:ascii="Times New Roman" w:hAnsi="Times New Roman" w:cs="Times New Roman"/>
          <w:i w:val="0"/>
          <w:iCs w:val="0"/>
          <w:color w:val="000000" w:themeColor="text1"/>
          <w:sz w:val="24"/>
          <w:szCs w:val="24"/>
        </w:rPr>
        <w:t>5</w:t>
      </w:r>
      <w:r w:rsidRPr="00B7448A">
        <w:rPr>
          <w:rFonts w:ascii="Times New Roman" w:hAnsi="Times New Roman" w:cs="Times New Roman"/>
          <w:i w:val="0"/>
          <w:iCs w:val="0"/>
          <w:color w:val="000000" w:themeColor="text1"/>
          <w:sz w:val="24"/>
          <w:szCs w:val="24"/>
        </w:rPr>
        <w:t xml:space="preserve">): </w:t>
      </w:r>
      <w:r>
        <w:rPr>
          <w:rFonts w:ascii="Times New Roman" w:hAnsi="Times New Roman" w:cs="Times New Roman"/>
          <w:i w:val="0"/>
          <w:iCs w:val="0"/>
          <w:color w:val="000000" w:themeColor="text1"/>
          <w:sz w:val="24"/>
          <w:szCs w:val="24"/>
        </w:rPr>
        <w:t>From top to bottom:</w:t>
      </w:r>
      <w:r w:rsidRPr="00044C7E">
        <w:rPr>
          <w:rFonts w:ascii="Times New Roman" w:hAnsi="Times New Roman" w:cs="Times New Roman"/>
          <w:i w:val="0"/>
          <w:iCs w:val="0"/>
          <w:color w:val="000000" w:themeColor="text1"/>
          <w:sz w:val="24"/>
          <w:szCs w:val="24"/>
        </w:rPr>
        <w:t xml:space="preserve"> </w:t>
      </w:r>
      <w:proofErr w:type="spellStart"/>
      <w:r w:rsidRPr="00044C7E">
        <w:rPr>
          <w:rFonts w:ascii="Times New Roman" w:hAnsi="Times New Roman" w:cs="Times New Roman"/>
          <w:i w:val="0"/>
          <w:iCs w:val="0"/>
          <w:color w:val="000000" w:themeColor="text1"/>
          <w:sz w:val="24"/>
          <w:szCs w:val="24"/>
        </w:rPr>
        <w:t>Miconieae</w:t>
      </w:r>
      <w:proofErr w:type="spellEnd"/>
      <w:r w:rsidRPr="00044C7E">
        <w:rPr>
          <w:rFonts w:ascii="Times New Roman" w:hAnsi="Times New Roman" w:cs="Times New Roman"/>
          <w:i w:val="0"/>
          <w:iCs w:val="0"/>
          <w:color w:val="000000" w:themeColor="text1"/>
          <w:sz w:val="24"/>
          <w:szCs w:val="24"/>
        </w:rPr>
        <w:t xml:space="preserve">, the </w:t>
      </w:r>
      <w:r w:rsidRPr="00044C7E">
        <w:rPr>
          <w:rFonts w:ascii="Times New Roman" w:hAnsi="Times New Roman" w:cs="Times New Roman"/>
          <w:color w:val="000000" w:themeColor="text1"/>
          <w:sz w:val="24"/>
          <w:szCs w:val="24"/>
        </w:rPr>
        <w:t>Fridericia</w:t>
      </w:r>
      <w:r w:rsidRPr="00044C7E">
        <w:rPr>
          <w:rFonts w:ascii="Times New Roman" w:hAnsi="Times New Roman" w:cs="Times New Roman"/>
          <w:i w:val="0"/>
          <w:iCs w:val="0"/>
          <w:color w:val="000000" w:themeColor="text1"/>
          <w:sz w:val="24"/>
          <w:szCs w:val="24"/>
        </w:rPr>
        <w:t xml:space="preserve"> &amp; allies</w:t>
      </w:r>
      <w:r>
        <w:rPr>
          <w:rFonts w:ascii="Times New Roman" w:hAnsi="Times New Roman" w:cs="Times New Roman"/>
          <w:i w:val="0"/>
          <w:iCs w:val="0"/>
          <w:color w:val="000000" w:themeColor="text1"/>
          <w:sz w:val="24"/>
          <w:szCs w:val="24"/>
        </w:rPr>
        <w:t xml:space="preserve">, </w:t>
      </w:r>
      <w:r w:rsidRPr="00044C7E">
        <w:rPr>
          <w:rFonts w:ascii="Times New Roman" w:hAnsi="Times New Roman" w:cs="Times New Roman"/>
          <w:i w:val="0"/>
          <w:iCs w:val="0"/>
          <w:color w:val="000000" w:themeColor="text1"/>
          <w:sz w:val="24"/>
          <w:szCs w:val="24"/>
        </w:rPr>
        <w:t>the Thraupinae birds</w:t>
      </w:r>
      <w:r>
        <w:rPr>
          <w:rFonts w:ascii="Times New Roman" w:hAnsi="Times New Roman" w:cs="Times New Roman"/>
          <w:i w:val="0"/>
          <w:iCs w:val="0"/>
          <w:color w:val="000000" w:themeColor="text1"/>
          <w:sz w:val="24"/>
          <w:szCs w:val="24"/>
        </w:rPr>
        <w:t xml:space="preserve">, the </w:t>
      </w:r>
      <w:proofErr w:type="spellStart"/>
      <w:r>
        <w:rPr>
          <w:rFonts w:ascii="Times New Roman" w:hAnsi="Times New Roman" w:cs="Times New Roman"/>
          <w:i w:val="0"/>
          <w:iCs w:val="0"/>
          <w:color w:val="000000" w:themeColor="text1"/>
          <w:sz w:val="24"/>
          <w:szCs w:val="24"/>
        </w:rPr>
        <w:t>Ithomiini</w:t>
      </w:r>
      <w:proofErr w:type="spellEnd"/>
      <w:r>
        <w:rPr>
          <w:rFonts w:ascii="Times New Roman" w:hAnsi="Times New Roman" w:cs="Times New Roman"/>
          <w:i w:val="0"/>
          <w:iCs w:val="0"/>
          <w:color w:val="000000" w:themeColor="text1"/>
          <w:sz w:val="24"/>
          <w:szCs w:val="24"/>
        </w:rPr>
        <w:t xml:space="preserve"> butterflies, and the </w:t>
      </w:r>
      <w:proofErr w:type="spellStart"/>
      <w:r w:rsidRPr="00A07835">
        <w:rPr>
          <w:rFonts w:ascii="Times New Roman" w:hAnsi="Times New Roman" w:cs="Times New Roman"/>
          <w:color w:val="000000" w:themeColor="text1"/>
          <w:sz w:val="24"/>
          <w:szCs w:val="24"/>
        </w:rPr>
        <w:t>Boana</w:t>
      </w:r>
      <w:proofErr w:type="spellEnd"/>
      <w:r>
        <w:rPr>
          <w:rFonts w:ascii="Times New Roman" w:hAnsi="Times New Roman" w:cs="Times New Roman"/>
          <w:i w:val="0"/>
          <w:iCs w:val="0"/>
          <w:color w:val="000000" w:themeColor="text1"/>
          <w:sz w:val="24"/>
          <w:szCs w:val="24"/>
        </w:rPr>
        <w:t xml:space="preserve"> frogs.</w:t>
      </w:r>
      <w:r w:rsidRPr="00B7448A">
        <w:rPr>
          <w:rFonts w:ascii="Times New Roman" w:hAnsi="Times New Roman" w:cs="Times New Roman"/>
          <w:i w:val="0"/>
          <w:iCs w:val="0"/>
          <w:color w:val="000000" w:themeColor="text1"/>
          <w:sz w:val="24"/>
          <w:szCs w:val="24"/>
        </w:rPr>
        <w:t xml:space="preserve"> A phylogenetic diversity map is provided, based on data pooled from the years prior to model training (pre-2015; “observed”), along with maps of the predicted species richness at each year. Warmer colors represent higher species richness, colder colors depict lower species richness. Maps are scaled similarly in each group (ranging from the minimum to maximum value observed in all maps).</w:t>
      </w:r>
    </w:p>
    <w:p w14:paraId="7C16F2BA" w14:textId="77777777" w:rsidR="005D73AE" w:rsidRPr="00B44130" w:rsidRDefault="005D73AE" w:rsidP="005D73AE">
      <w:pPr>
        <w:rPr>
          <w:i/>
          <w:iCs/>
        </w:rPr>
      </w:pPr>
    </w:p>
    <w:p w14:paraId="176AB758" w14:textId="77777777" w:rsidR="005D73AE" w:rsidRDefault="005D73AE" w:rsidP="005D73AE">
      <w:pPr>
        <w:pStyle w:val="Caption"/>
        <w:keepNext/>
      </w:pPr>
      <w:r>
        <w:rPr>
          <w:noProof/>
        </w:rPr>
        <w:lastRenderedPageBreak/>
        <w:drawing>
          <wp:inline distT="0" distB="0" distL="0" distR="0" wp14:anchorId="7E543BCA" wp14:editId="0086C167">
            <wp:extent cx="5943600" cy="3418840"/>
            <wp:effectExtent l="0" t="0" r="0"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418840"/>
                    </a:xfrm>
                    <a:prstGeom prst="rect">
                      <a:avLst/>
                    </a:prstGeom>
                  </pic:spPr>
                </pic:pic>
              </a:graphicData>
            </a:graphic>
          </wp:inline>
        </w:drawing>
      </w:r>
    </w:p>
    <w:p w14:paraId="7408627D" w14:textId="074B89FC" w:rsidR="005D73AE" w:rsidRPr="00B7448A" w:rsidRDefault="005D73AE" w:rsidP="005D73AE">
      <w:pPr>
        <w:pStyle w:val="Caption"/>
        <w:keepNext/>
        <w:rPr>
          <w:rFonts w:ascii="Times New Roman" w:hAnsi="Times New Roman" w:cs="Times New Roman"/>
          <w:i w:val="0"/>
          <w:iCs w:val="0"/>
          <w:color w:val="000000" w:themeColor="text1"/>
          <w:sz w:val="24"/>
          <w:szCs w:val="24"/>
        </w:rPr>
      </w:pPr>
      <w:r w:rsidRPr="00B7448A">
        <w:rPr>
          <w:rFonts w:ascii="Times New Roman" w:hAnsi="Times New Roman" w:cs="Times New Roman"/>
          <w:i w:val="0"/>
          <w:iCs w:val="0"/>
          <w:color w:val="000000" w:themeColor="text1"/>
          <w:sz w:val="24"/>
          <w:szCs w:val="24"/>
        </w:rPr>
        <w:t>Figure S3. Models of temporal change in species richness built from the ATLANTIC-amphibians dataset (top, projected for the years of 2012 to 2015) and from the ATLANTIC-epiphytes dataset (bottom, projected for the years 2015 to 2018). A species richness map is provided, based on data pooled from the years prior to model training (pre-2012 in amphibians, pre-2015 in epiphytes; “observed”), along with maps of the predicted species richness at each year. Warmer colors represent higher species richness, colder colors depict lower species richness. Maps are scaled similarly in each group (ranging from the minimum to maximum value observed in all maps).</w:t>
      </w:r>
    </w:p>
    <w:p w14:paraId="00B7461B" w14:textId="77777777" w:rsidR="005D73AE" w:rsidRPr="00C01D83" w:rsidRDefault="005D73AE" w:rsidP="005D73AE">
      <w:pPr>
        <w:pStyle w:val="Caption"/>
      </w:pPr>
    </w:p>
    <w:p w14:paraId="1209347B" w14:textId="77777777" w:rsidR="005D73AE" w:rsidRPr="00C01D83" w:rsidRDefault="005D73AE" w:rsidP="005D73AE">
      <w:pPr>
        <w:pStyle w:val="Caption"/>
      </w:pPr>
    </w:p>
    <w:p w14:paraId="5FF22373" w14:textId="6445C087" w:rsidR="00914F92" w:rsidRDefault="00914F92">
      <w:r>
        <w:br w:type="page"/>
      </w:r>
    </w:p>
    <w:p w14:paraId="65EDA08D" w14:textId="21A3152F" w:rsidR="00480DAC" w:rsidRDefault="00480DAC">
      <w:r>
        <w:rPr>
          <w:noProof/>
        </w:rPr>
        <w:lastRenderedPageBreak/>
        <w:drawing>
          <wp:inline distT="0" distB="0" distL="0" distR="0" wp14:anchorId="144052CF" wp14:editId="13048872">
            <wp:extent cx="5943600" cy="3380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5943600" cy="3380740"/>
                    </a:xfrm>
                    <a:prstGeom prst="rect">
                      <a:avLst/>
                    </a:prstGeom>
                  </pic:spPr>
                </pic:pic>
              </a:graphicData>
            </a:graphic>
          </wp:inline>
        </w:drawing>
      </w:r>
    </w:p>
    <w:p w14:paraId="0C6E1742" w14:textId="77777777" w:rsidR="003D5621" w:rsidRDefault="003D5621" w:rsidP="003D5621">
      <w:r>
        <w:t xml:space="preserve">Figure S4. Variation in predictor variables in the years used for model projection. From left to right: 2015, 2016,2017,2018 and 2019. Variation is shown for mean annual temperature (Bio 1; top), Annual precipitation (Bio 12; middle) and Median NDVI (bottom). </w:t>
      </w:r>
    </w:p>
    <w:p w14:paraId="087067A5" w14:textId="77777777" w:rsidR="003D5621" w:rsidRDefault="003D5621"/>
    <w:sectPr w:rsidR="003D5621" w:rsidSect="0013169B">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3AE"/>
    <w:rsid w:val="00045ACC"/>
    <w:rsid w:val="00046AAB"/>
    <w:rsid w:val="00157DC0"/>
    <w:rsid w:val="00273D45"/>
    <w:rsid w:val="002B4223"/>
    <w:rsid w:val="002B4266"/>
    <w:rsid w:val="003D5621"/>
    <w:rsid w:val="00480DAC"/>
    <w:rsid w:val="005D73AE"/>
    <w:rsid w:val="007500B3"/>
    <w:rsid w:val="00914F92"/>
    <w:rsid w:val="00B24CE8"/>
    <w:rsid w:val="00B52522"/>
    <w:rsid w:val="00B96C2F"/>
    <w:rsid w:val="00C559AB"/>
    <w:rsid w:val="00D077A1"/>
    <w:rsid w:val="00E84A9F"/>
    <w:rsid w:val="00FB16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01ECE"/>
  <w15:chartTrackingRefBased/>
  <w15:docId w15:val="{88879573-CCDB-4841-87F5-2E936F4D6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D73A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5D73AE"/>
    <w:pPr>
      <w:spacing w:after="200"/>
    </w:pPr>
    <w:rPr>
      <w:rFonts w:asciiTheme="minorHAnsi" w:eastAsiaTheme="minorHAnsi" w:hAnsiTheme="minorHAnsi" w:cstheme="minorBidi"/>
      <w:i/>
      <w:iCs/>
      <w:color w:val="44546A" w:themeColor="text2"/>
      <w:sz w:val="18"/>
      <w:szCs w:val="18"/>
    </w:rPr>
  </w:style>
  <w:style w:type="character" w:styleId="LineNumber">
    <w:name w:val="line number"/>
    <w:basedOn w:val="DefaultParagraphFont"/>
    <w:uiPriority w:val="99"/>
    <w:semiHidden/>
    <w:unhideWhenUsed/>
    <w:rsid w:val="005D73AE"/>
  </w:style>
  <w:style w:type="paragraph" w:styleId="Revision">
    <w:name w:val="Revision"/>
    <w:hidden/>
    <w:uiPriority w:val="99"/>
    <w:semiHidden/>
    <w:rsid w:val="00B24CE8"/>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B52522"/>
    <w:rPr>
      <w:sz w:val="16"/>
      <w:szCs w:val="16"/>
    </w:rPr>
  </w:style>
  <w:style w:type="paragraph" w:styleId="CommentText">
    <w:name w:val="annotation text"/>
    <w:basedOn w:val="Normal"/>
    <w:link w:val="CommentTextChar"/>
    <w:uiPriority w:val="99"/>
    <w:semiHidden/>
    <w:unhideWhenUsed/>
    <w:rsid w:val="00B52522"/>
    <w:rPr>
      <w:sz w:val="20"/>
      <w:szCs w:val="20"/>
    </w:rPr>
  </w:style>
  <w:style w:type="character" w:customStyle="1" w:styleId="CommentTextChar">
    <w:name w:val="Comment Text Char"/>
    <w:basedOn w:val="DefaultParagraphFont"/>
    <w:link w:val="CommentText"/>
    <w:uiPriority w:val="99"/>
    <w:semiHidden/>
    <w:rsid w:val="00B5252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52522"/>
    <w:rPr>
      <w:b/>
      <w:bCs/>
    </w:rPr>
  </w:style>
  <w:style w:type="character" w:customStyle="1" w:styleId="CommentSubjectChar">
    <w:name w:val="Comment Subject Char"/>
    <w:basedOn w:val="CommentTextChar"/>
    <w:link w:val="CommentSubject"/>
    <w:uiPriority w:val="99"/>
    <w:semiHidden/>
    <w:rsid w:val="00B52522"/>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182</TotalTime>
  <Pages>7</Pages>
  <Words>1437</Words>
  <Characters>8195</Characters>
  <Application>Microsoft Office Word</Application>
  <DocSecurity>0</DocSecurity>
  <Lines>68</Lines>
  <Paragraphs>19</Paragraphs>
  <ScaleCrop>false</ScaleCrop>
  <Company/>
  <LinksUpToDate>false</LinksUpToDate>
  <CharactersWithSpaces>9613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Paz Velez</dc:creator>
  <cp:keywords/>
  <dc:description/>
  <cp:lastModifiedBy>Andrea  Paz Velez</cp:lastModifiedBy>
  <cp:revision>10</cp:revision>
  <dcterms:created xsi:type="dcterms:W3CDTF">2022-02-15T13:38:00Z</dcterms:created>
  <dcterms:modified xsi:type="dcterms:W3CDTF">2022-06-17T09:23:00Z</dcterms:modified>
</cp:coreProperties>
</file>