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A1D2" w14:textId="71E98B06" w:rsidR="00573C74" w:rsidRPr="00A061FC" w:rsidRDefault="00573C74" w:rsidP="00A061FC">
      <w:pPr>
        <w:pStyle w:val="Heading2"/>
        <w:rPr>
          <w:b/>
          <w:bCs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7"/>
        <w:gridCol w:w="10101"/>
      </w:tblGrid>
      <w:tr w:rsidR="003861A2" w14:paraId="513236DC" w14:textId="77777777" w:rsidTr="002C34A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272E4D1" w14:textId="093FB286" w:rsidR="003861A2" w:rsidRPr="001E5923" w:rsidRDefault="003861A2" w:rsidP="00E6376E">
            <w:pPr>
              <w:jc w:val="center"/>
              <w:rPr>
                <w:b/>
                <w:bCs/>
              </w:rPr>
            </w:pPr>
            <w:r w:rsidRPr="001E5923">
              <w:rPr>
                <w:b/>
                <w:bCs/>
              </w:rPr>
              <w:t>Factors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CC0D536" w14:textId="6BB066FD" w:rsidR="003861A2" w:rsidRPr="001E5923" w:rsidRDefault="003861A2" w:rsidP="00E6376E">
            <w:pPr>
              <w:jc w:val="center"/>
              <w:rPr>
                <w:b/>
                <w:bCs/>
              </w:rPr>
            </w:pPr>
            <w:r w:rsidRPr="001E5923">
              <w:rPr>
                <w:b/>
                <w:bCs/>
              </w:rPr>
              <w:t>Identification</w:t>
            </w:r>
          </w:p>
        </w:tc>
      </w:tr>
      <w:tr w:rsidR="008C6686" w14:paraId="1CF8150A" w14:textId="77777777" w:rsidTr="002C34A0"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7036ED" w14:textId="625EBB45" w:rsidR="008C6686" w:rsidRPr="001D4496" w:rsidRDefault="008C6686" w:rsidP="00E6376E">
            <w:r>
              <w:rPr>
                <w:b/>
                <w:bCs/>
              </w:rPr>
              <w:t>CNS Modulation</w:t>
            </w:r>
          </w:p>
        </w:tc>
      </w:tr>
      <w:tr w:rsidR="008C6686" w14:paraId="35DE39E6" w14:textId="77777777" w:rsidTr="002C34A0">
        <w:tc>
          <w:tcPr>
            <w:tcW w:w="0" w:type="auto"/>
            <w:gridSpan w:val="2"/>
            <w:shd w:val="clear" w:color="auto" w:fill="F2F2F2" w:themeFill="background1" w:themeFillShade="F2"/>
          </w:tcPr>
          <w:p w14:paraId="0CDAEA8A" w14:textId="5F890EE8" w:rsidR="008C6686" w:rsidRPr="001D4496" w:rsidRDefault="008C6686" w:rsidP="00E6376E">
            <w:r w:rsidRPr="00282B10">
              <w:rPr>
                <w:b/>
                <w:bCs/>
              </w:rPr>
              <w:t>Afferent input</w:t>
            </w:r>
          </w:p>
        </w:tc>
      </w:tr>
      <w:tr w:rsidR="003861A2" w14:paraId="0BF17B27" w14:textId="77777777" w:rsidTr="002C34A0">
        <w:tc>
          <w:tcPr>
            <w:tcW w:w="0" w:type="auto"/>
            <w:shd w:val="clear" w:color="auto" w:fill="auto"/>
          </w:tcPr>
          <w:p w14:paraId="39D45116" w14:textId="72C6F482" w:rsidR="003861A2" w:rsidRPr="001D4496" w:rsidRDefault="003861A2" w:rsidP="00E6376E">
            <w:r>
              <w:t>Breastfeeding pain</w:t>
            </w:r>
          </w:p>
        </w:tc>
        <w:tc>
          <w:tcPr>
            <w:tcW w:w="0" w:type="auto"/>
            <w:shd w:val="clear" w:color="auto" w:fill="auto"/>
          </w:tcPr>
          <w:p w14:paraId="72ED54A4" w14:textId="65D97B7F" w:rsidR="003861A2" w:rsidRDefault="003861A2" w:rsidP="00E6376E">
            <w:r>
              <w:t xml:space="preserve">BF pain </w:t>
            </w:r>
            <w:r>
              <w:fldChar w:fldCharType="begin"/>
            </w:r>
            <w:r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(Wilson et al. 2020)</w:t>
            </w:r>
            <w:r>
              <w:fldChar w:fldCharType="end"/>
            </w:r>
          </w:p>
          <w:p w14:paraId="63639E50" w14:textId="7C0AE059" w:rsidR="00332574" w:rsidRDefault="00332574" w:rsidP="00E6376E">
            <w:r>
              <w:t xml:space="preserve">Breast pain </w:t>
            </w:r>
            <w:r>
              <w:fldChar w:fldCharType="begin"/>
            </w:r>
            <w:r>
              <w:instrText xml:space="preserve"> ADDIN EN.CITE &lt;EndNote&gt;&lt;Cite&gt;&lt;Author&gt;Amir&lt;/Author&gt;&lt;Year&gt;2015&lt;/Year&gt;&lt;RecNum&gt;929&lt;/RecNum&gt;&lt;DisplayText&gt;(Amir et al. 2015)&lt;/DisplayText&gt;&lt;record&gt;&lt;rec-number&gt;929&lt;/rec-number&gt;&lt;foreign-keys&gt;&lt;key app="EN" db-id="v2satptdn5tvw8e9dt5xv2s0ft2pv5szr905" timestamp="1521175424"&gt;929&lt;/key&gt;&lt;/foreign-keys&gt;&lt;ref-type name="Journal Article"&gt;17&lt;/ref-type&gt;&lt;contributors&gt;&lt;authors&gt;&lt;author&gt;Amir, Lisa H&lt;/author&gt;&lt;author&gt;Jones, Lester E&lt;/author&gt;&lt;author&gt;Buck, Miranda L&lt;/author&gt;&lt;/authors&gt;&lt;/contributors&gt;&lt;titles&gt;&lt;title&gt;Nipple pain associated with breastfeeding: incorporating current neurophysiology into clinical reasoning&lt;/title&gt;&lt;secondary-title&gt;Australian family physician&lt;/secondary-title&gt;&lt;/titles&gt;&lt;periodical&gt;&lt;full-title&gt;Aust Fam Physician&lt;/full-title&gt;&lt;abbr-1&gt;Australian family physician&lt;/abbr-1&gt;&lt;/periodical&gt;&lt;pages&gt;127&lt;/pages&gt;&lt;volume&gt;44&lt;/volume&gt;&lt;number&gt;3&lt;/number&gt;&lt;dates&gt;&lt;year&gt;2015&lt;/year&gt;&lt;/dates&gt;&lt;urls&gt;&lt;/urls&gt;&lt;/record&gt;&lt;/Cite&gt;&lt;/EndNote&gt;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(Amir et al. 2015)</w:t>
            </w:r>
            <w:r>
              <w:fldChar w:fldCharType="end"/>
            </w:r>
          </w:p>
          <w:p w14:paraId="21379DC6" w14:textId="5509C592" w:rsidR="00E724B1" w:rsidRPr="00E724B1" w:rsidRDefault="00E724B1" w:rsidP="00E6376E">
            <w:pPr>
              <w:rPr>
                <w:sz w:val="8"/>
                <w:szCs w:val="8"/>
              </w:rPr>
            </w:pPr>
          </w:p>
        </w:tc>
      </w:tr>
      <w:tr w:rsidR="008C6686" w14:paraId="77CC767E" w14:textId="77777777" w:rsidTr="002C34A0">
        <w:trPr>
          <w:trHeight w:val="828"/>
        </w:trPr>
        <w:tc>
          <w:tcPr>
            <w:tcW w:w="0" w:type="auto"/>
          </w:tcPr>
          <w:p w14:paraId="1E20C867" w14:textId="77777777" w:rsidR="008C6686" w:rsidRDefault="008C6686" w:rsidP="00CA622C">
            <w:r>
              <w:t>Nipple injury</w:t>
            </w:r>
          </w:p>
        </w:tc>
        <w:tc>
          <w:tcPr>
            <w:tcW w:w="0" w:type="auto"/>
          </w:tcPr>
          <w:p w14:paraId="6AB4E138" w14:textId="77777777" w:rsidR="008C6686" w:rsidRDefault="008C6686" w:rsidP="00CA622C">
            <w:r>
              <w:t xml:space="preserve">Nipple damage </w:t>
            </w:r>
            <w:r>
              <w:fldChar w:fldCharType="begin"/>
            </w:r>
            <w:r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(Wilson et al. 2020)</w:t>
            </w:r>
            <w:r>
              <w:fldChar w:fldCharType="end"/>
            </w:r>
          </w:p>
          <w:p w14:paraId="38311E53" w14:textId="77777777" w:rsidR="008C6686" w:rsidRDefault="008C6686" w:rsidP="00CA622C">
            <w:r>
              <w:t xml:space="preserve">Cracked nipple </w: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(Yin et al. 2020)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ADDIN EN.CITE &lt;EndNote&gt;&lt;Cite&gt;&lt;Author&gt;Deng&lt;/Author&gt;&lt;Year&gt;2020&lt;/Year&gt;&lt;RecNum&gt;1579&lt;/RecNum&gt;&lt;DisplayText&gt;(Deng et al. 2020)&lt;/DisplayText&gt;&lt;record&gt;&lt;rec-number&gt;1579&lt;/rec-number&gt;&lt;foreign-keys&gt;&lt;key app="EN" db-id="v2satptdn5tvw8e9dt5xv2s0ft2pv5szr905" timestamp="1616471900"&gt;1579&lt;/key&gt;&lt;/foreign-keys&gt;&lt;ref-type name="Journal Article"&gt;17&lt;/ref-type&gt;&lt;contributors&gt;&lt;authors&gt;&lt;author&gt;Deng, Yuan&lt;/author&gt;&lt;author&gt;Huang, Yan &lt;/author&gt;&lt;author&gt;Ning, Ping&lt;/author&gt;&lt;author&gt;Ma, Se-Ge&lt;/author&gt;&lt;author&gt;He, Pei-Yu&lt;/author&gt;&lt;author&gt;Wang, Ying &lt;/author&gt;&lt;/authors&gt;&lt;/contributors&gt;&lt;titles&gt;&lt;title&gt;Maternal Risk Factors for Lactation Mastitis: A Meta-analysis&lt;/title&gt;&lt;secondary-title&gt;Western journal of nursing research&lt;/secondary-title&gt;&lt;/titles&gt;&lt;periodical&gt;&lt;full-title&gt;Western journal of nursing research&lt;/full-title&gt;&lt;/periodical&gt;&lt;pages&gt;193945920967674-193945920967674&lt;/pages&gt;&lt;keywords&gt;&lt;keyword&gt;Index Medicus&lt;/keyword&gt;&lt;keyword&gt;Nursing&lt;/keyword&gt;&lt;/keywords&gt;&lt;dates&gt;&lt;year&gt;2020&lt;/year&gt;&lt;/dates&gt;&lt;urls&gt;&lt;/urls&gt;&lt;electronic-resource-num&gt;10.1177/0193945920967674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(Deng et al. 2020)</w:t>
            </w:r>
            <w:r>
              <w:fldChar w:fldCharType="end"/>
            </w:r>
          </w:p>
          <w:p w14:paraId="20E98954" w14:textId="77777777" w:rsidR="008C6686" w:rsidRDefault="008C6686" w:rsidP="00CA622C">
            <w:r>
              <w:t xml:space="preserve">Skin breakdown </w:t>
            </w:r>
            <w:r>
              <w:fldChar w:fldCharType="begin"/>
            </w:r>
            <w:r>
              <w:instrText xml:space="preserve"> ADDIN EN.CITE &lt;EndNote&gt;&lt;Cite&gt;&lt;Author&gt;Amir&lt;/Author&gt;&lt;Year&gt;2015&lt;/Year&gt;&lt;RecNum&gt;929&lt;/RecNum&gt;&lt;DisplayText&gt;(Amir et al. 2015)&lt;/DisplayText&gt;&lt;record&gt;&lt;rec-number&gt;929&lt;/rec-number&gt;&lt;foreign-keys&gt;&lt;key app="EN" db-id="v2satptdn5tvw8e9dt5xv2s0ft2pv5szr905" timestamp="1521175424"&gt;929&lt;/key&gt;&lt;/foreign-keys&gt;&lt;ref-type name="Journal Article"&gt;17&lt;/ref-type&gt;&lt;contributors&gt;&lt;authors&gt;&lt;author&gt;Amir, Lisa H&lt;/author&gt;&lt;author&gt;Jones, Lester E&lt;/author&gt;&lt;author&gt;Buck, Miranda L&lt;/author&gt;&lt;/authors&gt;&lt;/contributors&gt;&lt;titles&gt;&lt;title&gt;Nipple pain associated with breastfeeding: incorporating current neurophysiology into clinical reasoning&lt;/title&gt;&lt;secondary-title&gt;Australian family physician&lt;/secondary-title&gt;&lt;/titles&gt;&lt;periodical&gt;&lt;full-title&gt;Aust Fam Physician&lt;/full-title&gt;&lt;abbr-1&gt;Australian family physician&lt;/abbr-1&gt;&lt;/periodical&gt;&lt;pages&gt;127&lt;/pages&gt;&lt;volume&gt;44&lt;/volume&gt;&lt;number&gt;3&lt;/number&gt;&lt;dates&gt;&lt;year&gt;2015&lt;/year&gt;&lt;/dates&gt;&lt;urls&gt;&lt;/urls&gt;&lt;/record&gt;&lt;/Cite&gt;&lt;/EndNote&gt;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(Amir et al. 2015)</w:t>
            </w:r>
            <w:r>
              <w:fldChar w:fldCharType="end"/>
            </w:r>
          </w:p>
          <w:p w14:paraId="4F652F17" w14:textId="7E3A62B4" w:rsidR="00E724B1" w:rsidRPr="006D67FE" w:rsidRDefault="00E724B1" w:rsidP="00CA622C">
            <w:pPr>
              <w:rPr>
                <w:sz w:val="8"/>
                <w:szCs w:val="8"/>
              </w:rPr>
            </w:pPr>
          </w:p>
        </w:tc>
      </w:tr>
      <w:tr w:rsidR="003861A2" w14:paraId="21592B51" w14:textId="77777777" w:rsidTr="002C34A0">
        <w:tc>
          <w:tcPr>
            <w:tcW w:w="0" w:type="auto"/>
            <w:shd w:val="clear" w:color="auto" w:fill="auto"/>
          </w:tcPr>
          <w:p w14:paraId="292F057D" w14:textId="771FA880" w:rsidR="003861A2" w:rsidRDefault="003861A2" w:rsidP="00E6376E">
            <w:r>
              <w:t>Nipple pain</w:t>
            </w:r>
          </w:p>
        </w:tc>
        <w:tc>
          <w:tcPr>
            <w:tcW w:w="0" w:type="auto"/>
            <w:shd w:val="clear" w:color="auto" w:fill="auto"/>
          </w:tcPr>
          <w:p w14:paraId="30C072B8" w14:textId="77777777" w:rsidR="003861A2" w:rsidRDefault="003861A2" w:rsidP="00E6376E">
            <w:r>
              <w:t xml:space="preserve">Nipple pain </w:t>
            </w:r>
            <w:r>
              <w:fldChar w:fldCharType="begin"/>
            </w:r>
            <w:r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(Wilson et al. 2020)</w:t>
            </w:r>
            <w:r>
              <w:fldChar w:fldCharType="end"/>
            </w:r>
          </w:p>
          <w:p w14:paraId="0BF24D74" w14:textId="13780F2B" w:rsidR="003861A2" w:rsidRPr="001D4496" w:rsidRDefault="003861A2" w:rsidP="00E6376E">
            <w:r>
              <w:t xml:space="preserve">Nipple pain </w:t>
            </w:r>
            <w:r>
              <w:fldChar w:fldCharType="begin"/>
            </w:r>
            <w:r>
              <w:instrText xml:space="preserve"> ADDIN EN.CITE &lt;EndNote&gt;&lt;Cite&gt;&lt;Author&gt;Amir&lt;/Author&gt;&lt;Year&gt;2015&lt;/Year&gt;&lt;RecNum&gt;929&lt;/RecNum&gt;&lt;DisplayText&gt;(Amir et al. 2015)&lt;/DisplayText&gt;&lt;record&gt;&lt;rec-number&gt;929&lt;/rec-number&gt;&lt;foreign-keys&gt;&lt;key app="EN" db-id="v2satptdn5tvw8e9dt5xv2s0ft2pv5szr905" timestamp="1521175424"&gt;929&lt;/key&gt;&lt;/foreign-keys&gt;&lt;ref-type name="Journal Article"&gt;17&lt;/ref-type&gt;&lt;contributors&gt;&lt;authors&gt;&lt;author&gt;Amir, Lisa H&lt;/author&gt;&lt;author&gt;Jones, Lester E&lt;/author&gt;&lt;author&gt;Buck, Miranda L&lt;/author&gt;&lt;/authors&gt;&lt;/contributors&gt;&lt;titles&gt;&lt;title&gt;Nipple pain associated with breastfeeding: incorporating current neurophysiology into clinical reasoning&lt;/title&gt;&lt;secondary-title&gt;Australian family physician&lt;/secondary-title&gt;&lt;/titles&gt;&lt;periodical&gt;&lt;full-title&gt;Aust Fam Physician&lt;/full-title&gt;&lt;abbr-1&gt;Australian family physician&lt;/abbr-1&gt;&lt;/periodical&gt;&lt;pages&gt;127&lt;/pages&gt;&lt;volume&gt;44&lt;/volume&gt;&lt;number&gt;3&lt;/number&gt;&lt;dates&gt;&lt;year&gt;2015&lt;/year&gt;&lt;/dates&gt;&lt;urls&gt;&lt;/urls&gt;&lt;/record&gt;&lt;/Cite&gt;&lt;Cite&gt;&lt;Author&gt;Amir&lt;/Author&gt;&lt;Year&gt;2015&lt;/Year&gt;&lt;RecNum&gt;929&lt;/RecNum&gt;&lt;record&gt;&lt;rec-number&gt;929&lt;/rec-number&gt;&lt;foreign-keys&gt;&lt;key app="EN" db-id="v2satptdn5tvw8e9dt5xv2s0ft2pv5szr905" timestamp="1521175424"&gt;929&lt;/key&gt;&lt;/foreign-keys&gt;&lt;ref-type name="Journal Article"&gt;17&lt;/ref-type&gt;&lt;contributors&gt;&lt;authors&gt;&lt;author&gt;Amir, Lisa H&lt;/author&gt;&lt;author&gt;Jones, Lester E&lt;/author&gt;&lt;author&gt;Buck, Miranda L&lt;/author&gt;&lt;/authors&gt;&lt;/contributors&gt;&lt;titles&gt;&lt;title&gt;Nipple pain associated with breastfeeding: incorporating current neurophysiology into clinical reasoning&lt;/title&gt;&lt;secondary-title&gt;Australian family physician&lt;/secondary-title&gt;&lt;/titles&gt;&lt;periodical&gt;&lt;full-title&gt;Aust Fam Physician&lt;/full-title&gt;&lt;abbr-1&gt;Australian family physician&lt;/abbr-1&gt;&lt;/periodical&gt;&lt;pages&gt;127&lt;/pages&gt;&lt;volume&gt;44&lt;/volume&gt;&lt;number&gt;3&lt;/number&gt;&lt;dates&gt;&lt;year&gt;2015&lt;/year&gt;&lt;/dates&gt;&lt;urls&gt;&lt;/urls&gt;&lt;/record&gt;&lt;/Cite&gt;&lt;/EndNote&gt;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(Amir et al. 2015)</w:t>
            </w:r>
            <w:r>
              <w:fldChar w:fldCharType="end"/>
            </w:r>
          </w:p>
        </w:tc>
      </w:tr>
      <w:tr w:rsidR="001B6A21" w:rsidRPr="00687924" w14:paraId="7CC99814" w14:textId="77777777" w:rsidTr="002C34A0">
        <w:tc>
          <w:tcPr>
            <w:tcW w:w="0" w:type="auto"/>
            <w:gridSpan w:val="2"/>
            <w:shd w:val="clear" w:color="auto" w:fill="F2F2F2" w:themeFill="background1" w:themeFillShade="F2"/>
          </w:tcPr>
          <w:p w14:paraId="36191F11" w14:textId="1AA4C42C" w:rsidR="001B6A21" w:rsidRPr="00687924" w:rsidRDefault="001B6A21" w:rsidP="00E6376E">
            <w:pPr>
              <w:rPr>
                <w:b/>
                <w:bCs/>
              </w:rPr>
            </w:pPr>
            <w:r w:rsidRPr="00687924">
              <w:rPr>
                <w:b/>
                <w:bCs/>
              </w:rPr>
              <w:t>Cognitive – emotive – social state</w:t>
            </w:r>
          </w:p>
        </w:tc>
      </w:tr>
      <w:tr w:rsidR="00687924" w14:paraId="269D1953" w14:textId="77777777" w:rsidTr="002C34A0">
        <w:trPr>
          <w:trHeight w:val="284"/>
        </w:trPr>
        <w:tc>
          <w:tcPr>
            <w:tcW w:w="0" w:type="auto"/>
            <w:shd w:val="clear" w:color="auto" w:fill="auto"/>
          </w:tcPr>
          <w:p w14:paraId="399CD127" w14:textId="77777777" w:rsidR="00687924" w:rsidRDefault="00687924" w:rsidP="00CA622C">
            <w:r>
              <w:t>Maternal health:</w:t>
            </w:r>
          </w:p>
        </w:tc>
        <w:tc>
          <w:tcPr>
            <w:tcW w:w="0" w:type="auto"/>
            <w:shd w:val="clear" w:color="auto" w:fill="auto"/>
          </w:tcPr>
          <w:p w14:paraId="50109125" w14:textId="77777777" w:rsidR="00687924" w:rsidRDefault="00687924" w:rsidP="00CA622C"/>
        </w:tc>
      </w:tr>
      <w:tr w:rsidR="00687924" w14:paraId="74FD2808" w14:textId="77777777" w:rsidTr="002C34A0">
        <w:trPr>
          <w:trHeight w:val="284"/>
        </w:trPr>
        <w:tc>
          <w:tcPr>
            <w:tcW w:w="0" w:type="auto"/>
            <w:shd w:val="clear" w:color="auto" w:fill="auto"/>
          </w:tcPr>
          <w:p w14:paraId="73E159AB" w14:textId="77777777" w:rsidR="00687924" w:rsidRDefault="00687924" w:rsidP="00CA622C">
            <w:r>
              <w:t xml:space="preserve">     Anxiety/depression </w:t>
            </w:r>
          </w:p>
        </w:tc>
        <w:tc>
          <w:tcPr>
            <w:tcW w:w="0" w:type="auto"/>
            <w:shd w:val="clear" w:color="auto" w:fill="auto"/>
          </w:tcPr>
          <w:p w14:paraId="2739F121" w14:textId="77777777" w:rsidR="00687924" w:rsidRDefault="00687924" w:rsidP="00CA622C">
            <w:r>
              <w:t>Anxiety, depression (clinical audit)</w:t>
            </w:r>
          </w:p>
          <w:p w14:paraId="31A7EAA9" w14:textId="77777777" w:rsidR="00687924" w:rsidRDefault="00687924" w:rsidP="00CA622C">
            <w:r>
              <w:t xml:space="preserve">Anxieties </w:t>
            </w:r>
            <w:r>
              <w:fldChar w:fldCharType="begin"/>
            </w:r>
            <w:r>
              <w:instrText xml:space="preserve"> ADDIN EN.CITE &lt;EndNote&gt;&lt;Cite&gt;&lt;Author&gt;Amir&lt;/Author&gt;&lt;Year&gt;2015&lt;/Year&gt;&lt;RecNum&gt;929&lt;/RecNum&gt;&lt;DisplayText&gt;(Amir et al. 2015)&lt;/DisplayText&gt;&lt;record&gt;&lt;rec-number&gt;929&lt;/rec-number&gt;&lt;foreign-keys&gt;&lt;key app="EN" db-id="v2satptdn5tvw8e9dt5xv2s0ft2pv5szr905" timestamp="1521175424"&gt;929&lt;/key&gt;&lt;/foreign-keys&gt;&lt;ref-type name="Journal Article"&gt;17&lt;/ref-type&gt;&lt;contributors&gt;&lt;authors&gt;&lt;author&gt;Amir, Lisa H&lt;/author&gt;&lt;author&gt;Jones, Lester E&lt;/author&gt;&lt;author&gt;Buck, Miranda L&lt;/author&gt;&lt;/authors&gt;&lt;/contributors&gt;&lt;titles&gt;&lt;title&gt;Nipple pain associated with breastfeeding: incorporating current neurophysiology into clinical reasoning&lt;/title&gt;&lt;secondary-title&gt;Australian family physician&lt;/secondary-title&gt;&lt;/titles&gt;&lt;periodical&gt;&lt;full-title&gt;Aust Fam Physician&lt;/full-title&gt;&lt;abbr-1&gt;Australian family physician&lt;/abbr-1&gt;&lt;/periodical&gt;&lt;pages&gt;127&lt;/pages&gt;&lt;volume&gt;44&lt;/volume&gt;&lt;number&gt;3&lt;/number&gt;&lt;dates&gt;&lt;year&gt;2015&lt;/year&gt;&lt;/dates&gt;&lt;urls&gt;&lt;/urls&gt;&lt;/record&gt;&lt;/Cite&gt;&lt;/EndNote&gt;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(Amir et al. 2015)</w:t>
            </w:r>
            <w:r>
              <w:fldChar w:fldCharType="end"/>
            </w:r>
          </w:p>
          <w:p w14:paraId="74E44A23" w14:textId="54BB5490" w:rsidR="006D67FE" w:rsidRPr="006D67FE" w:rsidRDefault="006D67FE" w:rsidP="00CA622C">
            <w:pPr>
              <w:rPr>
                <w:sz w:val="8"/>
                <w:szCs w:val="8"/>
              </w:rPr>
            </w:pPr>
          </w:p>
        </w:tc>
      </w:tr>
      <w:tr w:rsidR="00687924" w14:paraId="00A9B1E9" w14:textId="77777777" w:rsidTr="002C34A0">
        <w:trPr>
          <w:trHeight w:val="284"/>
        </w:trPr>
        <w:tc>
          <w:tcPr>
            <w:tcW w:w="0" w:type="auto"/>
            <w:shd w:val="clear" w:color="auto" w:fill="auto"/>
          </w:tcPr>
          <w:p w14:paraId="2EF5BCE9" w14:textId="77777777" w:rsidR="00687924" w:rsidRDefault="00687924" w:rsidP="00CA622C">
            <w:r>
              <w:t xml:space="preserve">     Fatigue</w:t>
            </w:r>
          </w:p>
        </w:tc>
        <w:tc>
          <w:tcPr>
            <w:tcW w:w="0" w:type="auto"/>
            <w:shd w:val="clear" w:color="auto" w:fill="auto"/>
          </w:tcPr>
          <w:p w14:paraId="245CEFD1" w14:textId="77777777" w:rsidR="00687924" w:rsidRDefault="00687924" w:rsidP="00CA622C">
            <w:r>
              <w:t>Run down (clinical audit)</w:t>
            </w:r>
          </w:p>
          <w:p w14:paraId="2B101B6E" w14:textId="77777777" w:rsidR="00687924" w:rsidRDefault="00687924" w:rsidP="00CA622C">
            <w:r>
              <w:t xml:space="preserve">Fatigue </w:t>
            </w:r>
            <w:r>
              <w:fldChar w:fldCharType="begin"/>
            </w:r>
            <w:r>
              <w:instrText xml:space="preserve"> ADDIN EN.CITE &lt;EndNote&gt;&lt;Cite&gt;&lt;Author&gt;Amir&lt;/Author&gt;&lt;Year&gt;2015&lt;/Year&gt;&lt;RecNum&gt;929&lt;/RecNum&gt;&lt;DisplayText&gt;(Amir et al. 2015)&lt;/DisplayText&gt;&lt;record&gt;&lt;rec-number&gt;929&lt;/rec-number&gt;&lt;foreign-keys&gt;&lt;key app="EN" db-id="v2satptdn5tvw8e9dt5xv2s0ft2pv5szr905" timestamp="1521175424"&gt;929&lt;/key&gt;&lt;/foreign-keys&gt;&lt;ref-type name="Journal Article"&gt;17&lt;/ref-type&gt;&lt;contributors&gt;&lt;authors&gt;&lt;author&gt;Amir, Lisa H&lt;/author&gt;&lt;author&gt;Jones, Lester E&lt;/author&gt;&lt;author&gt;Buck, Miranda L&lt;/author&gt;&lt;/authors&gt;&lt;/contributors&gt;&lt;titles&gt;&lt;title&gt;Nipple pain associated with breastfeeding: incorporating current neurophysiology into clinical reasoning&lt;/title&gt;&lt;secondary-title&gt;Australian family physician&lt;/secondary-title&gt;&lt;/titles&gt;&lt;periodical&gt;&lt;full-title&gt;Aust Fam Physician&lt;/full-title&gt;&lt;abbr-1&gt;Australian family physician&lt;/abbr-1&gt;&lt;/periodical&gt;&lt;pages&gt;127&lt;/pages&gt;&lt;volume&gt;44&lt;/volume&gt;&lt;number&gt;3&lt;/number&gt;&lt;dates&gt;&lt;year&gt;2015&lt;/year&gt;&lt;/dates&gt;&lt;urls&gt;&lt;/urls&gt;&lt;/record&gt;&lt;/Cite&gt;&lt;/EndNote&gt;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(Amir et al. 2015)</w:t>
            </w:r>
            <w:r>
              <w:fldChar w:fldCharType="end"/>
            </w:r>
          </w:p>
          <w:p w14:paraId="1C68EF1B" w14:textId="11E220C7" w:rsidR="006D67FE" w:rsidRPr="006D67FE" w:rsidRDefault="006D67FE" w:rsidP="00CA622C">
            <w:pPr>
              <w:rPr>
                <w:sz w:val="8"/>
                <w:szCs w:val="8"/>
              </w:rPr>
            </w:pPr>
          </w:p>
        </w:tc>
      </w:tr>
      <w:tr w:rsidR="00687924" w14:paraId="41BD6018" w14:textId="77777777" w:rsidTr="002C34A0">
        <w:trPr>
          <w:trHeight w:val="284"/>
        </w:trPr>
        <w:tc>
          <w:tcPr>
            <w:tcW w:w="0" w:type="auto"/>
            <w:shd w:val="clear" w:color="auto" w:fill="auto"/>
          </w:tcPr>
          <w:p w14:paraId="091AD59F" w14:textId="77777777" w:rsidR="00687924" w:rsidRDefault="00687924" w:rsidP="00CA622C">
            <w:r>
              <w:t xml:space="preserve">     Increased psychological stress</w:t>
            </w:r>
          </w:p>
        </w:tc>
        <w:tc>
          <w:tcPr>
            <w:tcW w:w="0" w:type="auto"/>
            <w:shd w:val="clear" w:color="auto" w:fill="auto"/>
          </w:tcPr>
          <w:p w14:paraId="266A90A4" w14:textId="77777777" w:rsidR="00687924" w:rsidRDefault="00687924" w:rsidP="00CA622C">
            <w:r>
              <w:t xml:space="preserve">Stress level </w:t>
            </w:r>
            <w:r>
              <w:fldChar w:fldCharType="begin"/>
            </w:r>
            <w:r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(Wilson et al. 2020)</w:t>
            </w:r>
            <w:r>
              <w:fldChar w:fldCharType="end"/>
            </w:r>
          </w:p>
          <w:p w14:paraId="6581DB0D" w14:textId="23F91A16" w:rsidR="006D67FE" w:rsidRPr="006D67FE" w:rsidRDefault="006D67FE" w:rsidP="00CA622C">
            <w:pPr>
              <w:rPr>
                <w:sz w:val="8"/>
                <w:szCs w:val="8"/>
              </w:rPr>
            </w:pPr>
          </w:p>
        </w:tc>
      </w:tr>
      <w:tr w:rsidR="00687924" w14:paraId="2DA79D37" w14:textId="77777777" w:rsidTr="002C34A0">
        <w:trPr>
          <w:trHeight w:val="284"/>
        </w:trPr>
        <w:tc>
          <w:tcPr>
            <w:tcW w:w="0" w:type="auto"/>
            <w:shd w:val="clear" w:color="auto" w:fill="auto"/>
          </w:tcPr>
          <w:p w14:paraId="191C5D20" w14:textId="77777777" w:rsidR="00687924" w:rsidRDefault="00687924" w:rsidP="00CA622C">
            <w:r>
              <w:t xml:space="preserve">     Infection</w:t>
            </w:r>
          </w:p>
        </w:tc>
        <w:tc>
          <w:tcPr>
            <w:tcW w:w="0" w:type="auto"/>
            <w:shd w:val="clear" w:color="auto" w:fill="auto"/>
          </w:tcPr>
          <w:p w14:paraId="702D5762" w14:textId="77777777" w:rsidR="00687924" w:rsidRDefault="00687924" w:rsidP="00CA622C">
            <w:r>
              <w:t xml:space="preserve">Infection – Women with throat infection </w:t>
            </w:r>
            <w:r>
              <w:fldChar w:fldCharType="begin"/>
            </w:r>
            <w:r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(Wilson et al. 2020)</w:t>
            </w:r>
            <w:r>
              <w:fldChar w:fldCharType="end"/>
            </w:r>
          </w:p>
          <w:p w14:paraId="167E44BD" w14:textId="77777777" w:rsidR="00687924" w:rsidRDefault="00687924" w:rsidP="00CA622C">
            <w:r>
              <w:t xml:space="preserve">Throat infection </w: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(Yin et al. 2020)</w:t>
            </w:r>
            <w:r>
              <w:fldChar w:fldCharType="end"/>
            </w:r>
          </w:p>
          <w:p w14:paraId="48214E9C" w14:textId="77777777" w:rsidR="00687924" w:rsidRDefault="00687924" w:rsidP="00CA622C">
            <w:r>
              <w:t>Any viral/bacterial infection (clinical audit)</w:t>
            </w:r>
          </w:p>
          <w:p w14:paraId="051FBD23" w14:textId="613BA477" w:rsidR="006D67FE" w:rsidRPr="006D67FE" w:rsidRDefault="006D67FE" w:rsidP="00CA622C">
            <w:pPr>
              <w:rPr>
                <w:sz w:val="8"/>
                <w:szCs w:val="8"/>
              </w:rPr>
            </w:pPr>
          </w:p>
        </w:tc>
      </w:tr>
      <w:tr w:rsidR="00687924" w14:paraId="3A210108" w14:textId="77777777" w:rsidTr="002C34A0">
        <w:trPr>
          <w:trHeight w:val="284"/>
        </w:trPr>
        <w:tc>
          <w:tcPr>
            <w:tcW w:w="0" w:type="auto"/>
            <w:shd w:val="clear" w:color="auto" w:fill="auto"/>
          </w:tcPr>
          <w:p w14:paraId="4140332B" w14:textId="77777777" w:rsidR="00687924" w:rsidRDefault="00687924" w:rsidP="00CA622C">
            <w:r>
              <w:t>Previous bad breastfeeding experience</w:t>
            </w:r>
          </w:p>
          <w:p w14:paraId="124714FC" w14:textId="40D1874C" w:rsidR="006D67FE" w:rsidRPr="006D67FE" w:rsidRDefault="006D67FE" w:rsidP="00CA622C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14:paraId="4BFCBE65" w14:textId="77777777" w:rsidR="00687924" w:rsidRDefault="00687924" w:rsidP="00CA622C">
            <w:r>
              <w:t xml:space="preserve">Previous bad breastfeeding experience (clinical audit) </w:t>
            </w:r>
            <w:r>
              <w:fldChar w:fldCharType="begin"/>
            </w:r>
            <w:r>
              <w:instrText xml:space="preserve"> ADDIN EN.CITE &lt;EndNote&gt;&lt;Cite&gt;&lt;Author&gt;Amir&lt;/Author&gt;&lt;Year&gt;2015&lt;/Year&gt;&lt;RecNum&gt;929&lt;/RecNum&gt;&lt;DisplayText&gt;(Amir et al. 2015)&lt;/DisplayText&gt;&lt;record&gt;&lt;rec-number&gt;929&lt;/rec-number&gt;&lt;foreign-keys&gt;&lt;key app="EN" db-id="v2satptdn5tvw8e9dt5xv2s0ft2pv5szr905" timestamp="1521175424"&gt;929&lt;/key&gt;&lt;/foreign-keys&gt;&lt;ref-type name="Journal Article"&gt;17&lt;/ref-type&gt;&lt;contributors&gt;&lt;authors&gt;&lt;author&gt;Amir, Lisa H&lt;/author&gt;&lt;author&gt;Jones, Lester E&lt;/author&gt;&lt;author&gt;Buck, Miranda L&lt;/author&gt;&lt;/authors&gt;&lt;/contributors&gt;&lt;titles&gt;&lt;title&gt;Nipple pain associated with breastfeeding: incorporating current neurophysiology into clinical reasoning&lt;/title&gt;&lt;secondary-title&gt;Australian family physician&lt;/secondary-title&gt;&lt;/titles&gt;&lt;periodical&gt;&lt;full-title&gt;Aust Fam Physician&lt;/full-title&gt;&lt;abbr-1&gt;Australian family physician&lt;/abbr-1&gt;&lt;/periodical&gt;&lt;pages&gt;127&lt;/pages&gt;&lt;volume&gt;44&lt;/volume&gt;&lt;number&gt;3&lt;/number&gt;&lt;dates&gt;&lt;year&gt;2015&lt;/year&gt;&lt;/dates&gt;&lt;urls&gt;&lt;/urls&gt;&lt;/record&gt;&lt;/Cite&gt;&lt;/EndNote&gt;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(Amir et al. 2015)</w:t>
            </w:r>
            <w:r>
              <w:fldChar w:fldCharType="end"/>
            </w:r>
          </w:p>
        </w:tc>
      </w:tr>
      <w:tr w:rsidR="00687924" w14:paraId="2DBB445A" w14:textId="77777777" w:rsidTr="002C34A0">
        <w:trPr>
          <w:trHeight w:val="284"/>
        </w:trPr>
        <w:tc>
          <w:tcPr>
            <w:tcW w:w="0" w:type="auto"/>
            <w:shd w:val="clear" w:color="auto" w:fill="auto"/>
          </w:tcPr>
          <w:p w14:paraId="1F316FAB" w14:textId="77777777" w:rsidR="00687924" w:rsidRDefault="00687924" w:rsidP="00CA622C">
            <w:r>
              <w:t>Traumatic birth</w:t>
            </w:r>
          </w:p>
        </w:tc>
        <w:tc>
          <w:tcPr>
            <w:tcW w:w="0" w:type="auto"/>
            <w:shd w:val="clear" w:color="auto" w:fill="auto"/>
          </w:tcPr>
          <w:p w14:paraId="4695ABD7" w14:textId="77777777" w:rsidR="00687924" w:rsidRDefault="00687924" w:rsidP="00CA622C">
            <w:r>
              <w:t>Traumatic birth (clinical audit)</w:t>
            </w:r>
          </w:p>
          <w:p w14:paraId="76EE4433" w14:textId="77777777" w:rsidR="00687924" w:rsidRDefault="00687924" w:rsidP="00CA622C">
            <w:r>
              <w:t xml:space="preserve">Previous trauma </w:t>
            </w:r>
            <w:r>
              <w:fldChar w:fldCharType="begin"/>
            </w:r>
            <w:r>
              <w:instrText xml:space="preserve"> ADDIN EN.CITE &lt;EndNote&gt;&lt;Cite&gt;&lt;Author&gt;Amir&lt;/Author&gt;&lt;Year&gt;2015&lt;/Year&gt;&lt;RecNum&gt;929&lt;/RecNum&gt;&lt;DisplayText&gt;(Amir et al. 2015)&lt;/DisplayText&gt;&lt;record&gt;&lt;rec-number&gt;929&lt;/rec-number&gt;&lt;foreign-keys&gt;&lt;key app="EN" db-id="v2satptdn5tvw8e9dt5xv2s0ft2pv5szr905" timestamp="1521175424"&gt;929&lt;/key&gt;&lt;/foreign-keys&gt;&lt;ref-type name="Journal Article"&gt;17&lt;/ref-type&gt;&lt;contributors&gt;&lt;authors&gt;&lt;author&gt;Amir, Lisa H&lt;/author&gt;&lt;author&gt;Jones, Lester E&lt;/author&gt;&lt;author&gt;Buck, Miranda L&lt;/author&gt;&lt;/authors&gt;&lt;/contributors&gt;&lt;titles&gt;&lt;title&gt;Nipple pain associated with breastfeeding: incorporating current neurophysiology into clinical reasoning&lt;/title&gt;&lt;secondary-title&gt;Australian family physician&lt;/secondary-title&gt;&lt;/titles&gt;&lt;periodical&gt;&lt;full-title&gt;Aust Fam Physician&lt;/full-title&gt;&lt;abbr-1&gt;Australian family physician&lt;/abbr-1&gt;&lt;/periodical&gt;&lt;pages&gt;127&lt;/pages&gt;&lt;volume&gt;44&lt;/volume&gt;&lt;number&gt;3&lt;/number&gt;&lt;dates&gt;&lt;year&gt;2015&lt;/year&gt;&lt;/dates&gt;&lt;urls&gt;&lt;/urls&gt;&lt;/record&gt;&lt;/Cite&gt;&lt;/EndNote&gt;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(Amir et al. 2015)</w:t>
            </w:r>
            <w:r>
              <w:fldChar w:fldCharType="end"/>
            </w:r>
          </w:p>
        </w:tc>
      </w:tr>
      <w:tr w:rsidR="003861A2" w14:paraId="5774B8A0" w14:textId="77777777" w:rsidTr="002C34A0">
        <w:tc>
          <w:tcPr>
            <w:tcW w:w="0" w:type="auto"/>
            <w:shd w:val="clear" w:color="auto" w:fill="F2F2F2" w:themeFill="background1" w:themeFillShade="F2"/>
          </w:tcPr>
          <w:p w14:paraId="1FA7CF1C" w14:textId="1FF8585A" w:rsidR="003861A2" w:rsidRPr="00A061FC" w:rsidRDefault="003861A2" w:rsidP="00E6376E">
            <w:pPr>
              <w:rPr>
                <w:b/>
                <w:bCs/>
              </w:rPr>
            </w:pPr>
            <w:r w:rsidRPr="00A061FC">
              <w:rPr>
                <w:b/>
                <w:bCs/>
              </w:rPr>
              <w:t>Pre</w:t>
            </w:r>
            <w:r w:rsidR="00DB46B1">
              <w:rPr>
                <w:b/>
                <w:bCs/>
              </w:rPr>
              <w:t>-existing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3C12EFB" w14:textId="77777777" w:rsidR="003861A2" w:rsidRDefault="003861A2" w:rsidP="00E6376E"/>
        </w:tc>
      </w:tr>
      <w:tr w:rsidR="003861A2" w14:paraId="2152B346" w14:textId="77777777" w:rsidTr="002C34A0">
        <w:tc>
          <w:tcPr>
            <w:tcW w:w="0" w:type="auto"/>
          </w:tcPr>
          <w:p w14:paraId="3EE79065" w14:textId="77777777" w:rsidR="003861A2" w:rsidRDefault="003861A2" w:rsidP="00E6376E">
            <w:r>
              <w:t>Birth interventions</w:t>
            </w:r>
          </w:p>
        </w:tc>
        <w:tc>
          <w:tcPr>
            <w:tcW w:w="0" w:type="auto"/>
          </w:tcPr>
          <w:p w14:paraId="0D70130D" w14:textId="77777777" w:rsidR="003861A2" w:rsidRDefault="003861A2" w:rsidP="00E6376E">
            <w:r>
              <w:t xml:space="preserve">Mode of delivery </w:t>
            </w:r>
            <w:r>
              <w:fldChar w:fldCharType="begin"/>
            </w:r>
            <w:r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(Wilson et al. 2020)</w:t>
            </w:r>
            <w:r>
              <w:fldChar w:fldCharType="end"/>
            </w:r>
          </w:p>
          <w:p w14:paraId="58A44182" w14:textId="3280ACC0" w:rsidR="003861A2" w:rsidRDefault="003861A2" w:rsidP="00E6376E">
            <w:r>
              <w:t xml:space="preserve">Delivery mode – caesarean section </w: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(Yin et al. 2020)</w:t>
            </w:r>
            <w:r>
              <w:fldChar w:fldCharType="end"/>
            </w:r>
          </w:p>
          <w:p w14:paraId="148689E6" w14:textId="5E5365EF" w:rsidR="003861A2" w:rsidRDefault="00A3031C" w:rsidP="00E6376E">
            <w:r>
              <w:t>Caesarean</w:t>
            </w:r>
            <w:r w:rsidR="003861A2">
              <w:t xml:space="preserve"> section </w:t>
            </w:r>
            <w:r w:rsidR="003861A2">
              <w:fldChar w:fldCharType="begin"/>
            </w:r>
            <w:r w:rsidR="003861A2">
              <w:instrText xml:space="preserve"> ADDIN EN.CITE &lt;EndNote&gt;&lt;Cite&gt;&lt;Author&gt;Deng&lt;/Author&gt;&lt;Year&gt;2020&lt;/Year&gt;&lt;RecNum&gt;1579&lt;/RecNum&gt;&lt;DisplayText&gt;(Deng et al. 2020)&lt;/DisplayText&gt;&lt;record&gt;&lt;rec-number&gt;1579&lt;/rec-number&gt;&lt;foreign-keys&gt;&lt;key app="EN" db-id="v2satptdn5tvw8e9dt5xv2s0ft2pv5szr905" timestamp="1616471900"&gt;1579&lt;/key&gt;&lt;/foreign-keys&gt;&lt;ref-type name="Journal Article"&gt;17&lt;/ref-type&gt;&lt;contributors&gt;&lt;authors&gt;&lt;author&gt;Deng, Yuan&lt;/author&gt;&lt;author&gt;Huang, Yan &lt;/author&gt;&lt;author&gt;Ning, Ping&lt;/author&gt;&lt;author&gt;Ma, Se-Ge&lt;/author&gt;&lt;author&gt;He, Pei-Yu&lt;/author&gt;&lt;author&gt;Wang, Ying &lt;/author&gt;&lt;/authors&gt;&lt;/contributors&gt;&lt;titles&gt;&lt;title&gt;Maternal Risk Factors for Lactation Mastitis: A Meta-analysis&lt;/title&gt;&lt;secondary-title&gt;Western journal of nursing research&lt;/secondary-title&gt;&lt;/titles&gt;&lt;periodical&gt;&lt;full-title&gt;Western journal of nursing research&lt;/full-title&gt;&lt;/periodical&gt;&lt;pages&gt;193945920967674-193945920967674&lt;/pages&gt;&lt;keywords&gt;&lt;keyword&gt;Index Medicus&lt;/keyword&gt;&lt;keyword&gt;Nursing&lt;/keyword&gt;&lt;/keywords&gt;&lt;dates&gt;&lt;year&gt;2020&lt;/year&gt;&lt;/dates&gt;&lt;urls&gt;&lt;/urls&gt;&lt;electronic-resource-num&gt;10.1177/0193945920967674&lt;/electronic-resource-num&gt;&lt;/record&gt;&lt;/Cite&gt;&lt;/EndNote&gt;</w:instrText>
            </w:r>
            <w:r w:rsidR="003861A2">
              <w:fldChar w:fldCharType="separate"/>
            </w:r>
            <w:r w:rsidR="003861A2">
              <w:rPr>
                <w:noProof/>
              </w:rPr>
              <w:t>(Deng et al. 2020)</w:t>
            </w:r>
            <w:r w:rsidR="003861A2">
              <w:fldChar w:fldCharType="end"/>
            </w:r>
          </w:p>
          <w:p w14:paraId="7D79DD37" w14:textId="77777777" w:rsidR="003861A2" w:rsidRDefault="003861A2" w:rsidP="00E6376E">
            <w:r>
              <w:t>Induction (clinical audit)</w:t>
            </w:r>
          </w:p>
          <w:p w14:paraId="68D43234" w14:textId="51F8C2AD" w:rsidR="00763616" w:rsidRDefault="00763616" w:rsidP="00E6376E">
            <w:r>
              <w:lastRenderedPageBreak/>
              <w:t>Preterm birth (clinical audit)</w:t>
            </w:r>
          </w:p>
          <w:p w14:paraId="549B3C58" w14:textId="56F7DA2D" w:rsidR="006D67FE" w:rsidRPr="006D67FE" w:rsidRDefault="006D67FE" w:rsidP="00E6376E">
            <w:pPr>
              <w:rPr>
                <w:sz w:val="8"/>
                <w:szCs w:val="8"/>
              </w:rPr>
            </w:pPr>
          </w:p>
        </w:tc>
      </w:tr>
      <w:tr w:rsidR="003861A2" w14:paraId="4C76E943" w14:textId="77777777" w:rsidTr="002C34A0">
        <w:tc>
          <w:tcPr>
            <w:tcW w:w="0" w:type="auto"/>
          </w:tcPr>
          <w:p w14:paraId="12849EC9" w14:textId="551EEA52" w:rsidR="003861A2" w:rsidRDefault="003861A2" w:rsidP="00E6376E">
            <w:r>
              <w:lastRenderedPageBreak/>
              <w:t>Employ</w:t>
            </w:r>
            <w:r w:rsidR="00DB46B1">
              <w:t>ed</w:t>
            </w:r>
          </w:p>
        </w:tc>
        <w:tc>
          <w:tcPr>
            <w:tcW w:w="0" w:type="auto"/>
          </w:tcPr>
          <w:p w14:paraId="7866CCC9" w14:textId="77777777" w:rsidR="003861A2" w:rsidRDefault="003861A2" w:rsidP="00E6376E">
            <w:r>
              <w:t xml:space="preserve">Occupation </w:t>
            </w:r>
            <w:r>
              <w:fldChar w:fldCharType="begin"/>
            </w:r>
            <w:r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(Wilson et al. 2020)</w:t>
            </w:r>
            <w:r>
              <w:fldChar w:fldCharType="end"/>
            </w:r>
          </w:p>
          <w:p w14:paraId="04CC38B9" w14:textId="47288443" w:rsidR="006D67FE" w:rsidRPr="006D67FE" w:rsidRDefault="006D67FE" w:rsidP="00E6376E">
            <w:pPr>
              <w:rPr>
                <w:sz w:val="8"/>
                <w:szCs w:val="8"/>
              </w:rPr>
            </w:pPr>
          </w:p>
        </w:tc>
      </w:tr>
      <w:tr w:rsidR="003861A2" w14:paraId="65E1E4AD" w14:textId="77777777" w:rsidTr="002C34A0">
        <w:tc>
          <w:tcPr>
            <w:tcW w:w="0" w:type="auto"/>
          </w:tcPr>
          <w:p w14:paraId="739FD798" w14:textId="10FCE9A4" w:rsidR="003861A2" w:rsidRDefault="003861A2" w:rsidP="00E6376E">
            <w:r>
              <w:t>High socioeconomic status</w:t>
            </w:r>
          </w:p>
        </w:tc>
        <w:tc>
          <w:tcPr>
            <w:tcW w:w="0" w:type="auto"/>
          </w:tcPr>
          <w:p w14:paraId="4C8A1478" w14:textId="3E95AC42" w:rsidR="003861A2" w:rsidRDefault="003861A2" w:rsidP="00E6376E">
            <w:r>
              <w:t xml:space="preserve">SES </w:t>
            </w:r>
            <w:r>
              <w:fldChar w:fldCharType="begin"/>
            </w:r>
            <w:r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(Wilson et al. 2020)</w:t>
            </w:r>
            <w:r>
              <w:fldChar w:fldCharType="end"/>
            </w:r>
          </w:p>
          <w:p w14:paraId="02B15FC4" w14:textId="77777777" w:rsidR="003861A2" w:rsidRDefault="003861A2" w:rsidP="00E6376E">
            <w:r>
              <w:t xml:space="preserve">Health service access – Private health insurance </w:t>
            </w:r>
            <w:r>
              <w:fldChar w:fldCharType="begin"/>
            </w:r>
            <w:r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(Wilson et al. 2020)</w:t>
            </w:r>
            <w:r>
              <w:fldChar w:fldCharType="end"/>
            </w:r>
          </w:p>
          <w:p w14:paraId="561ECFEA" w14:textId="1ACB420B" w:rsidR="006D67FE" w:rsidRPr="006D67FE" w:rsidRDefault="006D67FE" w:rsidP="00E6376E">
            <w:pPr>
              <w:rPr>
                <w:sz w:val="8"/>
                <w:szCs w:val="8"/>
              </w:rPr>
            </w:pPr>
          </w:p>
        </w:tc>
      </w:tr>
      <w:tr w:rsidR="003861A2" w14:paraId="08080357" w14:textId="77777777" w:rsidTr="002C34A0">
        <w:tc>
          <w:tcPr>
            <w:tcW w:w="0" w:type="auto"/>
          </w:tcPr>
          <w:p w14:paraId="5D3F4FDB" w14:textId="54B0E720" w:rsidR="003861A2" w:rsidRDefault="003861A2" w:rsidP="00E6376E">
            <w:r>
              <w:t>Multiparous</w:t>
            </w:r>
          </w:p>
        </w:tc>
        <w:tc>
          <w:tcPr>
            <w:tcW w:w="0" w:type="auto"/>
          </w:tcPr>
          <w:p w14:paraId="2A43FF48" w14:textId="77777777" w:rsidR="003861A2" w:rsidRDefault="003861A2" w:rsidP="00E6376E">
            <w:r>
              <w:t xml:space="preserve">Parity </w:t>
            </w:r>
            <w:r>
              <w:fldChar w:fldCharType="begin"/>
            </w:r>
            <w:r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(Wilson et al. 2020)</w:t>
            </w:r>
            <w:r>
              <w:fldChar w:fldCharType="end"/>
            </w:r>
          </w:p>
          <w:p w14:paraId="6EF1B017" w14:textId="77777777" w:rsidR="003861A2" w:rsidRDefault="003861A2" w:rsidP="00E6376E">
            <w:r>
              <w:t xml:space="preserve">Delivery number - multiparous </w: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(Yin et al. 2020)</w:t>
            </w:r>
            <w:r>
              <w:fldChar w:fldCharType="end"/>
            </w:r>
          </w:p>
          <w:p w14:paraId="271241F3" w14:textId="77777777" w:rsidR="003861A2" w:rsidRDefault="003861A2" w:rsidP="00E6376E">
            <w:r>
              <w:t xml:space="preserve">Parity </w:t>
            </w:r>
            <w:r>
              <w:fldChar w:fldCharType="begin"/>
            </w:r>
            <w:r>
              <w:instrText xml:space="preserve"> ADDIN EN.CITE &lt;EndNote&gt;&lt;Cite&gt;&lt;Author&gt;Amir&lt;/Author&gt;&lt;Year&gt;2015&lt;/Year&gt;&lt;RecNum&gt;929&lt;/RecNum&gt;&lt;DisplayText&gt;(Amir et al. 2015)&lt;/DisplayText&gt;&lt;record&gt;&lt;rec-number&gt;929&lt;/rec-number&gt;&lt;foreign-keys&gt;&lt;key app="EN" db-id="v2satptdn5tvw8e9dt5xv2s0ft2pv5szr905" timestamp="1521175424"&gt;929&lt;/key&gt;&lt;/foreign-keys&gt;&lt;ref-type name="Journal Article"&gt;17&lt;/ref-type&gt;&lt;contributors&gt;&lt;authors&gt;&lt;author&gt;Amir, Lisa H&lt;/author&gt;&lt;author&gt;Jones, Lester E&lt;/author&gt;&lt;author&gt;Buck, Miranda L&lt;/author&gt;&lt;/authors&gt;&lt;/contributors&gt;&lt;titles&gt;&lt;title&gt;Nipple pain associated with breastfeeding: incorporating current neurophysiology into clinical reasoning&lt;/title&gt;&lt;secondary-title&gt;Australian family physician&lt;/secondary-title&gt;&lt;/titles&gt;&lt;periodical&gt;&lt;full-title&gt;Aust Fam Physician&lt;/full-title&gt;&lt;abbr-1&gt;Australian family physician&lt;/abbr-1&gt;&lt;/periodical&gt;&lt;pages&gt;127&lt;/pages&gt;&lt;volume&gt;44&lt;/volume&gt;&lt;number&gt;3&lt;/number&gt;&lt;dates&gt;&lt;year&gt;2015&lt;/year&gt;&lt;/dates&gt;&lt;urls&gt;&lt;/urls&gt;&lt;/record&gt;&lt;/Cite&gt;&lt;/EndNote&gt;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(Amir et al. 2015)</w:t>
            </w:r>
            <w:r>
              <w:fldChar w:fldCharType="end"/>
            </w:r>
          </w:p>
          <w:p w14:paraId="60E77C4B" w14:textId="69B3856B" w:rsidR="006D67FE" w:rsidRPr="006D67FE" w:rsidRDefault="006D67FE" w:rsidP="00E6376E">
            <w:pPr>
              <w:rPr>
                <w:sz w:val="8"/>
                <w:szCs w:val="8"/>
              </w:rPr>
            </w:pPr>
          </w:p>
        </w:tc>
      </w:tr>
      <w:tr w:rsidR="003861A2" w14:paraId="2408FACB" w14:textId="77777777" w:rsidTr="002C34A0">
        <w:tc>
          <w:tcPr>
            <w:tcW w:w="0" w:type="auto"/>
          </w:tcPr>
          <w:p w14:paraId="0C5BF906" w14:textId="6460D2D1" w:rsidR="003861A2" w:rsidRDefault="003861A2" w:rsidP="00E6376E">
            <w:r>
              <w:t>PHx ICLB</w:t>
            </w:r>
          </w:p>
        </w:tc>
        <w:tc>
          <w:tcPr>
            <w:tcW w:w="0" w:type="auto"/>
          </w:tcPr>
          <w:p w14:paraId="2B1F1A6A" w14:textId="7A267175" w:rsidR="003861A2" w:rsidRDefault="003861A2" w:rsidP="00E6376E">
            <w:r>
              <w:t xml:space="preserve">Hx mastitis – in previous lactations/BF </w:t>
            </w:r>
            <w:r>
              <w:fldChar w:fldCharType="begin"/>
            </w:r>
            <w:r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(Wilson et al. 2020)</w:t>
            </w:r>
            <w:r>
              <w:fldChar w:fldCharType="end"/>
            </w:r>
          </w:p>
          <w:p w14:paraId="0B750E77" w14:textId="0827E5FC" w:rsidR="003861A2" w:rsidRDefault="003861A2" w:rsidP="00E6376E">
            <w:r>
              <w:t xml:space="preserve">Mastitis in previous breastfeeding </w: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(Yin et al. 2020)</w:t>
            </w:r>
            <w:r>
              <w:fldChar w:fldCharType="end"/>
            </w:r>
          </w:p>
          <w:p w14:paraId="7DAEB788" w14:textId="1DECA46D" w:rsidR="003861A2" w:rsidRDefault="003861A2" w:rsidP="00E6376E">
            <w:r>
              <w:t xml:space="preserve">Mastitis during previous breastfeeding </w:t>
            </w:r>
            <w:r>
              <w:fldChar w:fldCharType="begin"/>
            </w:r>
            <w:r>
              <w:instrText xml:space="preserve"> ADDIN EN.CITE &lt;EndNote&gt;&lt;Cite&gt;&lt;Author&gt;Deng&lt;/Author&gt;&lt;Year&gt;2020&lt;/Year&gt;&lt;RecNum&gt;1579&lt;/RecNum&gt;&lt;DisplayText&gt;(Deng et al. 2020)&lt;/DisplayText&gt;&lt;record&gt;&lt;rec-number&gt;1579&lt;/rec-number&gt;&lt;foreign-keys&gt;&lt;key app="EN" db-id="v2satptdn5tvw8e9dt5xv2s0ft2pv5szr905" timestamp="1616471900"&gt;1579&lt;/key&gt;&lt;/foreign-keys&gt;&lt;ref-type name="Journal Article"&gt;17&lt;/ref-type&gt;&lt;contributors&gt;&lt;authors&gt;&lt;author&gt;Deng, Yuan&lt;/author&gt;&lt;author&gt;Huang, Yan &lt;/author&gt;&lt;author&gt;Ning, Ping&lt;/author&gt;&lt;author&gt;Ma, Se-Ge&lt;/author&gt;&lt;author&gt;He, Pei-Yu&lt;/author&gt;&lt;author&gt;Wang, Ying &lt;/author&gt;&lt;/authors&gt;&lt;/contributors&gt;&lt;titles&gt;&lt;title&gt;Maternal Risk Factors for Lactation Mastitis: A Meta-analysis&lt;/title&gt;&lt;secondary-title&gt;Western journal of nursing research&lt;/secondary-title&gt;&lt;/titles&gt;&lt;periodical&gt;&lt;full-title&gt;Western journal of nursing research&lt;/full-title&gt;&lt;/periodical&gt;&lt;pages&gt;193945920967674-193945920967674&lt;/pages&gt;&lt;keywords&gt;&lt;keyword&gt;Index Medicus&lt;/keyword&gt;&lt;keyword&gt;Nursing&lt;/keyword&gt;&lt;/keywords&gt;&lt;dates&gt;&lt;year&gt;2020&lt;/year&gt;&lt;/dates&gt;&lt;urls&gt;&lt;/urls&gt;&lt;electronic-resource-num&gt;10.1177/0193945920967674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(Deng et al. 2020)</w:t>
            </w:r>
            <w:r>
              <w:fldChar w:fldCharType="end"/>
            </w:r>
          </w:p>
          <w:p w14:paraId="71CB944B" w14:textId="77777777" w:rsidR="003861A2" w:rsidRDefault="003861A2" w:rsidP="00E6376E">
            <w:r>
              <w:t>PHx of the suite of ICLB in current and previous lactation periods (clinical audit)</w:t>
            </w:r>
          </w:p>
          <w:p w14:paraId="3F6D21D6" w14:textId="0278DD39" w:rsidR="006D67FE" w:rsidRPr="006D67FE" w:rsidRDefault="006D67FE" w:rsidP="00E6376E">
            <w:pPr>
              <w:rPr>
                <w:sz w:val="8"/>
                <w:szCs w:val="8"/>
              </w:rPr>
            </w:pPr>
          </w:p>
        </w:tc>
      </w:tr>
      <w:tr w:rsidR="001B6A21" w:rsidRPr="001B6A21" w14:paraId="198523C3" w14:textId="77777777" w:rsidTr="002C34A0">
        <w:tc>
          <w:tcPr>
            <w:tcW w:w="0" w:type="auto"/>
            <w:gridSpan w:val="2"/>
            <w:shd w:val="clear" w:color="auto" w:fill="D9D9D9" w:themeFill="background1" w:themeFillShade="D9"/>
          </w:tcPr>
          <w:p w14:paraId="29BED885" w14:textId="5294025E" w:rsidR="001B6A21" w:rsidRPr="001B6A21" w:rsidRDefault="001B6A21" w:rsidP="00CA622C">
            <w:pPr>
              <w:rPr>
                <w:b/>
                <w:bCs/>
              </w:rPr>
            </w:pPr>
            <w:r w:rsidRPr="001B6A21">
              <w:rPr>
                <w:b/>
                <w:bCs/>
              </w:rPr>
              <w:t>External influences</w:t>
            </w:r>
          </w:p>
        </w:tc>
      </w:tr>
      <w:tr w:rsidR="00681BDA" w:rsidRPr="001B6A21" w14:paraId="72305665" w14:textId="77777777" w:rsidTr="002C34A0">
        <w:tc>
          <w:tcPr>
            <w:tcW w:w="0" w:type="auto"/>
            <w:gridSpan w:val="2"/>
            <w:shd w:val="clear" w:color="auto" w:fill="F2F2F2" w:themeFill="background1" w:themeFillShade="F2"/>
          </w:tcPr>
          <w:p w14:paraId="2B763DDF" w14:textId="3B8D5D0B" w:rsidR="00681BDA" w:rsidRPr="001B6A21" w:rsidRDefault="00681BDA" w:rsidP="00CA622C">
            <w:pPr>
              <w:rPr>
                <w:b/>
                <w:bCs/>
              </w:rPr>
            </w:pPr>
            <w:r>
              <w:rPr>
                <w:b/>
                <w:bCs/>
              </w:rPr>
              <w:t>Attributes of infant</w:t>
            </w:r>
          </w:p>
        </w:tc>
      </w:tr>
      <w:tr w:rsidR="00681BDA" w14:paraId="67EB2DCE" w14:textId="77777777" w:rsidTr="002C34A0">
        <w:tc>
          <w:tcPr>
            <w:tcW w:w="0" w:type="auto"/>
          </w:tcPr>
          <w:p w14:paraId="5AB25DBB" w14:textId="77777777" w:rsidR="00681BDA" w:rsidRDefault="00681BDA" w:rsidP="00CA622C">
            <w:r>
              <w:t>Ill health</w:t>
            </w:r>
          </w:p>
        </w:tc>
        <w:tc>
          <w:tcPr>
            <w:tcW w:w="0" w:type="auto"/>
          </w:tcPr>
          <w:p w14:paraId="07C2BCDB" w14:textId="77777777" w:rsidR="00681BDA" w:rsidRDefault="00681BDA" w:rsidP="00CA622C">
            <w:r>
              <w:t>Baby – Women whose baby had a runny nose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(Wilson et al. 2020)</w:t>
            </w:r>
            <w:r>
              <w:fldChar w:fldCharType="end"/>
            </w:r>
          </w:p>
          <w:p w14:paraId="54D3E2F1" w14:textId="77777777" w:rsidR="00681BDA" w:rsidRPr="00944800" w:rsidRDefault="00681BDA" w:rsidP="00CA622C">
            <w:r>
              <w:t xml:space="preserve">Oral dysplasia – Oral thrush </w: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(Yin et al. 2020)</w:t>
            </w:r>
            <w:r>
              <w:fldChar w:fldCharType="end"/>
            </w:r>
          </w:p>
          <w:p w14:paraId="1AA2DDA6" w14:textId="77777777" w:rsidR="00681BDA" w:rsidRDefault="00681BDA" w:rsidP="00CA622C">
            <w:r>
              <w:t>Other conditions of inferior infant health (clinical audit)</w:t>
            </w:r>
          </w:p>
          <w:p w14:paraId="5FB61908" w14:textId="2A04F11E" w:rsidR="006D67FE" w:rsidRPr="006D67FE" w:rsidRDefault="006D67FE" w:rsidP="00CA622C">
            <w:pPr>
              <w:rPr>
                <w:sz w:val="8"/>
                <w:szCs w:val="8"/>
              </w:rPr>
            </w:pPr>
          </w:p>
        </w:tc>
      </w:tr>
      <w:tr w:rsidR="00681BDA" w14:paraId="017C5CC5" w14:textId="77777777" w:rsidTr="002C34A0">
        <w:tc>
          <w:tcPr>
            <w:tcW w:w="0" w:type="auto"/>
          </w:tcPr>
          <w:p w14:paraId="4449393D" w14:textId="77777777" w:rsidR="00681BDA" w:rsidRDefault="00681BDA" w:rsidP="00CA622C">
            <w:r>
              <w:t>Oral anomaly</w:t>
            </w:r>
          </w:p>
          <w:p w14:paraId="4825A73C" w14:textId="77777777" w:rsidR="00681BDA" w:rsidRPr="00944800" w:rsidRDefault="00681BDA" w:rsidP="00CA622C">
            <w:pPr>
              <w:rPr>
                <w:i/>
                <w:iCs/>
              </w:rPr>
            </w:pPr>
            <w:r>
              <w:t xml:space="preserve">    </w:t>
            </w:r>
          </w:p>
        </w:tc>
        <w:tc>
          <w:tcPr>
            <w:tcW w:w="0" w:type="auto"/>
          </w:tcPr>
          <w:p w14:paraId="678D8CF9" w14:textId="77777777" w:rsidR="00681BDA" w:rsidRDefault="00681BDA" w:rsidP="00CA622C">
            <w:r>
              <w:t xml:space="preserve">Oral dysplasia – Tongue tie </w: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(Yin et al. 2020)</w:t>
            </w:r>
            <w:r>
              <w:fldChar w:fldCharType="end"/>
            </w:r>
          </w:p>
          <w:p w14:paraId="3C66270A" w14:textId="77777777" w:rsidR="00681BDA" w:rsidRDefault="00681BDA" w:rsidP="00CA622C">
            <w:r>
              <w:t>Other oral anomalies (clinical audit)</w:t>
            </w:r>
          </w:p>
          <w:p w14:paraId="35F48AC4" w14:textId="77777777" w:rsidR="00681BDA" w:rsidRDefault="00681BDA" w:rsidP="00CA622C">
            <w:r>
              <w:t xml:space="preserve">Tongue-tie, small mouth </w:t>
            </w:r>
            <w:r>
              <w:fldChar w:fldCharType="begin"/>
            </w:r>
            <w:r>
              <w:instrText xml:space="preserve"> ADDIN EN.CITE &lt;EndNote&gt;&lt;Cite&gt;&lt;Author&gt;Amir&lt;/Author&gt;&lt;Year&gt;2015&lt;/Year&gt;&lt;RecNum&gt;929&lt;/RecNum&gt;&lt;DisplayText&gt;(Amir et al. 2015)&lt;/DisplayText&gt;&lt;record&gt;&lt;rec-number&gt;929&lt;/rec-number&gt;&lt;foreign-keys&gt;&lt;key app="EN" db-id="v2satptdn5tvw8e9dt5xv2s0ft2pv5szr905" timestamp="1521175424"&gt;929&lt;/key&gt;&lt;/foreign-keys&gt;&lt;ref-type name="Journal Article"&gt;17&lt;/ref-type&gt;&lt;contributors&gt;&lt;authors&gt;&lt;author&gt;Amir, Lisa H&lt;/author&gt;&lt;author&gt;Jones, Lester E&lt;/author&gt;&lt;author&gt;Buck, Miranda L&lt;/author&gt;&lt;/authors&gt;&lt;/contributors&gt;&lt;titles&gt;&lt;title&gt;Nipple pain associated with breastfeeding: incorporating current neurophysiology into clinical reasoning&lt;/title&gt;&lt;secondary-title&gt;Australian family physician&lt;/secondary-title&gt;&lt;/titles&gt;&lt;periodical&gt;&lt;full-title&gt;Aust Fam Physician&lt;/full-title&gt;&lt;abbr-1&gt;Australian family physician&lt;/abbr-1&gt;&lt;/periodical&gt;&lt;pages&gt;127&lt;/pages&gt;&lt;volume&gt;44&lt;/volume&gt;&lt;number&gt;3&lt;/number&gt;&lt;dates&gt;&lt;year&gt;2015&lt;/year&gt;&lt;/dates&gt;&lt;urls&gt;&lt;/urls&gt;&lt;/record&gt;&lt;/Cite&gt;&lt;/EndNote&gt;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(Amir et al. 2015)</w:t>
            </w:r>
            <w:r>
              <w:fldChar w:fldCharType="end"/>
            </w:r>
          </w:p>
        </w:tc>
      </w:tr>
      <w:tr w:rsidR="00681BDA" w14:paraId="42901198" w14:textId="77777777" w:rsidTr="002C34A0">
        <w:tc>
          <w:tcPr>
            <w:tcW w:w="0" w:type="auto"/>
            <w:gridSpan w:val="2"/>
            <w:shd w:val="clear" w:color="auto" w:fill="F2F2F2" w:themeFill="background1" w:themeFillShade="F2"/>
          </w:tcPr>
          <w:p w14:paraId="748F8FE4" w14:textId="2FD08873" w:rsidR="00681BDA" w:rsidRPr="00681BDA" w:rsidRDefault="00681BDA" w:rsidP="00CA622C">
            <w:pPr>
              <w:rPr>
                <w:b/>
                <w:bCs/>
              </w:rPr>
            </w:pPr>
            <w:r w:rsidRPr="00681BDA">
              <w:rPr>
                <w:b/>
                <w:bCs/>
              </w:rPr>
              <w:t>Interaction between mother and infant</w:t>
            </w:r>
          </w:p>
        </w:tc>
      </w:tr>
      <w:tr w:rsidR="00F635DC" w14:paraId="7B98DCA6" w14:textId="77777777" w:rsidTr="002C34A0">
        <w:tc>
          <w:tcPr>
            <w:tcW w:w="0" w:type="auto"/>
          </w:tcPr>
          <w:p w14:paraId="347B4B7D" w14:textId="77777777" w:rsidR="00F635DC" w:rsidRPr="00FA1A18" w:rsidRDefault="00F635DC" w:rsidP="00CA622C">
            <w:r w:rsidRPr="00FA1A18">
              <w:t>Breastfeeding behaviour &amp; practices</w:t>
            </w:r>
          </w:p>
          <w:p w14:paraId="790BC410" w14:textId="77777777" w:rsidR="00F635DC" w:rsidRPr="00FA1A18" w:rsidRDefault="00F635DC" w:rsidP="00CA622C">
            <w:r w:rsidRPr="00FA1A18">
              <w:t xml:space="preserve">     </w:t>
            </w:r>
          </w:p>
          <w:p w14:paraId="536D88DB" w14:textId="77777777" w:rsidR="00F635DC" w:rsidRPr="00FA1A18" w:rsidRDefault="00F635DC" w:rsidP="00CA622C"/>
        </w:tc>
        <w:tc>
          <w:tcPr>
            <w:tcW w:w="0" w:type="auto"/>
          </w:tcPr>
          <w:p w14:paraId="2C281AE4" w14:textId="77777777" w:rsidR="00F635DC" w:rsidRPr="00FA1A18" w:rsidRDefault="00F635DC" w:rsidP="00CA622C">
            <w:r w:rsidRPr="00FA1A18">
              <w:t xml:space="preserve">Consecutive same breast </w:t>
            </w:r>
            <w:r w:rsidRPr="00FA1A18">
              <w:fldChar w:fldCharType="begin"/>
            </w:r>
            <w:r w:rsidRPr="00FA1A18"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 w:rsidRPr="00FA1A18">
              <w:fldChar w:fldCharType="separate"/>
            </w:r>
            <w:r w:rsidRPr="00FA1A18">
              <w:rPr>
                <w:noProof/>
              </w:rPr>
              <w:t>(Wilson et al. 2020)</w:t>
            </w:r>
            <w:r w:rsidRPr="00FA1A18">
              <w:fldChar w:fldCharType="end"/>
            </w:r>
          </w:p>
          <w:p w14:paraId="199C74CC" w14:textId="77777777" w:rsidR="00F635DC" w:rsidRPr="00FA1A18" w:rsidRDefault="00F635DC" w:rsidP="00CA622C">
            <w:r w:rsidRPr="00FA1A18">
              <w:t xml:space="preserve">BF position </w:t>
            </w:r>
            <w:r w:rsidRPr="00FA1A18">
              <w:fldChar w:fldCharType="begin"/>
            </w:r>
            <w:r w:rsidRPr="00FA1A18"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 w:rsidRPr="00FA1A18">
              <w:fldChar w:fldCharType="separate"/>
            </w:r>
            <w:r w:rsidRPr="00FA1A18">
              <w:rPr>
                <w:noProof/>
              </w:rPr>
              <w:t>(Wilson et al. 2020)</w:t>
            </w:r>
            <w:r w:rsidRPr="00FA1A18">
              <w:fldChar w:fldCharType="end"/>
            </w:r>
          </w:p>
          <w:p w14:paraId="22397307" w14:textId="77777777" w:rsidR="00F635DC" w:rsidRPr="00FA1A18" w:rsidRDefault="00F635DC" w:rsidP="00CA622C">
            <w:r w:rsidRPr="00FA1A18">
              <w:t xml:space="preserve">BF frequency and timing: &gt; 30 min, feeding more frequently in 48 hr before mastitis onset, feeding &lt; 6 times/day, feeding 6-9 times/day </w:t>
            </w:r>
            <w:r w:rsidRPr="00FA1A18">
              <w:fldChar w:fldCharType="begin"/>
            </w:r>
            <w:r w:rsidRPr="00FA1A18"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 w:rsidRPr="00FA1A18">
              <w:fldChar w:fldCharType="separate"/>
            </w:r>
            <w:r w:rsidRPr="00FA1A18">
              <w:rPr>
                <w:noProof/>
              </w:rPr>
              <w:t>(Wilson et al. 2020)</w:t>
            </w:r>
            <w:r w:rsidRPr="00FA1A18">
              <w:fldChar w:fldCharType="end"/>
            </w:r>
          </w:p>
          <w:p w14:paraId="10FEA0DF" w14:textId="77777777" w:rsidR="00F635DC" w:rsidRPr="00FA1A18" w:rsidRDefault="00F635DC" w:rsidP="00CA622C">
            <w:r w:rsidRPr="00FA1A18">
              <w:t xml:space="preserve">Breastfeeding duration &gt; 30 min </w:t>
            </w:r>
            <w:r w:rsidRPr="00FA1A18">
              <w:fldChar w:fldCharType="begin"/>
            </w:r>
            <w:r w:rsidRPr="00FA1A18">
              <w:instrText xml:space="preserve"> ADDIN EN.CITE &lt;EndNote&gt;&lt;Cite&gt;&lt;Author&gt;Deng&lt;/Author&gt;&lt;Year&gt;2020&lt;/Year&gt;&lt;RecNum&gt;1579&lt;/RecNum&gt;&lt;DisplayText&gt;(Deng et al. 2020)&lt;/DisplayText&gt;&lt;record&gt;&lt;rec-number&gt;1579&lt;/rec-number&gt;&lt;foreign-keys&gt;&lt;key app="EN" db-id="v2satptdn5tvw8e9dt5xv2s0ft2pv5szr905" timestamp="1616471900"&gt;1579&lt;/key&gt;&lt;/foreign-keys&gt;&lt;ref-type name="Journal Article"&gt;17&lt;/ref-type&gt;&lt;contributors&gt;&lt;authors&gt;&lt;author&gt;Deng, Yuan&lt;/author&gt;&lt;author&gt;Huang, Yan &lt;/author&gt;&lt;author&gt;Ning, Ping&lt;/author&gt;&lt;author&gt;Ma, Se-Ge&lt;/author&gt;&lt;author&gt;He, Pei-Yu&lt;/author&gt;&lt;author&gt;Wang, Ying &lt;/author&gt;&lt;/authors&gt;&lt;/contributors&gt;&lt;titles&gt;&lt;title&gt;Maternal Risk Factors for Lactation Mastitis: A Meta-analysis&lt;/title&gt;&lt;secondary-title&gt;Western journal of nursing research&lt;/secondary-title&gt;&lt;/titles&gt;&lt;periodical&gt;&lt;full-title&gt;Western journal of nursing research&lt;/full-title&gt;&lt;/periodical&gt;&lt;pages&gt;193945920967674-193945920967674&lt;/pages&gt;&lt;keywords&gt;&lt;keyword&gt;Index Medicus&lt;/keyword&gt;&lt;keyword&gt;Nursing&lt;/keyword&gt;&lt;/keywords&gt;&lt;dates&gt;&lt;year&gt;2020&lt;/year&gt;&lt;/dates&gt;&lt;urls&gt;&lt;/urls&gt;&lt;electronic-resource-num&gt;10.1177/0193945920967674&lt;/electronic-resource-num&gt;&lt;/record&gt;&lt;/Cite&gt;&lt;/EndNote&gt;</w:instrText>
            </w:r>
            <w:r w:rsidRPr="00FA1A18">
              <w:fldChar w:fldCharType="separate"/>
            </w:r>
            <w:r w:rsidRPr="00FA1A18">
              <w:rPr>
                <w:noProof/>
              </w:rPr>
              <w:t>(Deng et al. 2020)</w:t>
            </w:r>
            <w:r w:rsidRPr="00FA1A18">
              <w:fldChar w:fldCharType="end"/>
            </w:r>
          </w:p>
          <w:p w14:paraId="136E4FE0" w14:textId="77777777" w:rsidR="00F635DC" w:rsidRPr="00FA1A18" w:rsidRDefault="00F635DC" w:rsidP="00CA622C">
            <w:r w:rsidRPr="00FA1A18">
              <w:t xml:space="preserve">Sleeping with sucking </w:t>
            </w:r>
            <w:r w:rsidRPr="00FA1A18"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 w:rsidRPr="00FA1A18">
              <w:instrText xml:space="preserve"> ADDIN EN.CITE </w:instrText>
            </w:r>
            <w:r w:rsidRPr="00FA1A18"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 w:rsidRPr="00FA1A18">
              <w:instrText xml:space="preserve"> ADDIN EN.CITE.DATA </w:instrText>
            </w:r>
            <w:r w:rsidRPr="00FA1A18">
              <w:fldChar w:fldCharType="end"/>
            </w:r>
            <w:r w:rsidRPr="00FA1A18">
              <w:fldChar w:fldCharType="separate"/>
            </w:r>
            <w:r w:rsidRPr="00FA1A18">
              <w:rPr>
                <w:noProof/>
              </w:rPr>
              <w:t>(Yin et al. 2020)</w:t>
            </w:r>
            <w:r w:rsidRPr="00FA1A18">
              <w:fldChar w:fldCharType="end"/>
            </w:r>
          </w:p>
          <w:p w14:paraId="16A5CB14" w14:textId="77777777" w:rsidR="00F635DC" w:rsidRDefault="00F635DC" w:rsidP="00CA622C">
            <w:r w:rsidRPr="00FA1A18">
              <w:t>Variable behaviour/change in regime (clinical audit)</w:t>
            </w:r>
          </w:p>
          <w:p w14:paraId="09FAF515" w14:textId="751DE34C" w:rsidR="006D67FE" w:rsidRPr="006D67FE" w:rsidRDefault="006D67FE" w:rsidP="00CA622C">
            <w:pPr>
              <w:rPr>
                <w:sz w:val="8"/>
                <w:szCs w:val="8"/>
              </w:rPr>
            </w:pPr>
          </w:p>
        </w:tc>
      </w:tr>
      <w:tr w:rsidR="00F635DC" w14:paraId="421BD649" w14:textId="77777777" w:rsidTr="002C34A0">
        <w:tc>
          <w:tcPr>
            <w:tcW w:w="0" w:type="auto"/>
          </w:tcPr>
          <w:p w14:paraId="3255CB16" w14:textId="77777777" w:rsidR="00F635DC" w:rsidRDefault="00F635DC" w:rsidP="00CA622C">
            <w:r>
              <w:t>Decreased milk transfer</w:t>
            </w:r>
          </w:p>
        </w:tc>
        <w:tc>
          <w:tcPr>
            <w:tcW w:w="0" w:type="auto"/>
          </w:tcPr>
          <w:p w14:paraId="6C08ED04" w14:textId="77777777" w:rsidR="00F635DC" w:rsidRDefault="00F635DC" w:rsidP="00CA622C">
            <w:r>
              <w:t xml:space="preserve">BF frequency and timing – Decreased milk, tried to wean </w:t>
            </w:r>
            <w:r>
              <w:fldChar w:fldCharType="begin"/>
            </w:r>
            <w:r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(Wilson et al. 2020)</w:t>
            </w:r>
            <w:r>
              <w:fldChar w:fldCharType="end"/>
            </w:r>
          </w:p>
          <w:p w14:paraId="22F23D06" w14:textId="716C8A77" w:rsidR="006D67FE" w:rsidRPr="006D67FE" w:rsidRDefault="006D67FE" w:rsidP="00CA622C">
            <w:pPr>
              <w:rPr>
                <w:sz w:val="8"/>
                <w:szCs w:val="8"/>
              </w:rPr>
            </w:pPr>
          </w:p>
        </w:tc>
      </w:tr>
      <w:tr w:rsidR="00F635DC" w14:paraId="3794E947" w14:textId="77777777" w:rsidTr="002C34A0">
        <w:tc>
          <w:tcPr>
            <w:tcW w:w="0" w:type="auto"/>
          </w:tcPr>
          <w:p w14:paraId="40F896D2" w14:textId="77777777" w:rsidR="00F635DC" w:rsidRDefault="00F635DC" w:rsidP="00CA622C">
            <w:r>
              <w:t>Fit and hold (attachment &amp; positioning) difficulty</w:t>
            </w:r>
          </w:p>
        </w:tc>
        <w:tc>
          <w:tcPr>
            <w:tcW w:w="0" w:type="auto"/>
          </w:tcPr>
          <w:p w14:paraId="1BBECA23" w14:textId="77777777" w:rsidR="00F635DC" w:rsidRDefault="00F635DC" w:rsidP="00CA622C">
            <w:r>
              <w:t xml:space="preserve">Attachment difficulties </w:t>
            </w:r>
            <w:r>
              <w:fldChar w:fldCharType="begin"/>
            </w:r>
            <w:r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(Wilson et al. 2020)</w:t>
            </w:r>
            <w:r>
              <w:fldChar w:fldCharType="end"/>
            </w:r>
          </w:p>
          <w:p w14:paraId="015D5E03" w14:textId="77777777" w:rsidR="00F635DC" w:rsidRDefault="00F635DC" w:rsidP="00CA622C">
            <w:r>
              <w:t xml:space="preserve">BF difficulty </w:t>
            </w:r>
            <w:r>
              <w:fldChar w:fldCharType="begin"/>
            </w:r>
            <w:r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(Wilson et al. 2020)</w:t>
            </w:r>
            <w:r>
              <w:fldChar w:fldCharType="end"/>
            </w:r>
            <w:r>
              <w:t xml:space="preserve"> </w:t>
            </w:r>
          </w:p>
          <w:p w14:paraId="75EC3C87" w14:textId="77777777" w:rsidR="00F635DC" w:rsidRDefault="00F635DC" w:rsidP="00CA622C">
            <w:r>
              <w:lastRenderedPageBreak/>
              <w:t xml:space="preserve">Connection difficulty </w: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(Yin et al. 2020)</w:t>
            </w:r>
            <w:r>
              <w:fldChar w:fldCharType="end"/>
            </w:r>
          </w:p>
          <w:p w14:paraId="02DB0407" w14:textId="77777777" w:rsidR="00F635DC" w:rsidRDefault="00F635DC" w:rsidP="00CA622C">
            <w:r>
              <w:t xml:space="preserve">Sucking manners – Nipple and areola sucking </w: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(Yin et al. 2020)</w:t>
            </w:r>
            <w:r>
              <w:fldChar w:fldCharType="end"/>
            </w:r>
          </w:p>
          <w:p w14:paraId="27363EA9" w14:textId="77777777" w:rsidR="00F635DC" w:rsidRDefault="00F635DC" w:rsidP="00CA622C">
            <w:r>
              <w:t xml:space="preserve">Latch problem </w:t>
            </w:r>
            <w:r>
              <w:fldChar w:fldCharType="begin"/>
            </w:r>
            <w:r>
              <w:instrText xml:space="preserve"> ADDIN EN.CITE &lt;EndNote&gt;&lt;Cite&gt;&lt;Author&gt;Deng&lt;/Author&gt;&lt;Year&gt;2020&lt;/Year&gt;&lt;RecNum&gt;1579&lt;/RecNum&gt;&lt;DisplayText&gt;(Deng et al. 2020)&lt;/DisplayText&gt;&lt;record&gt;&lt;rec-number&gt;1579&lt;/rec-number&gt;&lt;foreign-keys&gt;&lt;key app="EN" db-id="v2satptdn5tvw8e9dt5xv2s0ft2pv5szr905" timestamp="1616471900"&gt;1579&lt;/key&gt;&lt;/foreign-keys&gt;&lt;ref-type name="Journal Article"&gt;17&lt;/ref-type&gt;&lt;contributors&gt;&lt;authors&gt;&lt;author&gt;Deng, Yuan&lt;/author&gt;&lt;author&gt;Huang, Yan &lt;/author&gt;&lt;author&gt;Ning, Ping&lt;/author&gt;&lt;author&gt;Ma, Se-Ge&lt;/author&gt;&lt;author&gt;He, Pei-Yu&lt;/author&gt;&lt;author&gt;Wang, Ying &lt;/author&gt;&lt;/authors&gt;&lt;/contributors&gt;&lt;titles&gt;&lt;title&gt;Maternal Risk Factors for Lactation Mastitis: A Meta-analysis&lt;/title&gt;&lt;secondary-title&gt;Western journal of nursing research&lt;/secondary-title&gt;&lt;/titles&gt;&lt;periodical&gt;&lt;full-title&gt;Western journal of nursing research&lt;/full-title&gt;&lt;/periodical&gt;&lt;pages&gt;193945920967674-193945920967674&lt;/pages&gt;&lt;keywords&gt;&lt;keyword&gt;Index Medicus&lt;/keyword&gt;&lt;keyword&gt;Nursing&lt;/keyword&gt;&lt;/keywords&gt;&lt;dates&gt;&lt;year&gt;2020&lt;/year&gt;&lt;/dates&gt;&lt;urls&gt;&lt;/urls&gt;&lt;electronic-resource-num&gt;10.1177/0193945920967674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(Deng et al. 2020)</w:t>
            </w:r>
            <w:r>
              <w:fldChar w:fldCharType="end"/>
            </w:r>
          </w:p>
          <w:p w14:paraId="670EA320" w14:textId="77777777" w:rsidR="00F635DC" w:rsidRDefault="00F635DC" w:rsidP="00CA622C">
            <w:r>
              <w:t xml:space="preserve">Shallow latch </w:t>
            </w:r>
            <w:r>
              <w:fldChar w:fldCharType="begin"/>
            </w:r>
            <w:r>
              <w:instrText xml:space="preserve"> ADDIN EN.CITE &lt;EndNote&gt;&lt;Cite&gt;&lt;Author&gt;Amir&lt;/Author&gt;&lt;Year&gt;2015&lt;/Year&gt;&lt;RecNum&gt;929&lt;/RecNum&gt;&lt;DisplayText&gt;(Amir et al. 2015)&lt;/DisplayText&gt;&lt;record&gt;&lt;rec-number&gt;929&lt;/rec-number&gt;&lt;foreign-keys&gt;&lt;key app="EN" db-id="v2satptdn5tvw8e9dt5xv2s0ft2pv5szr905" timestamp="1521175424"&gt;929&lt;/key&gt;&lt;/foreign-keys&gt;&lt;ref-type name="Journal Article"&gt;17&lt;/ref-type&gt;&lt;contributors&gt;&lt;authors&gt;&lt;author&gt;Amir, Lisa H&lt;/author&gt;&lt;author&gt;Jones, Lester E&lt;/author&gt;&lt;author&gt;Buck, Miranda L&lt;/author&gt;&lt;/authors&gt;&lt;/contributors&gt;&lt;titles&gt;&lt;title&gt;Nipple pain associated with breastfeeding: incorporating current neurophysiology into clinical reasoning&lt;/title&gt;&lt;secondary-title&gt;Australian family physician&lt;/secondary-title&gt;&lt;/titles&gt;&lt;periodical&gt;&lt;full-title&gt;Aust Fam Physician&lt;/full-title&gt;&lt;abbr-1&gt;Australian family physician&lt;/abbr-1&gt;&lt;/periodical&gt;&lt;pages&gt;127&lt;/pages&gt;&lt;volume&gt;44&lt;/volume&gt;&lt;number&gt;3&lt;/number&gt;&lt;dates&gt;&lt;year&gt;2015&lt;/year&gt;&lt;/dates&gt;&lt;urls&gt;&lt;/urls&gt;&lt;/record&gt;&lt;/Cite&gt;&lt;/EndNote&gt;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(Amir et al. 2015)</w:t>
            </w:r>
            <w:r>
              <w:fldChar w:fldCharType="end"/>
            </w:r>
          </w:p>
        </w:tc>
      </w:tr>
      <w:tr w:rsidR="00F635DC" w14:paraId="312D5DFC" w14:textId="77777777" w:rsidTr="002C34A0">
        <w:tc>
          <w:tcPr>
            <w:tcW w:w="0" w:type="auto"/>
            <w:gridSpan w:val="2"/>
            <w:shd w:val="clear" w:color="auto" w:fill="F2F2F2" w:themeFill="background1" w:themeFillShade="F2"/>
          </w:tcPr>
          <w:p w14:paraId="0BC21F09" w14:textId="0838D927" w:rsidR="00F635DC" w:rsidRPr="00681BDA" w:rsidRDefault="00F635DC" w:rsidP="00CA622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Physiological attributes of mother</w:t>
            </w:r>
          </w:p>
        </w:tc>
      </w:tr>
      <w:tr w:rsidR="003861A2" w14:paraId="5E056BFB" w14:textId="77777777" w:rsidTr="002C34A0">
        <w:trPr>
          <w:trHeight w:val="282"/>
        </w:trPr>
        <w:tc>
          <w:tcPr>
            <w:tcW w:w="0" w:type="auto"/>
            <w:shd w:val="clear" w:color="auto" w:fill="auto"/>
          </w:tcPr>
          <w:p w14:paraId="430EE015" w14:textId="383F2BB3" w:rsidR="003861A2" w:rsidRPr="0045684B" w:rsidRDefault="003861A2" w:rsidP="00E6376E">
            <w:r>
              <w:t>High milk supply</w:t>
            </w:r>
          </w:p>
        </w:tc>
        <w:tc>
          <w:tcPr>
            <w:tcW w:w="0" w:type="auto"/>
            <w:shd w:val="clear" w:color="auto" w:fill="auto"/>
          </w:tcPr>
          <w:p w14:paraId="2DBA75EB" w14:textId="77777777" w:rsidR="003861A2" w:rsidRDefault="003861A2" w:rsidP="00E6376E">
            <w:r>
              <w:t xml:space="preserve">Milk supply </w:t>
            </w:r>
            <w:r>
              <w:fldChar w:fldCharType="begin"/>
            </w:r>
            <w:r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(Wilson et al. 2020)</w:t>
            </w:r>
            <w:r>
              <w:fldChar w:fldCharType="end"/>
            </w:r>
          </w:p>
          <w:p w14:paraId="2E21474D" w14:textId="77777777" w:rsidR="003861A2" w:rsidRDefault="003861A2" w:rsidP="00E6376E">
            <w:r>
              <w:t xml:space="preserve">Over-producing milk </w:t>
            </w:r>
            <w:r>
              <w:fldChar w:fldCharType="begin"/>
            </w:r>
            <w:r>
              <w:instrText xml:space="preserve"> ADDIN EN.CITE &lt;EndNote&gt;&lt;Cite&gt;&lt;Author&gt;Deng&lt;/Author&gt;&lt;Year&gt;2020&lt;/Year&gt;&lt;RecNum&gt;1579&lt;/RecNum&gt;&lt;DisplayText&gt;(Deng et al. 2020)&lt;/DisplayText&gt;&lt;record&gt;&lt;rec-number&gt;1579&lt;/rec-number&gt;&lt;foreign-keys&gt;&lt;key app="EN" db-id="v2satptdn5tvw8e9dt5xv2s0ft2pv5szr905" timestamp="1616471900"&gt;1579&lt;/key&gt;&lt;/foreign-keys&gt;&lt;ref-type name="Journal Article"&gt;17&lt;/ref-type&gt;&lt;contributors&gt;&lt;authors&gt;&lt;author&gt;Deng, Yuan&lt;/author&gt;&lt;author&gt;Huang, Yan &lt;/author&gt;&lt;author&gt;Ning, Ping&lt;/author&gt;&lt;author&gt;Ma, Se-Ge&lt;/author&gt;&lt;author&gt;He, Pei-Yu&lt;/author&gt;&lt;author&gt;Wang, Ying &lt;/author&gt;&lt;/authors&gt;&lt;/contributors&gt;&lt;titles&gt;&lt;title&gt;Maternal Risk Factors for Lactation Mastitis: A Meta-analysis&lt;/title&gt;&lt;secondary-title&gt;Western journal of nursing research&lt;/secondary-title&gt;&lt;/titles&gt;&lt;periodical&gt;&lt;full-title&gt;Western journal of nursing research&lt;/full-title&gt;&lt;/periodical&gt;&lt;pages&gt;193945920967674-193945920967674&lt;/pages&gt;&lt;keywords&gt;&lt;keyword&gt;Index Medicus&lt;/keyword&gt;&lt;keyword&gt;Nursing&lt;/keyword&gt;&lt;/keywords&gt;&lt;dates&gt;&lt;year&gt;2020&lt;/year&gt;&lt;/dates&gt;&lt;urls&gt;&lt;/urls&gt;&lt;electronic-resource-num&gt;10.1177/0193945920967674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(Deng et al. 2020)</w:t>
            </w:r>
            <w:r>
              <w:fldChar w:fldCharType="end"/>
            </w:r>
          </w:p>
          <w:p w14:paraId="2CB75DF9" w14:textId="2D79A0F9" w:rsidR="006D67FE" w:rsidRPr="006D67FE" w:rsidRDefault="006D67FE" w:rsidP="00E6376E">
            <w:pPr>
              <w:rPr>
                <w:sz w:val="8"/>
                <w:szCs w:val="8"/>
              </w:rPr>
            </w:pPr>
          </w:p>
        </w:tc>
      </w:tr>
      <w:tr w:rsidR="003861A2" w14:paraId="23D3B8C1" w14:textId="77777777" w:rsidTr="002C34A0">
        <w:trPr>
          <w:trHeight w:val="282"/>
        </w:trPr>
        <w:tc>
          <w:tcPr>
            <w:tcW w:w="0" w:type="auto"/>
            <w:shd w:val="clear" w:color="auto" w:fill="auto"/>
          </w:tcPr>
          <w:p w14:paraId="2B3B3ACF" w14:textId="2158026C" w:rsidR="003861A2" w:rsidRPr="0045684B" w:rsidRDefault="003861A2" w:rsidP="00E6376E">
            <w:r>
              <w:t>Low milk supply</w:t>
            </w:r>
          </w:p>
        </w:tc>
        <w:tc>
          <w:tcPr>
            <w:tcW w:w="0" w:type="auto"/>
            <w:shd w:val="clear" w:color="auto" w:fill="auto"/>
          </w:tcPr>
          <w:p w14:paraId="518572EB" w14:textId="77777777" w:rsidR="003861A2" w:rsidRDefault="003861A2" w:rsidP="00E6376E">
            <w:r>
              <w:t>Low milk supply (clinical audit)</w:t>
            </w:r>
          </w:p>
          <w:p w14:paraId="1A4BD9F7" w14:textId="4DB91C74" w:rsidR="006D67FE" w:rsidRPr="006D67FE" w:rsidRDefault="006D67FE" w:rsidP="00E6376E">
            <w:pPr>
              <w:rPr>
                <w:sz w:val="8"/>
                <w:szCs w:val="8"/>
              </w:rPr>
            </w:pPr>
          </w:p>
        </w:tc>
      </w:tr>
      <w:tr w:rsidR="003861A2" w14:paraId="63A41757" w14:textId="77777777" w:rsidTr="002C34A0">
        <w:trPr>
          <w:trHeight w:val="282"/>
        </w:trPr>
        <w:tc>
          <w:tcPr>
            <w:tcW w:w="0" w:type="auto"/>
            <w:shd w:val="clear" w:color="auto" w:fill="auto"/>
          </w:tcPr>
          <w:p w14:paraId="6528B391" w14:textId="610432A8" w:rsidR="003861A2" w:rsidRPr="0045684B" w:rsidRDefault="003861A2" w:rsidP="00E6376E">
            <w:r>
              <w:t>Milk came in &gt;24 hrs</w:t>
            </w:r>
          </w:p>
        </w:tc>
        <w:tc>
          <w:tcPr>
            <w:tcW w:w="0" w:type="auto"/>
            <w:shd w:val="clear" w:color="auto" w:fill="auto"/>
          </w:tcPr>
          <w:p w14:paraId="34C4E3FC" w14:textId="77777777" w:rsidR="003861A2" w:rsidRDefault="003861A2" w:rsidP="00E6376E">
            <w:r>
              <w:t xml:space="preserve">Milk came in &gt; 24 hr </w:t>
            </w:r>
            <w:r>
              <w:fldChar w:fldCharType="begin"/>
            </w:r>
            <w:r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(Wilson et al. 2020)</w:t>
            </w:r>
            <w:r>
              <w:fldChar w:fldCharType="end"/>
            </w:r>
          </w:p>
          <w:p w14:paraId="657DC15A" w14:textId="079686FA" w:rsidR="006D67FE" w:rsidRPr="006D67FE" w:rsidRDefault="006D67FE" w:rsidP="00E6376E">
            <w:pPr>
              <w:rPr>
                <w:sz w:val="8"/>
                <w:szCs w:val="8"/>
              </w:rPr>
            </w:pPr>
          </w:p>
        </w:tc>
      </w:tr>
      <w:tr w:rsidR="003861A2" w14:paraId="6B1BCA43" w14:textId="77777777" w:rsidTr="002C34A0">
        <w:tc>
          <w:tcPr>
            <w:tcW w:w="0" w:type="auto"/>
          </w:tcPr>
          <w:p w14:paraId="2EBF0163" w14:textId="279460AF" w:rsidR="003861A2" w:rsidRDefault="003861A2" w:rsidP="00E6376E">
            <w:r>
              <w:t>Nipple anatomy</w:t>
            </w:r>
          </w:p>
        </w:tc>
        <w:tc>
          <w:tcPr>
            <w:tcW w:w="0" w:type="auto"/>
          </w:tcPr>
          <w:p w14:paraId="5A6FBD95" w14:textId="77777777" w:rsidR="003861A2" w:rsidRDefault="003861A2" w:rsidP="00E6376E">
            <w:r>
              <w:t xml:space="preserve">Nipple’s </w:t>
            </w:r>
            <w:proofErr w:type="spellStart"/>
            <w:r>
              <w:t>heteroplasia</w:t>
            </w:r>
            <w:proofErr w:type="spellEnd"/>
            <w:r>
              <w:t xml:space="preserve"> – Nipple retraction, nipple applanation, large nipple </w: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(Yin et al. 2020)</w:t>
            </w:r>
            <w:r>
              <w:fldChar w:fldCharType="end"/>
            </w:r>
          </w:p>
          <w:p w14:paraId="27AF037E" w14:textId="77777777" w:rsidR="003861A2" w:rsidRDefault="003861A2" w:rsidP="00E6376E">
            <w:r>
              <w:t xml:space="preserve">Nipple shape </w:t>
            </w:r>
            <w:r>
              <w:fldChar w:fldCharType="begin"/>
            </w:r>
            <w:r>
              <w:instrText xml:space="preserve"> ADDIN EN.CITE &lt;EndNote&gt;&lt;Cite&gt;&lt;Author&gt;Amir&lt;/Author&gt;&lt;Year&gt;2015&lt;/Year&gt;&lt;RecNum&gt;929&lt;/RecNum&gt;&lt;DisplayText&gt;(Amir et al. 2015)&lt;/DisplayText&gt;&lt;record&gt;&lt;rec-number&gt;929&lt;/rec-number&gt;&lt;foreign-keys&gt;&lt;key app="EN" db-id="v2satptdn5tvw8e9dt5xv2s0ft2pv5szr905" timestamp="1521175424"&gt;929&lt;/key&gt;&lt;/foreign-keys&gt;&lt;ref-type name="Journal Article"&gt;17&lt;/ref-type&gt;&lt;contributors&gt;&lt;authors&gt;&lt;author&gt;Amir, Lisa H&lt;/author&gt;&lt;author&gt;Jones, Lester E&lt;/author&gt;&lt;author&gt;Buck, Miranda L&lt;/author&gt;&lt;/authors&gt;&lt;/contributors&gt;&lt;titles&gt;&lt;title&gt;Nipple pain associated with breastfeeding: incorporating current neurophysiology into clinical reasoning&lt;/title&gt;&lt;secondary-title&gt;Australian family physician&lt;/secondary-title&gt;&lt;/titles&gt;&lt;periodical&gt;&lt;full-title&gt;Aust Fam Physician&lt;/full-title&gt;&lt;abbr-1&gt;Australian family physician&lt;/abbr-1&gt;&lt;/periodical&gt;&lt;pages&gt;127&lt;/pages&gt;&lt;volume&gt;44&lt;/volume&gt;&lt;number&gt;3&lt;/number&gt;&lt;dates&gt;&lt;year&gt;2015&lt;/year&gt;&lt;/dates&gt;&lt;urls&gt;&lt;/urls&gt;&lt;/record&gt;&lt;/Cite&gt;&lt;/EndNote&gt;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(Amir et al. 2015)</w:t>
            </w:r>
            <w:r>
              <w:fldChar w:fldCharType="end"/>
            </w:r>
          </w:p>
          <w:p w14:paraId="70A4FDF7" w14:textId="006B191C" w:rsidR="006D67FE" w:rsidRPr="006D67FE" w:rsidRDefault="006D67FE" w:rsidP="00E6376E">
            <w:pPr>
              <w:rPr>
                <w:sz w:val="8"/>
                <w:szCs w:val="8"/>
              </w:rPr>
            </w:pPr>
          </w:p>
        </w:tc>
      </w:tr>
      <w:tr w:rsidR="003861A2" w14:paraId="30B0BBF7" w14:textId="77777777" w:rsidTr="002C34A0">
        <w:tc>
          <w:tcPr>
            <w:tcW w:w="0" w:type="auto"/>
          </w:tcPr>
          <w:p w14:paraId="2F43DD97" w14:textId="64B8EB49" w:rsidR="003861A2" w:rsidRDefault="003861A2" w:rsidP="00E6376E">
            <w:r>
              <w:t>PHx non-lactational breast complications</w:t>
            </w:r>
          </w:p>
        </w:tc>
        <w:tc>
          <w:tcPr>
            <w:tcW w:w="0" w:type="auto"/>
          </w:tcPr>
          <w:p w14:paraId="382DF58D" w14:textId="77777777" w:rsidR="003861A2" w:rsidRDefault="003861A2" w:rsidP="00E6376E">
            <w:r>
              <w:t xml:space="preserve">Breast surgery </w:t>
            </w:r>
            <w:r>
              <w:fldChar w:fldCharType="begin"/>
            </w:r>
            <w:r>
              <w:instrText xml:space="preserve"> ADDIN EN.CITE &lt;EndNote&gt;&lt;Cite&gt;&lt;Author&gt;Deng&lt;/Author&gt;&lt;Year&gt;2020&lt;/Year&gt;&lt;RecNum&gt;1579&lt;/RecNum&gt;&lt;DisplayText&gt;(Deng et al. 2020)&lt;/DisplayText&gt;&lt;record&gt;&lt;rec-number&gt;1579&lt;/rec-number&gt;&lt;foreign-keys&gt;&lt;key app="EN" db-id="v2satptdn5tvw8e9dt5xv2s0ft2pv5szr905" timestamp="1616471900"&gt;1579&lt;/key&gt;&lt;/foreign-keys&gt;&lt;ref-type name="Journal Article"&gt;17&lt;/ref-type&gt;&lt;contributors&gt;&lt;authors&gt;&lt;author&gt;Deng, Yuan&lt;/author&gt;&lt;author&gt;Huang, Yan &lt;/author&gt;&lt;author&gt;Ning, Ping&lt;/author&gt;&lt;author&gt;Ma, Se-Ge&lt;/author&gt;&lt;author&gt;He, Pei-Yu&lt;/author&gt;&lt;author&gt;Wang, Ying &lt;/author&gt;&lt;/authors&gt;&lt;/contributors&gt;&lt;titles&gt;&lt;title&gt;Maternal Risk Factors for Lactation Mastitis: A Meta-analysis&lt;/title&gt;&lt;secondary-title&gt;Western journal of nursing research&lt;/secondary-title&gt;&lt;/titles&gt;&lt;periodical&gt;&lt;full-title&gt;Western journal of nursing research&lt;/full-title&gt;&lt;/periodical&gt;&lt;pages&gt;193945920967674-193945920967674&lt;/pages&gt;&lt;keywords&gt;&lt;keyword&gt;Index Medicus&lt;/keyword&gt;&lt;keyword&gt;Nursing&lt;/keyword&gt;&lt;/keywords&gt;&lt;dates&gt;&lt;year&gt;2020&lt;/year&gt;&lt;/dates&gt;&lt;urls&gt;&lt;/urls&gt;&lt;electronic-resource-num&gt;10.1177/0193945920967674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(Deng et al. 2020)</w:t>
            </w:r>
            <w:r>
              <w:fldChar w:fldCharType="end"/>
            </w:r>
          </w:p>
          <w:p w14:paraId="5998AC2A" w14:textId="53F8464D" w:rsidR="003861A2" w:rsidRDefault="003861A2" w:rsidP="00E6376E">
            <w:r>
              <w:t>Other non-lactational breast complications (clinical audit)</w:t>
            </w:r>
          </w:p>
        </w:tc>
      </w:tr>
      <w:tr w:rsidR="003861A2" w14:paraId="54DA156F" w14:textId="77777777" w:rsidTr="002C34A0">
        <w:tc>
          <w:tcPr>
            <w:tcW w:w="0" w:type="auto"/>
            <w:shd w:val="clear" w:color="auto" w:fill="F2F2F2" w:themeFill="background1" w:themeFillShade="F2"/>
          </w:tcPr>
          <w:p w14:paraId="1AC0C18C" w14:textId="38C437C8" w:rsidR="003861A2" w:rsidRPr="005C48E8" w:rsidRDefault="003861A2" w:rsidP="00E6376E">
            <w:pPr>
              <w:rPr>
                <w:b/>
                <w:bCs/>
              </w:rPr>
            </w:pPr>
            <w:r w:rsidRPr="005C48E8">
              <w:rPr>
                <w:b/>
                <w:bCs/>
              </w:rPr>
              <w:t>Miscellaneous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FCDD646" w14:textId="77777777" w:rsidR="003861A2" w:rsidRDefault="003861A2" w:rsidP="00E6376E"/>
        </w:tc>
      </w:tr>
      <w:tr w:rsidR="003861A2" w14:paraId="39C7F855" w14:textId="77777777" w:rsidTr="002C34A0">
        <w:tc>
          <w:tcPr>
            <w:tcW w:w="0" w:type="auto"/>
          </w:tcPr>
          <w:p w14:paraId="7B052416" w14:textId="61B5013E" w:rsidR="003861A2" w:rsidRPr="002D39F7" w:rsidRDefault="003861A2" w:rsidP="00E6376E">
            <w:r>
              <w:t>Antibiotic use</w:t>
            </w:r>
          </w:p>
        </w:tc>
        <w:tc>
          <w:tcPr>
            <w:tcW w:w="0" w:type="auto"/>
          </w:tcPr>
          <w:p w14:paraId="221C3297" w14:textId="77777777" w:rsidR="003861A2" w:rsidRDefault="003861A2" w:rsidP="00E6376E">
            <w:r>
              <w:t xml:space="preserve">Antibiotics </w:t>
            </w:r>
            <w:r>
              <w:fldChar w:fldCharType="begin"/>
            </w:r>
            <w:r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(Wilson et al. 2020)</w:t>
            </w:r>
            <w:r>
              <w:fldChar w:fldCharType="end"/>
            </w:r>
          </w:p>
          <w:p w14:paraId="7541A503" w14:textId="77777777" w:rsidR="003861A2" w:rsidRDefault="003861A2" w:rsidP="00E6376E">
            <w:r>
              <w:t xml:space="preserve">Oral antibiotics </w: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(Yin et al. 2020)</w:t>
            </w:r>
            <w:r>
              <w:fldChar w:fldCharType="end"/>
            </w:r>
          </w:p>
          <w:p w14:paraId="4192C1CF" w14:textId="77777777" w:rsidR="003861A2" w:rsidRDefault="003861A2" w:rsidP="00E6376E">
            <w:r>
              <w:t xml:space="preserve">Peripartum antibiotic therapy </w:t>
            </w:r>
            <w:r>
              <w:fldChar w:fldCharType="begin"/>
            </w:r>
            <w:r>
              <w:instrText xml:space="preserve"> ADDIN EN.CITE &lt;EndNote&gt;&lt;Cite&gt;&lt;Author&gt;Deng&lt;/Author&gt;&lt;Year&gt;2020&lt;/Year&gt;&lt;RecNum&gt;1579&lt;/RecNum&gt;&lt;DisplayText&gt;(Deng et al. 2020)&lt;/DisplayText&gt;&lt;record&gt;&lt;rec-number&gt;1579&lt;/rec-number&gt;&lt;foreign-keys&gt;&lt;key app="EN" db-id="v2satptdn5tvw8e9dt5xv2s0ft2pv5szr905" timestamp="1616471900"&gt;1579&lt;/key&gt;&lt;/foreign-keys&gt;&lt;ref-type name="Journal Article"&gt;17&lt;/ref-type&gt;&lt;contributors&gt;&lt;authors&gt;&lt;author&gt;Deng, Yuan&lt;/author&gt;&lt;author&gt;Huang, Yan &lt;/author&gt;&lt;author&gt;Ning, Ping&lt;/author&gt;&lt;author&gt;Ma, Se-Ge&lt;/author&gt;&lt;author&gt;He, Pei-Yu&lt;/author&gt;&lt;author&gt;Wang, Ying &lt;/author&gt;&lt;/authors&gt;&lt;/contributors&gt;&lt;titles&gt;&lt;title&gt;Maternal Risk Factors for Lactation Mastitis: A Meta-analysis&lt;/title&gt;&lt;secondary-title&gt;Western journal of nursing research&lt;/secondary-title&gt;&lt;/titles&gt;&lt;periodical&gt;&lt;full-title&gt;Western journal of nursing research&lt;/full-title&gt;&lt;/periodical&gt;&lt;pages&gt;193945920967674-193945920967674&lt;/pages&gt;&lt;keywords&gt;&lt;keyword&gt;Index Medicus&lt;/keyword&gt;&lt;keyword&gt;Nursing&lt;/keyword&gt;&lt;/keywords&gt;&lt;dates&gt;&lt;year&gt;2020&lt;/year&gt;&lt;/dates&gt;&lt;urls&gt;&lt;/urls&gt;&lt;electronic-resource-num&gt;10.1177/0193945920967674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(Deng et al. 2020)</w:t>
            </w:r>
            <w:r>
              <w:fldChar w:fldCharType="end"/>
            </w:r>
          </w:p>
          <w:p w14:paraId="0F465A94" w14:textId="0025B4B9" w:rsidR="006D67FE" w:rsidRPr="006D67FE" w:rsidRDefault="006D67FE" w:rsidP="00E6376E">
            <w:pPr>
              <w:rPr>
                <w:sz w:val="8"/>
                <w:szCs w:val="8"/>
              </w:rPr>
            </w:pPr>
          </w:p>
        </w:tc>
      </w:tr>
      <w:tr w:rsidR="00F635DC" w14:paraId="0D7A2D99" w14:textId="77777777" w:rsidTr="002C34A0">
        <w:tc>
          <w:tcPr>
            <w:tcW w:w="0" w:type="auto"/>
          </w:tcPr>
          <w:p w14:paraId="27234634" w14:textId="77777777" w:rsidR="00F635DC" w:rsidRDefault="00F635DC" w:rsidP="00CA622C">
            <w:r>
              <w:t>Any pump use</w:t>
            </w:r>
          </w:p>
        </w:tc>
        <w:tc>
          <w:tcPr>
            <w:tcW w:w="0" w:type="auto"/>
          </w:tcPr>
          <w:p w14:paraId="0F48FFDA" w14:textId="77777777" w:rsidR="00F635DC" w:rsidRDefault="00F635DC" w:rsidP="00CA622C">
            <w:r>
              <w:t xml:space="preserve">Expressing milk </w:t>
            </w:r>
            <w:r>
              <w:fldChar w:fldCharType="begin"/>
            </w:r>
            <w:r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(Wilson et al. 2020)</w:t>
            </w:r>
            <w:r>
              <w:fldChar w:fldCharType="end"/>
            </w:r>
          </w:p>
          <w:p w14:paraId="7E8C0231" w14:textId="77777777" w:rsidR="00F635DC" w:rsidRDefault="00F635DC" w:rsidP="00CA622C">
            <w:r>
              <w:t xml:space="preserve">Breast pump </w: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(Yin et al. 2020)</w:t>
            </w:r>
            <w:r>
              <w:fldChar w:fldCharType="end"/>
            </w:r>
          </w:p>
          <w:p w14:paraId="5C3D1440" w14:textId="77777777" w:rsidR="00F635DC" w:rsidRDefault="00F635DC" w:rsidP="00CA622C">
            <w:r>
              <w:t xml:space="preserve">Use of a breast pump </w:t>
            </w:r>
            <w:r>
              <w:fldChar w:fldCharType="begin"/>
            </w:r>
            <w:r>
              <w:instrText xml:space="preserve"> ADDIN EN.CITE &lt;EndNote&gt;&lt;Cite&gt;&lt;Author&gt;Deng&lt;/Author&gt;&lt;Year&gt;2020&lt;/Year&gt;&lt;RecNum&gt;1579&lt;/RecNum&gt;&lt;DisplayText&gt;(Deng et al. 2020)&lt;/DisplayText&gt;&lt;record&gt;&lt;rec-number&gt;1579&lt;/rec-number&gt;&lt;foreign-keys&gt;&lt;key app="EN" db-id="v2satptdn5tvw8e9dt5xv2s0ft2pv5szr905" timestamp="1616471900"&gt;1579&lt;/key&gt;&lt;/foreign-keys&gt;&lt;ref-type name="Journal Article"&gt;17&lt;/ref-type&gt;&lt;contributors&gt;&lt;authors&gt;&lt;author&gt;Deng, Yuan&lt;/author&gt;&lt;author&gt;Huang, Yan &lt;/author&gt;&lt;author&gt;Ning, Ping&lt;/author&gt;&lt;author&gt;Ma, Se-Ge&lt;/author&gt;&lt;author&gt;He, Pei-Yu&lt;/author&gt;&lt;author&gt;Wang, Ying &lt;/author&gt;&lt;/authors&gt;&lt;/contributors&gt;&lt;titles&gt;&lt;title&gt;Maternal Risk Factors for Lactation Mastitis: A Meta-analysis&lt;/title&gt;&lt;secondary-title&gt;Western journal of nursing research&lt;/secondary-title&gt;&lt;/titles&gt;&lt;periodical&gt;&lt;full-title&gt;Western journal of nursing research&lt;/full-title&gt;&lt;/periodical&gt;&lt;pages&gt;193945920967674-193945920967674&lt;/pages&gt;&lt;keywords&gt;&lt;keyword&gt;Index Medicus&lt;/keyword&gt;&lt;keyword&gt;Nursing&lt;/keyword&gt;&lt;/keywords&gt;&lt;dates&gt;&lt;year&gt;2020&lt;/year&gt;&lt;/dates&gt;&lt;urls&gt;&lt;/urls&gt;&lt;electronic-resource-num&gt;10.1177/0193945920967674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(Deng et al. 2020)</w:t>
            </w:r>
            <w:r>
              <w:fldChar w:fldCharType="end"/>
            </w:r>
          </w:p>
          <w:p w14:paraId="52238C54" w14:textId="77777777" w:rsidR="00F635DC" w:rsidRDefault="00F635DC" w:rsidP="00CA622C">
            <w:r>
              <w:t xml:space="preserve">Breast pump </w:t>
            </w:r>
            <w:r>
              <w:fldChar w:fldCharType="begin"/>
            </w:r>
            <w:r>
              <w:instrText xml:space="preserve"> ADDIN EN.CITE &lt;EndNote&gt;&lt;Cite&gt;&lt;Author&gt;Amir&lt;/Author&gt;&lt;Year&gt;2015&lt;/Year&gt;&lt;RecNum&gt;929&lt;/RecNum&gt;&lt;DisplayText&gt;(Amir et al. 2015)&lt;/DisplayText&gt;&lt;record&gt;&lt;rec-number&gt;929&lt;/rec-number&gt;&lt;foreign-keys&gt;&lt;key app="EN" db-id="v2satptdn5tvw8e9dt5xv2s0ft2pv5szr905" timestamp="1521175424"&gt;929&lt;/key&gt;&lt;/foreign-keys&gt;&lt;ref-type name="Journal Article"&gt;17&lt;/ref-type&gt;&lt;contributors&gt;&lt;authors&gt;&lt;author&gt;Amir, Lisa H&lt;/author&gt;&lt;author&gt;Jones, Lester E&lt;/author&gt;&lt;author&gt;Buck, Miranda L&lt;/author&gt;&lt;/authors&gt;&lt;/contributors&gt;&lt;titles&gt;&lt;title&gt;Nipple pain associated with breastfeeding: incorporating current neurophysiology into clinical reasoning&lt;/title&gt;&lt;secondary-title&gt;Australian family physician&lt;/secondary-title&gt;&lt;/titles&gt;&lt;periodical&gt;&lt;full-title&gt;Aust Fam Physician&lt;/full-title&gt;&lt;abbr-1&gt;Australian family physician&lt;/abbr-1&gt;&lt;/periodical&gt;&lt;pages&gt;127&lt;/pages&gt;&lt;volume&gt;44&lt;/volume&gt;&lt;number&gt;3&lt;/number&gt;&lt;dates&gt;&lt;year&gt;2015&lt;/year&gt;&lt;/dates&gt;&lt;urls&gt;&lt;/urls&gt;&lt;/record&gt;&lt;/Cite&gt;&lt;/EndNote&gt;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(Amir et al. 2015)</w:t>
            </w:r>
            <w:r>
              <w:fldChar w:fldCharType="end"/>
            </w:r>
          </w:p>
          <w:p w14:paraId="3814B540" w14:textId="362204EB" w:rsidR="006D67FE" w:rsidRPr="006D67FE" w:rsidRDefault="006D67FE" w:rsidP="00CA622C">
            <w:pPr>
              <w:rPr>
                <w:sz w:val="8"/>
                <w:szCs w:val="8"/>
              </w:rPr>
            </w:pPr>
          </w:p>
        </w:tc>
      </w:tr>
      <w:tr w:rsidR="003861A2" w14:paraId="54D311B3" w14:textId="77777777" w:rsidTr="002C34A0">
        <w:tc>
          <w:tcPr>
            <w:tcW w:w="0" w:type="auto"/>
          </w:tcPr>
          <w:p w14:paraId="4FD92161" w14:textId="77777777" w:rsidR="003861A2" w:rsidRDefault="003861A2" w:rsidP="00E6376E">
            <w:r>
              <w:t>External nipple contacts</w:t>
            </w:r>
          </w:p>
          <w:p w14:paraId="1526D39A" w14:textId="183B7D5E" w:rsidR="003861A2" w:rsidRDefault="003861A2" w:rsidP="00E6376E"/>
        </w:tc>
        <w:tc>
          <w:tcPr>
            <w:tcW w:w="0" w:type="auto"/>
          </w:tcPr>
          <w:p w14:paraId="415295AA" w14:textId="77777777" w:rsidR="003861A2" w:rsidRDefault="003861A2" w:rsidP="00E6376E">
            <w:r>
              <w:t xml:space="preserve">Use of nipple cream – Hydrogel dressings </w:t>
            </w:r>
            <w:r>
              <w:fldChar w:fldCharType="begin"/>
            </w:r>
            <w:r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(Wilson et al. 2020)</w:t>
            </w:r>
            <w:r>
              <w:fldChar w:fldCharType="end"/>
            </w:r>
          </w:p>
          <w:p w14:paraId="743D8735" w14:textId="7B748D03" w:rsidR="003861A2" w:rsidRDefault="003861A2" w:rsidP="00E6376E">
            <w:r>
              <w:t xml:space="preserve">Nipple shield </w:t>
            </w:r>
            <w:r>
              <w:fldChar w:fldCharType="begin"/>
            </w:r>
            <w:r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(Wilson et al. 2020)</w:t>
            </w:r>
            <w:r>
              <w:fldChar w:fldCharType="end"/>
            </w:r>
          </w:p>
          <w:p w14:paraId="2A4791F8" w14:textId="250A9930" w:rsidR="003861A2" w:rsidRDefault="003861A2" w:rsidP="00E6376E">
            <w:r>
              <w:t xml:space="preserve">Sucking manners – Nipple shields </w: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(Yin et al. 2020)</w:t>
            </w:r>
            <w:r>
              <w:fldChar w:fldCharType="end"/>
            </w:r>
          </w:p>
          <w:p w14:paraId="22A38AD9" w14:textId="5B486BE0" w:rsidR="003861A2" w:rsidRDefault="003861A2" w:rsidP="00E6376E">
            <w:r>
              <w:t xml:space="preserve">Use of nipple shields </w:t>
            </w:r>
            <w:r>
              <w:fldChar w:fldCharType="begin"/>
            </w:r>
            <w:r>
              <w:instrText xml:space="preserve"> ADDIN EN.CITE &lt;EndNote&gt;&lt;Cite&gt;&lt;Author&gt;Deng&lt;/Author&gt;&lt;Year&gt;2020&lt;/Year&gt;&lt;RecNum&gt;1579&lt;/RecNum&gt;&lt;DisplayText&gt;(Deng et al. 2020)&lt;/DisplayText&gt;&lt;record&gt;&lt;rec-number&gt;1579&lt;/rec-number&gt;&lt;foreign-keys&gt;&lt;key app="EN" db-id="v2satptdn5tvw8e9dt5xv2s0ft2pv5szr905" timestamp="1616471900"&gt;1579&lt;/key&gt;&lt;/foreign-keys&gt;&lt;ref-type name="Journal Article"&gt;17&lt;/ref-type&gt;&lt;contributors&gt;&lt;authors&gt;&lt;author&gt;Deng, Yuan&lt;/author&gt;&lt;author&gt;Huang, Yan &lt;/author&gt;&lt;author&gt;Ning, Ping&lt;/author&gt;&lt;author&gt;Ma, Se-Ge&lt;/author&gt;&lt;author&gt;He, Pei-Yu&lt;/author&gt;&lt;author&gt;Wang, Ying &lt;/author&gt;&lt;/authors&gt;&lt;/contributors&gt;&lt;titles&gt;&lt;title&gt;Maternal Risk Factors for Lactation Mastitis: A Meta-analysis&lt;/title&gt;&lt;secondary-title&gt;Western journal of nursing research&lt;/secondary-title&gt;&lt;/titles&gt;&lt;periodical&gt;&lt;full-title&gt;Western journal of nursing research&lt;/full-title&gt;&lt;/periodical&gt;&lt;pages&gt;193945920967674-193945920967674&lt;/pages&gt;&lt;keywords&gt;&lt;keyword&gt;Index Medicus&lt;/keyword&gt;&lt;keyword&gt;Nursing&lt;/keyword&gt;&lt;/keywords&gt;&lt;dates&gt;&lt;year&gt;2020&lt;/year&gt;&lt;/dates&gt;&lt;urls&gt;&lt;/urls&gt;&lt;electronic-resource-num&gt;10.1177/0193945920967674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(Deng et al. 2020)</w:t>
            </w:r>
            <w:r>
              <w:fldChar w:fldCharType="end"/>
            </w:r>
          </w:p>
          <w:p w14:paraId="045F54DC" w14:textId="00F26293" w:rsidR="003861A2" w:rsidRDefault="003861A2" w:rsidP="00E6376E">
            <w:r>
              <w:t>Other nipple dressings/patches (clinical audit)</w:t>
            </w:r>
          </w:p>
          <w:p w14:paraId="6A7C4DE2" w14:textId="77777777" w:rsidR="003861A2" w:rsidRDefault="003861A2" w:rsidP="00E6376E">
            <w:r>
              <w:t xml:space="preserve">Pad </w:t>
            </w:r>
            <w:r>
              <w:fldChar w:fldCharType="begin"/>
            </w:r>
            <w:r>
              <w:instrText xml:space="preserve"> ADDIN EN.CITE &lt;EndNote&gt;&lt;Cite&gt;&lt;Author&gt;Amir&lt;/Author&gt;&lt;Year&gt;2015&lt;/Year&gt;&lt;RecNum&gt;929&lt;/RecNum&gt;&lt;DisplayText&gt;(Amir et al. 2015)&lt;/DisplayText&gt;&lt;record&gt;&lt;rec-number&gt;929&lt;/rec-number&gt;&lt;foreign-keys&gt;&lt;key app="EN" db-id="v2satptdn5tvw8e9dt5xv2s0ft2pv5szr905" timestamp="1521175424"&gt;929&lt;/key&gt;&lt;/foreign-keys&gt;&lt;ref-type name="Journal Article"&gt;17&lt;/ref-type&gt;&lt;contributors&gt;&lt;authors&gt;&lt;author&gt;Amir, Lisa H&lt;/author&gt;&lt;author&gt;Jones, Lester E&lt;/author&gt;&lt;author&gt;Buck, Miranda L&lt;/author&gt;&lt;/authors&gt;&lt;/contributors&gt;&lt;titles&gt;&lt;title&gt;Nipple pain associated with breastfeeding: incorporating current neurophysiology into clinical reasoning&lt;/title&gt;&lt;secondary-title&gt;Australian family physician&lt;/secondary-title&gt;&lt;/titles&gt;&lt;periodical&gt;&lt;full-title&gt;Aust Fam Physician&lt;/full-title&gt;&lt;abbr-1&gt;Australian family physician&lt;/abbr-1&gt;&lt;/periodical&gt;&lt;pages&gt;127&lt;/pages&gt;&lt;volume&gt;44&lt;/volume&gt;&lt;number&gt;3&lt;/number&gt;&lt;dates&gt;&lt;year&gt;2015&lt;/year&gt;&lt;/dates&gt;&lt;urls&gt;&lt;/urls&gt;&lt;/record&gt;&lt;/Cite&gt;&lt;/EndNote&gt;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(Amir et al. 2015)</w:t>
            </w:r>
            <w:r>
              <w:fldChar w:fldCharType="end"/>
            </w:r>
          </w:p>
          <w:p w14:paraId="0D908713" w14:textId="38CB4E01" w:rsidR="006D67FE" w:rsidRPr="006D67FE" w:rsidRDefault="006D67FE" w:rsidP="00E6376E">
            <w:pPr>
              <w:rPr>
                <w:sz w:val="8"/>
                <w:szCs w:val="8"/>
              </w:rPr>
            </w:pPr>
          </w:p>
        </w:tc>
      </w:tr>
      <w:tr w:rsidR="003861A2" w14:paraId="7B0EDD2A" w14:textId="77777777" w:rsidTr="002C34A0">
        <w:tc>
          <w:tcPr>
            <w:tcW w:w="0" w:type="auto"/>
          </w:tcPr>
          <w:p w14:paraId="101C2789" w14:textId="591C4599" w:rsidR="003861A2" w:rsidRDefault="003861A2" w:rsidP="00E6376E">
            <w:r>
              <w:t>Nipple creams</w:t>
            </w:r>
          </w:p>
        </w:tc>
        <w:tc>
          <w:tcPr>
            <w:tcW w:w="0" w:type="auto"/>
          </w:tcPr>
          <w:p w14:paraId="7D3F2C60" w14:textId="17707EC4" w:rsidR="003861A2" w:rsidRDefault="003861A2" w:rsidP="00E6376E">
            <w:r>
              <w:t xml:space="preserve">Use of nipple cream – antifungal cream </w:t>
            </w:r>
            <w:r>
              <w:fldChar w:fldCharType="begin"/>
            </w:r>
            <w:r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(Wilson et al. 2020)</w:t>
            </w:r>
            <w:r>
              <w:fldChar w:fldCharType="end"/>
            </w:r>
          </w:p>
          <w:p w14:paraId="51BBD65B" w14:textId="5E242250" w:rsidR="003861A2" w:rsidRDefault="003861A2" w:rsidP="00E6376E">
            <w:r>
              <w:t xml:space="preserve">Use of cream on nipples </w:t>
            </w:r>
            <w:r>
              <w:fldChar w:fldCharType="begin"/>
            </w:r>
            <w:r>
              <w:instrText xml:space="preserve"> ADDIN EN.CITE &lt;EndNote&gt;&lt;Cite&gt;&lt;Author&gt;Deng&lt;/Author&gt;&lt;Year&gt;2020&lt;/Year&gt;&lt;RecNum&gt;1579&lt;/RecNum&gt;&lt;DisplayText&gt;(Deng et al. 2020)&lt;/DisplayText&gt;&lt;record&gt;&lt;rec-number&gt;1579&lt;/rec-number&gt;&lt;foreign-keys&gt;&lt;key app="EN" db-id="v2satptdn5tvw8e9dt5xv2s0ft2pv5szr905" timestamp="1616471900"&gt;1579&lt;/key&gt;&lt;/foreign-keys&gt;&lt;ref-type name="Journal Article"&gt;17&lt;/ref-type&gt;&lt;contributors&gt;&lt;authors&gt;&lt;author&gt;Deng, Yuan&lt;/author&gt;&lt;author&gt;Huang, Yan &lt;/author&gt;&lt;author&gt;Ning, Ping&lt;/author&gt;&lt;author&gt;Ma, Se-Ge&lt;/author&gt;&lt;author&gt;He, Pei-Yu&lt;/author&gt;&lt;author&gt;Wang, Ying &lt;/author&gt;&lt;/authors&gt;&lt;/contributors&gt;&lt;titles&gt;&lt;title&gt;Maternal Risk Factors for Lactation Mastitis: A Meta-analysis&lt;/title&gt;&lt;secondary-title&gt;Western journal of nursing research&lt;/secondary-title&gt;&lt;/titles&gt;&lt;periodical&gt;&lt;full-title&gt;Western journal of nursing research&lt;/full-title&gt;&lt;/periodical&gt;&lt;pages&gt;193945920967674-193945920967674&lt;/pages&gt;&lt;keywords&gt;&lt;keyword&gt;Index Medicus&lt;/keyword&gt;&lt;keyword&gt;Nursing&lt;/keyword&gt;&lt;/keywords&gt;&lt;dates&gt;&lt;year&gt;2020&lt;/year&gt;&lt;/dates&gt;&lt;urls&gt;&lt;/urls&gt;&lt;electronic-resource-num&gt;10.1177/0193945920967674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(Deng et al. 2020)</w:t>
            </w:r>
            <w:r>
              <w:fldChar w:fldCharType="end"/>
            </w:r>
          </w:p>
          <w:p w14:paraId="232563A0" w14:textId="60AA5CBF" w:rsidR="003861A2" w:rsidRDefault="003861A2" w:rsidP="00E6376E">
            <w:r>
              <w:t xml:space="preserve">Cream </w:t>
            </w:r>
            <w:r>
              <w:fldChar w:fldCharType="begin"/>
            </w:r>
            <w:r>
              <w:instrText xml:space="preserve"> ADDIN EN.CITE &lt;EndNote&gt;&lt;Cite&gt;&lt;Author&gt;Amir&lt;/Author&gt;&lt;Year&gt;2015&lt;/Year&gt;&lt;RecNum&gt;929&lt;/RecNum&gt;&lt;DisplayText&gt;(Amir et al. 2015)&lt;/DisplayText&gt;&lt;record&gt;&lt;rec-number&gt;929&lt;/rec-number&gt;&lt;foreign-keys&gt;&lt;key app="EN" db-id="v2satptdn5tvw8e9dt5xv2s0ft2pv5szr905" timestamp="1521175424"&gt;929&lt;/key&gt;&lt;/foreign-keys&gt;&lt;ref-type name="Journal Article"&gt;17&lt;/ref-type&gt;&lt;contributors&gt;&lt;authors&gt;&lt;author&gt;Amir, Lisa H&lt;/author&gt;&lt;author&gt;Jones, Lester E&lt;/author&gt;&lt;author&gt;Buck, Miranda L&lt;/author&gt;&lt;/authors&gt;&lt;/contributors&gt;&lt;titles&gt;&lt;title&gt;Nipple pain associated with breastfeeding: incorporating current neurophysiology into clinical reasoning&lt;/title&gt;&lt;secondary-title&gt;Australian family physician&lt;/secondary-title&gt;&lt;/titles&gt;&lt;periodical&gt;&lt;full-title&gt;Aust Fam Physician&lt;/full-title&gt;&lt;abbr-1&gt;Australian family physician&lt;/abbr-1&gt;&lt;/periodical&gt;&lt;pages&gt;127&lt;/pages&gt;&lt;volume&gt;44&lt;/volume&gt;&lt;number&gt;3&lt;/number&gt;&lt;dates&gt;&lt;year&gt;2015&lt;/year&gt;&lt;/dates&gt;&lt;urls&gt;&lt;/urls&gt;&lt;/record&gt;&lt;/Cite&gt;&lt;/EndNote&gt;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(Amir et al. 2015)</w:t>
            </w:r>
            <w:r>
              <w:fldChar w:fldCharType="end"/>
            </w:r>
          </w:p>
        </w:tc>
      </w:tr>
      <w:tr w:rsidR="003135DB" w:rsidRPr="003135DB" w14:paraId="77FA9D75" w14:textId="77777777" w:rsidTr="002C34A0">
        <w:tc>
          <w:tcPr>
            <w:tcW w:w="0" w:type="auto"/>
            <w:gridSpan w:val="2"/>
            <w:shd w:val="clear" w:color="auto" w:fill="D9D9D9" w:themeFill="background1" w:themeFillShade="D9"/>
          </w:tcPr>
          <w:p w14:paraId="357C2DED" w14:textId="0FFE1E42" w:rsidR="003135DB" w:rsidRPr="003135DB" w:rsidRDefault="003135DB" w:rsidP="00E6376E">
            <w:pPr>
              <w:rPr>
                <w:b/>
                <w:bCs/>
              </w:rPr>
            </w:pPr>
            <w:r w:rsidRPr="003135DB">
              <w:rPr>
                <w:b/>
                <w:bCs/>
              </w:rPr>
              <w:lastRenderedPageBreak/>
              <w:t>Local influences</w:t>
            </w:r>
          </w:p>
        </w:tc>
      </w:tr>
      <w:tr w:rsidR="003135DB" w:rsidRPr="003135DB" w14:paraId="50229305" w14:textId="77777777" w:rsidTr="002C34A0">
        <w:tc>
          <w:tcPr>
            <w:tcW w:w="0" w:type="auto"/>
            <w:gridSpan w:val="2"/>
            <w:shd w:val="clear" w:color="auto" w:fill="F2F2F2" w:themeFill="background1" w:themeFillShade="F2"/>
          </w:tcPr>
          <w:p w14:paraId="6DC8EC6A" w14:textId="71640B3F" w:rsidR="003135DB" w:rsidRPr="003135DB" w:rsidRDefault="003135DB" w:rsidP="00E6376E">
            <w:pPr>
              <w:rPr>
                <w:b/>
                <w:bCs/>
              </w:rPr>
            </w:pPr>
            <w:r w:rsidRPr="003135DB">
              <w:rPr>
                <w:b/>
                <w:bCs/>
              </w:rPr>
              <w:t>Breakdown</w:t>
            </w:r>
          </w:p>
        </w:tc>
      </w:tr>
      <w:tr w:rsidR="003135DB" w14:paraId="1E1680C5" w14:textId="77777777" w:rsidTr="002C34A0">
        <w:tc>
          <w:tcPr>
            <w:tcW w:w="0" w:type="auto"/>
          </w:tcPr>
          <w:p w14:paraId="12366FEC" w14:textId="77777777" w:rsidR="003135DB" w:rsidRDefault="003135DB" w:rsidP="00CA622C">
            <w:r>
              <w:t>Blocked ducts</w:t>
            </w:r>
          </w:p>
        </w:tc>
        <w:tc>
          <w:tcPr>
            <w:tcW w:w="0" w:type="auto"/>
          </w:tcPr>
          <w:p w14:paraId="4D70791D" w14:textId="77777777" w:rsidR="003135DB" w:rsidRDefault="003135DB" w:rsidP="00CA622C">
            <w:r>
              <w:t xml:space="preserve">Blocked ducts </w:t>
            </w:r>
            <w:r>
              <w:fldChar w:fldCharType="begin"/>
            </w:r>
            <w:r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(Wilson et al. 2020)</w:t>
            </w:r>
            <w:r>
              <w:fldChar w:fldCharType="end"/>
            </w:r>
          </w:p>
          <w:p w14:paraId="415CB5D7" w14:textId="77777777" w:rsidR="003135DB" w:rsidRDefault="003135DB" w:rsidP="00CA622C">
            <w:r>
              <w:t xml:space="preserve">Blocked duct </w:t>
            </w:r>
            <w:r>
              <w:fldChar w:fldCharType="begin"/>
            </w:r>
            <w:r>
              <w:instrText xml:space="preserve"> ADDIN EN.CITE &lt;EndNote&gt;&lt;Cite&gt;&lt;Author&gt;Deng&lt;/Author&gt;&lt;Year&gt;2020&lt;/Year&gt;&lt;RecNum&gt;1579&lt;/RecNum&gt;&lt;DisplayText&gt;(Deng et al. 2020)&lt;/DisplayText&gt;&lt;record&gt;&lt;rec-number&gt;1579&lt;/rec-number&gt;&lt;foreign-keys&gt;&lt;key app="EN" db-id="v2satptdn5tvw8e9dt5xv2s0ft2pv5szr905" timestamp="1616471900"&gt;1579&lt;/key&gt;&lt;/foreign-keys&gt;&lt;ref-type name="Journal Article"&gt;17&lt;/ref-type&gt;&lt;contributors&gt;&lt;authors&gt;&lt;author&gt;Deng, Yuan&lt;/author&gt;&lt;author&gt;Huang, Yan &lt;/author&gt;&lt;author&gt;Ning, Ping&lt;/author&gt;&lt;author&gt;Ma, Se-Ge&lt;/author&gt;&lt;author&gt;He, Pei-Yu&lt;/author&gt;&lt;author&gt;Wang, Ying &lt;/author&gt;&lt;/authors&gt;&lt;/contributors&gt;&lt;titles&gt;&lt;title&gt;Maternal Risk Factors for Lactation Mastitis: A Meta-analysis&lt;/title&gt;&lt;secondary-title&gt;Western journal of nursing research&lt;/secondary-title&gt;&lt;/titles&gt;&lt;periodical&gt;&lt;full-title&gt;Western journal of nursing research&lt;/full-title&gt;&lt;/periodical&gt;&lt;pages&gt;193945920967674-193945920967674&lt;/pages&gt;&lt;keywords&gt;&lt;keyword&gt;Index Medicus&lt;/keyword&gt;&lt;keyword&gt;Nursing&lt;/keyword&gt;&lt;/keywords&gt;&lt;dates&gt;&lt;year&gt;2020&lt;/year&gt;&lt;/dates&gt;&lt;urls&gt;&lt;/urls&gt;&lt;electronic-resource-num&gt;10.1177/0193945920967674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(Deng et al. 2020)</w:t>
            </w:r>
            <w:r>
              <w:fldChar w:fldCharType="end"/>
            </w:r>
          </w:p>
          <w:p w14:paraId="6EE33934" w14:textId="3DC4C8EB" w:rsidR="006D67FE" w:rsidRPr="006D67FE" w:rsidRDefault="006D67FE" w:rsidP="00CA622C">
            <w:pPr>
              <w:rPr>
                <w:sz w:val="8"/>
                <w:szCs w:val="8"/>
              </w:rPr>
            </w:pPr>
          </w:p>
        </w:tc>
      </w:tr>
      <w:tr w:rsidR="003135DB" w14:paraId="52274DE5" w14:textId="77777777" w:rsidTr="002C34A0">
        <w:tc>
          <w:tcPr>
            <w:tcW w:w="0" w:type="auto"/>
          </w:tcPr>
          <w:p w14:paraId="6056C93A" w14:textId="77777777" w:rsidR="003135DB" w:rsidRDefault="003135DB" w:rsidP="00CA622C">
            <w:r>
              <w:t>Engorgement</w:t>
            </w:r>
          </w:p>
        </w:tc>
        <w:tc>
          <w:tcPr>
            <w:tcW w:w="0" w:type="auto"/>
          </w:tcPr>
          <w:p w14:paraId="77483930" w14:textId="77777777" w:rsidR="003135DB" w:rsidRDefault="003135DB" w:rsidP="00CA622C">
            <w:r>
              <w:t xml:space="preserve">Engorgement </w:t>
            </w:r>
            <w:r>
              <w:fldChar w:fldCharType="begin"/>
            </w:r>
            <w:r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(Wilson et al. 2020)</w:t>
            </w:r>
            <w:r>
              <w:fldChar w:fldCharType="end"/>
            </w:r>
          </w:p>
          <w:p w14:paraId="7C7290BB" w14:textId="1CB8C41C" w:rsidR="006D67FE" w:rsidRPr="006D67FE" w:rsidRDefault="006D67FE" w:rsidP="00CA622C">
            <w:pPr>
              <w:rPr>
                <w:sz w:val="8"/>
                <w:szCs w:val="8"/>
              </w:rPr>
            </w:pPr>
          </w:p>
        </w:tc>
      </w:tr>
      <w:tr w:rsidR="003135DB" w14:paraId="529235DF" w14:textId="77777777" w:rsidTr="002C34A0">
        <w:tc>
          <w:tcPr>
            <w:tcW w:w="0" w:type="auto"/>
          </w:tcPr>
          <w:p w14:paraId="48E41CB0" w14:textId="77777777" w:rsidR="003135DB" w:rsidRDefault="003135DB" w:rsidP="00CA622C">
            <w:r>
              <w:t>Milk bleb</w:t>
            </w:r>
          </w:p>
        </w:tc>
        <w:tc>
          <w:tcPr>
            <w:tcW w:w="0" w:type="auto"/>
          </w:tcPr>
          <w:p w14:paraId="73066240" w14:textId="77777777" w:rsidR="003135DB" w:rsidRDefault="003135DB" w:rsidP="00CA622C">
            <w:r>
              <w:t>Milk bleb (clinical audit)</w:t>
            </w:r>
          </w:p>
          <w:p w14:paraId="722D6540" w14:textId="28C6F088" w:rsidR="006D67FE" w:rsidRPr="006D67FE" w:rsidRDefault="006D67FE" w:rsidP="00CA622C">
            <w:pPr>
              <w:rPr>
                <w:sz w:val="8"/>
                <w:szCs w:val="8"/>
              </w:rPr>
            </w:pPr>
          </w:p>
        </w:tc>
      </w:tr>
      <w:tr w:rsidR="003135DB" w14:paraId="1F97FD79" w14:textId="77777777" w:rsidTr="002C34A0">
        <w:tc>
          <w:tcPr>
            <w:tcW w:w="0" w:type="auto"/>
          </w:tcPr>
          <w:p w14:paraId="4E297BF6" w14:textId="77777777" w:rsidR="003135DB" w:rsidRDefault="003135DB" w:rsidP="00CA622C">
            <w:r>
              <w:t>Nipple thrush</w:t>
            </w:r>
          </w:p>
        </w:tc>
        <w:tc>
          <w:tcPr>
            <w:tcW w:w="0" w:type="auto"/>
          </w:tcPr>
          <w:p w14:paraId="28855EF1" w14:textId="77777777" w:rsidR="003135DB" w:rsidRDefault="003135DB" w:rsidP="00CA622C">
            <w:r>
              <w:t>Nipple thrush (clinical audit)</w:t>
            </w:r>
          </w:p>
        </w:tc>
      </w:tr>
      <w:tr w:rsidR="003135DB" w:rsidRPr="003135DB" w14:paraId="20810F58" w14:textId="77777777" w:rsidTr="002C34A0">
        <w:tc>
          <w:tcPr>
            <w:tcW w:w="0" w:type="auto"/>
            <w:gridSpan w:val="2"/>
            <w:shd w:val="clear" w:color="auto" w:fill="F2F2F2" w:themeFill="background1" w:themeFillShade="F2"/>
          </w:tcPr>
          <w:p w14:paraId="3C7646A5" w14:textId="31277AA1" w:rsidR="003135DB" w:rsidRPr="003135DB" w:rsidRDefault="003135DB" w:rsidP="00E6376E">
            <w:pPr>
              <w:rPr>
                <w:b/>
                <w:bCs/>
              </w:rPr>
            </w:pPr>
            <w:r>
              <w:rPr>
                <w:b/>
                <w:bCs/>
              </w:rPr>
              <w:t>Stimulation</w:t>
            </w:r>
          </w:p>
        </w:tc>
      </w:tr>
      <w:tr w:rsidR="003861A2" w14:paraId="393A6F41" w14:textId="77777777" w:rsidTr="002C34A0">
        <w:tc>
          <w:tcPr>
            <w:tcW w:w="0" w:type="auto"/>
          </w:tcPr>
          <w:p w14:paraId="03C8649C" w14:textId="1E84329E" w:rsidR="003861A2" w:rsidRDefault="003861A2" w:rsidP="00E6376E">
            <w:r>
              <w:t>External compression</w:t>
            </w:r>
          </w:p>
        </w:tc>
        <w:tc>
          <w:tcPr>
            <w:tcW w:w="0" w:type="auto"/>
          </w:tcPr>
          <w:p w14:paraId="39040D9C" w14:textId="77777777" w:rsidR="003861A2" w:rsidRDefault="003861A2" w:rsidP="00E6376E">
            <w:r>
              <w:t xml:space="preserve">Bra wearing – tight bra </w:t>
            </w:r>
            <w:r>
              <w:fldChar w:fldCharType="begin"/>
            </w:r>
            <w:r>
              <w:instrText xml:space="preserve"> ADDIN EN.CITE &lt;EndNote&gt;&lt;Cite&gt;&lt;Author&gt;Wilson&lt;/Author&gt;&lt;Year&gt;2020&lt;/Year&gt;&lt;RecNum&gt;1482&lt;/RecNum&gt;&lt;DisplayText&gt;(Wilson et al. 2020)&lt;/DisplayText&gt;&lt;record&gt;&lt;rec-number&gt;1482&lt;/rec-number&gt;&lt;foreign-keys&gt;&lt;key app="EN" db-id="v2satptdn5tvw8e9dt5xv2s0ft2pv5szr905" timestamp="1591055913"&gt;1482&lt;/key&gt;&lt;/foreign-keys&gt;&lt;ref-type name="Journal Article"&gt;17&lt;/ref-type&gt;&lt;contributors&gt;&lt;authors&gt;&lt;author&gt;Wilson, E.&lt;/author&gt;&lt;author&gt;Woodd, S. L.&lt;/author&gt;&lt;author&gt;Benova, L.&lt;/author&gt;&lt;/authors&gt;&lt;/contributors&gt;&lt;auth-address&gt;London School of Hygiene and Tropical Medicine, London, UK.&amp;#xD;University College London, University College, London, UK.&amp;#xD;Department of Public Health, Institute of Tropical Medicine, Antwerp, Belgium.&lt;/auth-address&gt;&lt;titles&gt;&lt;title&gt;Incidence of and Risk Factors for Lactational Mastitis: A Systematic Review&lt;/title&gt;&lt;secondary-title&gt;J Hum Lact&lt;/secondary-title&gt;&lt;/titles&gt;&lt;periodical&gt;&lt;full-title&gt;J Hum Lact&lt;/full-title&gt;&lt;abbr-1&gt;Journal of human lactation : official journal of International Lactation Consultant Association&lt;/abbr-1&gt;&lt;/periodical&gt;&lt;pages&gt;890334420907898&lt;/pages&gt;&lt;edition&gt;2020/04/15&lt;/edition&gt;&lt;keywords&gt;&lt;keyword&gt;breast pain&lt;/keyword&gt;&lt;keyword&gt;breastfeeding&lt;/keyword&gt;&lt;keyword&gt;breastfeeding difficulties&lt;/keyword&gt;&lt;keyword&gt;epidemiological methods&lt;/keyword&gt;&lt;keyword&gt;mastitis&lt;/keyword&gt;&lt;/keywords&gt;&lt;dates&gt;&lt;year&gt;2020&lt;/year&gt;&lt;pub-dates&gt;&lt;date&gt;Apr 14&lt;/date&gt;&lt;/pub-dates&gt;&lt;/dates&gt;&lt;isbn&gt;0890-3344&lt;/isbn&gt;&lt;accession-num&gt;32286139&lt;/accession-num&gt;&lt;urls&gt;&lt;/urls&gt;&lt;electronic-resource-num&gt;10.1177/0890334420907898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(Wilson et al. 2020)</w:t>
            </w:r>
            <w:r>
              <w:fldChar w:fldCharType="end"/>
            </w:r>
          </w:p>
          <w:p w14:paraId="29085437" w14:textId="0B98BEE8" w:rsidR="003861A2" w:rsidRDefault="003861A2" w:rsidP="00E6376E">
            <w:r>
              <w:t xml:space="preserve">Breast trauma by external force </w: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(Yin et al. 2020)</w:t>
            </w:r>
            <w:r>
              <w:fldChar w:fldCharType="end"/>
            </w:r>
          </w:p>
          <w:p w14:paraId="1812D91B" w14:textId="4F7BB8DF" w:rsidR="003861A2" w:rsidRDefault="003861A2" w:rsidP="00E6376E">
            <w:r>
              <w:t xml:space="preserve">Sleeping posture (prone and lateral position) </w: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(Yin et al. 2020)</w:t>
            </w:r>
            <w:r>
              <w:fldChar w:fldCharType="end"/>
            </w:r>
          </w:p>
          <w:p w14:paraId="5870162E" w14:textId="20DC938B" w:rsidR="003861A2" w:rsidRDefault="003861A2" w:rsidP="00E6376E">
            <w:r>
              <w:t xml:space="preserve">Breast trauma </w:t>
            </w:r>
            <w:r>
              <w:fldChar w:fldCharType="begin"/>
            </w:r>
            <w:r>
              <w:instrText xml:space="preserve"> ADDIN EN.CITE &lt;EndNote&gt;&lt;Cite&gt;&lt;Author&gt;Deng&lt;/Author&gt;&lt;Year&gt;2020&lt;/Year&gt;&lt;RecNum&gt;1579&lt;/RecNum&gt;&lt;DisplayText&gt;(Deng et al. 2020)&lt;/DisplayText&gt;&lt;record&gt;&lt;rec-number&gt;1579&lt;/rec-number&gt;&lt;foreign-keys&gt;&lt;key app="EN" db-id="v2satptdn5tvw8e9dt5xv2s0ft2pv5szr905" timestamp="1616471900"&gt;1579&lt;/key&gt;&lt;/foreign-keys&gt;&lt;ref-type name="Journal Article"&gt;17&lt;/ref-type&gt;&lt;contributors&gt;&lt;authors&gt;&lt;author&gt;Deng, Yuan&lt;/author&gt;&lt;author&gt;Huang, Yan &lt;/author&gt;&lt;author&gt;Ning, Ping&lt;/author&gt;&lt;author&gt;Ma, Se-Ge&lt;/author&gt;&lt;author&gt;He, Pei-Yu&lt;/author&gt;&lt;author&gt;Wang, Ying &lt;/author&gt;&lt;/authors&gt;&lt;/contributors&gt;&lt;titles&gt;&lt;title&gt;Maternal Risk Factors for Lactation Mastitis: A Meta-analysis&lt;/title&gt;&lt;secondary-title&gt;Western journal of nursing research&lt;/secondary-title&gt;&lt;/titles&gt;&lt;periodical&gt;&lt;full-title&gt;Western journal of nursing research&lt;/full-title&gt;&lt;/periodical&gt;&lt;pages&gt;193945920967674-193945920967674&lt;/pages&gt;&lt;keywords&gt;&lt;keyword&gt;Index Medicus&lt;/keyword&gt;&lt;keyword&gt;Nursing&lt;/keyword&gt;&lt;/keywords&gt;&lt;dates&gt;&lt;year&gt;2020&lt;/year&gt;&lt;/dates&gt;&lt;urls&gt;&lt;/urls&gt;&lt;electronic-resource-num&gt;10.1177/0193945920967674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(Deng et al. 2020)</w:t>
            </w:r>
            <w:r>
              <w:fldChar w:fldCharType="end"/>
            </w:r>
          </w:p>
          <w:p w14:paraId="710BA19B" w14:textId="77777777" w:rsidR="003861A2" w:rsidRDefault="003861A2" w:rsidP="00E6376E">
            <w:r>
              <w:t>Other types of external compression (clinical audit)</w:t>
            </w:r>
          </w:p>
          <w:p w14:paraId="39C85D79" w14:textId="56F43114" w:rsidR="006D67FE" w:rsidRPr="006D67FE" w:rsidRDefault="006D67FE" w:rsidP="00E6376E">
            <w:pPr>
              <w:rPr>
                <w:sz w:val="8"/>
                <w:szCs w:val="8"/>
              </w:rPr>
            </w:pPr>
          </w:p>
        </w:tc>
      </w:tr>
      <w:tr w:rsidR="003861A2" w14:paraId="0264B244" w14:textId="77777777" w:rsidTr="002C34A0">
        <w:tc>
          <w:tcPr>
            <w:tcW w:w="0" w:type="auto"/>
            <w:tcBorders>
              <w:bottom w:val="single" w:sz="4" w:space="0" w:color="auto"/>
            </w:tcBorders>
          </w:tcPr>
          <w:p w14:paraId="11CADF84" w14:textId="6A0138FB" w:rsidR="003861A2" w:rsidRDefault="003861A2" w:rsidP="00E6376E">
            <w:r>
              <w:t>Firm massage/handling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BDCFA2" w14:textId="77777777" w:rsidR="003861A2" w:rsidRDefault="003861A2" w:rsidP="00E6376E">
            <w:r>
              <w:t xml:space="preserve">Non-medical staff massage </w: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PEVuZE5vdGU+PENpdGU+PEF1dGhvcj5ZaW48L0F1dGhvcj48WWVhcj4yMDIwPC9ZZWFyPjxSZWNO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(Yin et al. 2020)</w:t>
            </w:r>
            <w:r>
              <w:fldChar w:fldCharType="end"/>
            </w:r>
          </w:p>
          <w:p w14:paraId="2EED88B2" w14:textId="371FE7A6" w:rsidR="003861A2" w:rsidRDefault="003861A2" w:rsidP="00E6376E">
            <w:r>
              <w:t>Firm massage/handling (clinical audit)</w:t>
            </w:r>
          </w:p>
        </w:tc>
      </w:tr>
    </w:tbl>
    <w:p w14:paraId="2A58C8E6" w14:textId="7AF0DC32" w:rsidR="00573C74" w:rsidRDefault="00573C74" w:rsidP="00573C74"/>
    <w:p w14:paraId="28079351" w14:textId="050AA42B" w:rsidR="00070298" w:rsidRPr="00070298" w:rsidRDefault="00070298" w:rsidP="00070298"/>
    <w:sectPr w:rsidR="00070298" w:rsidRPr="00070298" w:rsidSect="00A061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Times New Roman&lt;/FontName&gt;&lt;FontSize&gt;13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2satptdn5tvw8e9dt5xv2s0ft2pv5szr905&quot;&gt;PhD&lt;record-ids&gt;&lt;item&gt;929&lt;/item&gt;&lt;item&gt;1334&lt;/item&gt;&lt;item&gt;1482&lt;/item&gt;&lt;item&gt;1579&lt;/item&gt;&lt;/record-ids&gt;&lt;/item&gt;&lt;/Libraries&gt;"/>
  </w:docVars>
  <w:rsids>
    <w:rsidRoot w:val="00573C74"/>
    <w:rsid w:val="000007C0"/>
    <w:rsid w:val="00017243"/>
    <w:rsid w:val="00022108"/>
    <w:rsid w:val="00034675"/>
    <w:rsid w:val="000422FE"/>
    <w:rsid w:val="00042473"/>
    <w:rsid w:val="000563EC"/>
    <w:rsid w:val="000614BA"/>
    <w:rsid w:val="00070298"/>
    <w:rsid w:val="00070CBA"/>
    <w:rsid w:val="000738CE"/>
    <w:rsid w:val="0007650B"/>
    <w:rsid w:val="00091ED6"/>
    <w:rsid w:val="00091F7D"/>
    <w:rsid w:val="00093766"/>
    <w:rsid w:val="000C3661"/>
    <w:rsid w:val="000D4EDB"/>
    <w:rsid w:val="000E3FB4"/>
    <w:rsid w:val="000F6019"/>
    <w:rsid w:val="000F780C"/>
    <w:rsid w:val="001038D7"/>
    <w:rsid w:val="00111886"/>
    <w:rsid w:val="00120009"/>
    <w:rsid w:val="001266C3"/>
    <w:rsid w:val="00135B3F"/>
    <w:rsid w:val="00136BAA"/>
    <w:rsid w:val="00154792"/>
    <w:rsid w:val="00181E70"/>
    <w:rsid w:val="00185E79"/>
    <w:rsid w:val="00186B97"/>
    <w:rsid w:val="00186D2C"/>
    <w:rsid w:val="00191563"/>
    <w:rsid w:val="0019479B"/>
    <w:rsid w:val="001A44B3"/>
    <w:rsid w:val="001B6A21"/>
    <w:rsid w:val="001D4496"/>
    <w:rsid w:val="001E5923"/>
    <w:rsid w:val="001F6447"/>
    <w:rsid w:val="00205770"/>
    <w:rsid w:val="00205B38"/>
    <w:rsid w:val="0023289C"/>
    <w:rsid w:val="002341F3"/>
    <w:rsid w:val="0026621A"/>
    <w:rsid w:val="0027635E"/>
    <w:rsid w:val="00280AC1"/>
    <w:rsid w:val="00282B10"/>
    <w:rsid w:val="002A5D10"/>
    <w:rsid w:val="002B4AE0"/>
    <w:rsid w:val="002C34A0"/>
    <w:rsid w:val="002C3EC1"/>
    <w:rsid w:val="002D39F7"/>
    <w:rsid w:val="002E6A18"/>
    <w:rsid w:val="003052FA"/>
    <w:rsid w:val="003135DB"/>
    <w:rsid w:val="00314CD4"/>
    <w:rsid w:val="00332574"/>
    <w:rsid w:val="003338A4"/>
    <w:rsid w:val="00343154"/>
    <w:rsid w:val="00355DC6"/>
    <w:rsid w:val="003861A2"/>
    <w:rsid w:val="00391C40"/>
    <w:rsid w:val="003A4BD4"/>
    <w:rsid w:val="004304D4"/>
    <w:rsid w:val="004361EC"/>
    <w:rsid w:val="00441AF5"/>
    <w:rsid w:val="004531E9"/>
    <w:rsid w:val="0045684B"/>
    <w:rsid w:val="0046491E"/>
    <w:rsid w:val="004665F2"/>
    <w:rsid w:val="00472749"/>
    <w:rsid w:val="00484E32"/>
    <w:rsid w:val="00493135"/>
    <w:rsid w:val="00497840"/>
    <w:rsid w:val="004A0A5D"/>
    <w:rsid w:val="004C793C"/>
    <w:rsid w:val="00514585"/>
    <w:rsid w:val="005232D8"/>
    <w:rsid w:val="00526DB6"/>
    <w:rsid w:val="00530AF0"/>
    <w:rsid w:val="00531886"/>
    <w:rsid w:val="00541B60"/>
    <w:rsid w:val="005423F8"/>
    <w:rsid w:val="0055546E"/>
    <w:rsid w:val="00564EE5"/>
    <w:rsid w:val="00573C74"/>
    <w:rsid w:val="00586260"/>
    <w:rsid w:val="005C48E8"/>
    <w:rsid w:val="005D00FE"/>
    <w:rsid w:val="005E1857"/>
    <w:rsid w:val="005E34F8"/>
    <w:rsid w:val="005F4272"/>
    <w:rsid w:val="00613BF8"/>
    <w:rsid w:val="00626BF1"/>
    <w:rsid w:val="00641A2A"/>
    <w:rsid w:val="00654AEC"/>
    <w:rsid w:val="00654D4E"/>
    <w:rsid w:val="00673178"/>
    <w:rsid w:val="00673B4F"/>
    <w:rsid w:val="00681BDA"/>
    <w:rsid w:val="00683B82"/>
    <w:rsid w:val="0068595E"/>
    <w:rsid w:val="0068645C"/>
    <w:rsid w:val="00687924"/>
    <w:rsid w:val="006A33AE"/>
    <w:rsid w:val="006C0801"/>
    <w:rsid w:val="006C6CB2"/>
    <w:rsid w:val="006D1EFE"/>
    <w:rsid w:val="006D67FE"/>
    <w:rsid w:val="006E663D"/>
    <w:rsid w:val="00700F8F"/>
    <w:rsid w:val="00722E0D"/>
    <w:rsid w:val="007446DF"/>
    <w:rsid w:val="007478DB"/>
    <w:rsid w:val="00752093"/>
    <w:rsid w:val="0075755C"/>
    <w:rsid w:val="00763616"/>
    <w:rsid w:val="00774169"/>
    <w:rsid w:val="00774C37"/>
    <w:rsid w:val="00776773"/>
    <w:rsid w:val="00786481"/>
    <w:rsid w:val="007915F9"/>
    <w:rsid w:val="007A1B93"/>
    <w:rsid w:val="007B0700"/>
    <w:rsid w:val="007C6251"/>
    <w:rsid w:val="007D771B"/>
    <w:rsid w:val="007E76F4"/>
    <w:rsid w:val="007F158D"/>
    <w:rsid w:val="0080004C"/>
    <w:rsid w:val="0081714D"/>
    <w:rsid w:val="008236D6"/>
    <w:rsid w:val="008351F8"/>
    <w:rsid w:val="0084289E"/>
    <w:rsid w:val="0087401F"/>
    <w:rsid w:val="0089092A"/>
    <w:rsid w:val="00892899"/>
    <w:rsid w:val="008959EE"/>
    <w:rsid w:val="008B05A2"/>
    <w:rsid w:val="008B7291"/>
    <w:rsid w:val="008C46ED"/>
    <w:rsid w:val="008C6686"/>
    <w:rsid w:val="008E68A1"/>
    <w:rsid w:val="008F469A"/>
    <w:rsid w:val="00904CBC"/>
    <w:rsid w:val="00922CE0"/>
    <w:rsid w:val="00944800"/>
    <w:rsid w:val="0094650B"/>
    <w:rsid w:val="00947C52"/>
    <w:rsid w:val="0095155B"/>
    <w:rsid w:val="00964773"/>
    <w:rsid w:val="00965565"/>
    <w:rsid w:val="00970C61"/>
    <w:rsid w:val="00980EA6"/>
    <w:rsid w:val="009858D1"/>
    <w:rsid w:val="00993928"/>
    <w:rsid w:val="00994ACB"/>
    <w:rsid w:val="00A061FC"/>
    <w:rsid w:val="00A12677"/>
    <w:rsid w:val="00A17B57"/>
    <w:rsid w:val="00A23915"/>
    <w:rsid w:val="00A3014F"/>
    <w:rsid w:val="00A3031C"/>
    <w:rsid w:val="00A367C8"/>
    <w:rsid w:val="00A50405"/>
    <w:rsid w:val="00A71F6A"/>
    <w:rsid w:val="00A86665"/>
    <w:rsid w:val="00AB7D89"/>
    <w:rsid w:val="00AC2BE1"/>
    <w:rsid w:val="00AD2DFB"/>
    <w:rsid w:val="00AD449F"/>
    <w:rsid w:val="00B001FD"/>
    <w:rsid w:val="00B14F55"/>
    <w:rsid w:val="00B22D76"/>
    <w:rsid w:val="00B53C9D"/>
    <w:rsid w:val="00B64748"/>
    <w:rsid w:val="00BA0BD5"/>
    <w:rsid w:val="00BB4D2F"/>
    <w:rsid w:val="00BC2978"/>
    <w:rsid w:val="00BE65E4"/>
    <w:rsid w:val="00BE7A0D"/>
    <w:rsid w:val="00BF1685"/>
    <w:rsid w:val="00C16CE7"/>
    <w:rsid w:val="00C25D0C"/>
    <w:rsid w:val="00C316A1"/>
    <w:rsid w:val="00C31DEB"/>
    <w:rsid w:val="00C42D17"/>
    <w:rsid w:val="00C51ABE"/>
    <w:rsid w:val="00C56666"/>
    <w:rsid w:val="00C708C2"/>
    <w:rsid w:val="00C74D79"/>
    <w:rsid w:val="00C765B5"/>
    <w:rsid w:val="00C768E3"/>
    <w:rsid w:val="00C83348"/>
    <w:rsid w:val="00CC1A4F"/>
    <w:rsid w:val="00CD72AD"/>
    <w:rsid w:val="00CE123F"/>
    <w:rsid w:val="00CE726C"/>
    <w:rsid w:val="00CF1F5C"/>
    <w:rsid w:val="00CF213B"/>
    <w:rsid w:val="00D21F0C"/>
    <w:rsid w:val="00D30F4B"/>
    <w:rsid w:val="00D467DA"/>
    <w:rsid w:val="00D5025F"/>
    <w:rsid w:val="00D6471C"/>
    <w:rsid w:val="00D77786"/>
    <w:rsid w:val="00D85878"/>
    <w:rsid w:val="00D91329"/>
    <w:rsid w:val="00DB46B1"/>
    <w:rsid w:val="00DD6E2F"/>
    <w:rsid w:val="00DF314A"/>
    <w:rsid w:val="00E0403C"/>
    <w:rsid w:val="00E27690"/>
    <w:rsid w:val="00E579B7"/>
    <w:rsid w:val="00E6376E"/>
    <w:rsid w:val="00E724B1"/>
    <w:rsid w:val="00E8078D"/>
    <w:rsid w:val="00E85E67"/>
    <w:rsid w:val="00E906D5"/>
    <w:rsid w:val="00EA4EE4"/>
    <w:rsid w:val="00EB625D"/>
    <w:rsid w:val="00EC23AB"/>
    <w:rsid w:val="00ED3EE2"/>
    <w:rsid w:val="00EF1442"/>
    <w:rsid w:val="00EF1468"/>
    <w:rsid w:val="00F13C7E"/>
    <w:rsid w:val="00F635DC"/>
    <w:rsid w:val="00F6459A"/>
    <w:rsid w:val="00F645D6"/>
    <w:rsid w:val="00FA0589"/>
    <w:rsid w:val="00FA1A18"/>
    <w:rsid w:val="00FC1A41"/>
    <w:rsid w:val="00FC5389"/>
    <w:rsid w:val="00FC5D39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7D92"/>
  <w15:chartTrackingRefBased/>
  <w15:docId w15:val="{1C67BEAF-4F5C-4F72-988F-1FCD1110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B9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B93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B93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B93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1B93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7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573C74"/>
    <w:pPr>
      <w:framePr w:hSpace="180" w:wrap="around" w:vAnchor="page" w:hAnchor="margin" w:y="2245"/>
      <w:spacing w:after="0"/>
      <w:jc w:val="center"/>
    </w:pPr>
    <w:rPr>
      <w:rFonts w:cs="Times New Roman"/>
      <w:noProof/>
      <w:sz w:val="2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3C74"/>
    <w:rPr>
      <w:rFonts w:ascii="Times New Roman" w:hAnsi="Times New Roman" w:cs="Times New Roman"/>
      <w:noProof/>
      <w:sz w:val="2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73C74"/>
    <w:pPr>
      <w:framePr w:hSpace="180" w:wrap="around" w:vAnchor="page" w:hAnchor="margin" w:y="2245"/>
      <w:spacing w:line="240" w:lineRule="auto"/>
    </w:pPr>
    <w:rPr>
      <w:rFonts w:cs="Times New Roman"/>
      <w:noProof/>
      <w:sz w:val="2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73C74"/>
    <w:rPr>
      <w:rFonts w:ascii="Times New Roman" w:hAnsi="Times New Roman" w:cs="Times New Roman"/>
      <w:noProof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11717</Words>
  <Characters>66792</Characters>
  <Application>Microsoft Office Word</Application>
  <DocSecurity>0</DocSecurity>
  <Lines>556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Heron</dc:creator>
  <cp:keywords/>
  <dc:description/>
  <cp:lastModifiedBy>Emma Heron</cp:lastModifiedBy>
  <cp:revision>8</cp:revision>
  <dcterms:created xsi:type="dcterms:W3CDTF">2021-11-09T10:39:00Z</dcterms:created>
  <dcterms:modified xsi:type="dcterms:W3CDTF">2022-04-15T07:13:00Z</dcterms:modified>
</cp:coreProperties>
</file>